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2A62225" w14:textId="45BC226C" w:rsidR="007A544A" w:rsidRPr="00B46BE6" w:rsidRDefault="00FF36AF" w:rsidP="00C75AF1">
      <w:pPr>
        <w:spacing w:after="0" w:line="276" w:lineRule="auto"/>
        <w:rPr>
          <w:rFonts w:ascii="Lato" w:hAnsi="Lato"/>
          <w:b/>
          <w:bCs/>
          <w:sz w:val="24"/>
          <w:szCs w:val="24"/>
        </w:rPr>
      </w:pPr>
      <w:r w:rsidRPr="00B46BE6">
        <w:rPr>
          <w:rFonts w:ascii="Lato" w:hAnsi="Lato"/>
          <w:b/>
          <w:bCs/>
          <w:sz w:val="24"/>
          <w:szCs w:val="24"/>
        </w:rPr>
        <w:t>Porządek obrad KRDPP</w:t>
      </w:r>
      <w:r w:rsidR="00C75AF1" w:rsidRPr="00B46BE6">
        <w:rPr>
          <w:rFonts w:ascii="Lato" w:hAnsi="Lato"/>
          <w:b/>
          <w:bCs/>
          <w:sz w:val="24"/>
          <w:szCs w:val="24"/>
        </w:rPr>
        <w:t xml:space="preserve"> na dzień </w:t>
      </w:r>
      <w:r w:rsidR="0092529D">
        <w:rPr>
          <w:rFonts w:ascii="Lato" w:hAnsi="Lato"/>
          <w:b/>
          <w:bCs/>
          <w:sz w:val="24"/>
          <w:szCs w:val="24"/>
        </w:rPr>
        <w:t>0</w:t>
      </w:r>
      <w:r w:rsidR="00B62CDA" w:rsidRPr="00B46BE6">
        <w:rPr>
          <w:rFonts w:ascii="Lato" w:hAnsi="Lato"/>
          <w:b/>
          <w:bCs/>
          <w:sz w:val="24"/>
          <w:szCs w:val="24"/>
        </w:rPr>
        <w:t>3</w:t>
      </w:r>
      <w:r w:rsidR="00B849F7" w:rsidRPr="00B46BE6">
        <w:rPr>
          <w:rFonts w:ascii="Lato" w:hAnsi="Lato"/>
          <w:b/>
          <w:bCs/>
          <w:sz w:val="24"/>
          <w:szCs w:val="24"/>
        </w:rPr>
        <w:t xml:space="preserve"> </w:t>
      </w:r>
      <w:r w:rsidR="0092529D">
        <w:rPr>
          <w:rFonts w:ascii="Lato" w:hAnsi="Lato"/>
          <w:b/>
          <w:bCs/>
          <w:sz w:val="24"/>
          <w:szCs w:val="24"/>
        </w:rPr>
        <w:t xml:space="preserve">września </w:t>
      </w:r>
      <w:r w:rsidR="00F07FC5" w:rsidRPr="00B46BE6">
        <w:rPr>
          <w:rFonts w:ascii="Lato" w:hAnsi="Lato"/>
          <w:b/>
          <w:bCs/>
          <w:sz w:val="24"/>
          <w:szCs w:val="24"/>
        </w:rPr>
        <w:t xml:space="preserve"> </w:t>
      </w:r>
      <w:r w:rsidR="00A3033B" w:rsidRPr="00B46BE6">
        <w:rPr>
          <w:rFonts w:ascii="Lato" w:hAnsi="Lato"/>
          <w:b/>
          <w:bCs/>
          <w:sz w:val="24"/>
          <w:szCs w:val="24"/>
        </w:rPr>
        <w:t>202</w:t>
      </w:r>
      <w:r w:rsidR="0092529D">
        <w:rPr>
          <w:rFonts w:ascii="Lato" w:hAnsi="Lato"/>
          <w:b/>
          <w:bCs/>
          <w:sz w:val="24"/>
          <w:szCs w:val="24"/>
        </w:rPr>
        <w:t>6</w:t>
      </w:r>
      <w:r w:rsidRPr="00B46BE6">
        <w:rPr>
          <w:rFonts w:ascii="Lato" w:hAnsi="Lato"/>
          <w:b/>
          <w:bCs/>
          <w:sz w:val="24"/>
          <w:szCs w:val="24"/>
        </w:rPr>
        <w:t xml:space="preserve"> r. (</w:t>
      </w:r>
      <w:r w:rsidR="00390526">
        <w:rPr>
          <w:rFonts w:ascii="Lato" w:hAnsi="Lato"/>
          <w:b/>
          <w:bCs/>
          <w:sz w:val="24"/>
          <w:szCs w:val="24"/>
        </w:rPr>
        <w:t>czwartek</w:t>
      </w:r>
      <w:r w:rsidRPr="00B46BE6">
        <w:rPr>
          <w:rFonts w:ascii="Lato" w:hAnsi="Lato"/>
          <w:b/>
          <w:bCs/>
          <w:sz w:val="24"/>
          <w:szCs w:val="24"/>
        </w:rPr>
        <w:t>)</w:t>
      </w:r>
    </w:p>
    <w:p w14:paraId="2A78A163" w14:textId="77777777" w:rsidR="00C75AF1" w:rsidRPr="00B46BE6" w:rsidRDefault="00C75AF1" w:rsidP="00C75AF1">
      <w:pPr>
        <w:spacing w:after="0" w:line="276" w:lineRule="auto"/>
        <w:rPr>
          <w:rFonts w:ascii="Lato" w:hAnsi="Lato"/>
          <w:bCs/>
          <w:sz w:val="24"/>
          <w:szCs w:val="24"/>
        </w:rPr>
      </w:pPr>
      <w:r w:rsidRPr="00B46BE6">
        <w:rPr>
          <w:rFonts w:ascii="Lato" w:hAnsi="Lato"/>
          <w:b/>
          <w:bCs/>
          <w:sz w:val="24"/>
          <w:szCs w:val="24"/>
        </w:rPr>
        <w:t xml:space="preserve">Godziny: </w:t>
      </w:r>
      <w:r w:rsidRPr="00B46BE6">
        <w:rPr>
          <w:rFonts w:ascii="Lato" w:hAnsi="Lato"/>
          <w:bCs/>
          <w:sz w:val="24"/>
          <w:szCs w:val="24"/>
        </w:rPr>
        <w:t>1</w:t>
      </w:r>
      <w:r w:rsidR="00F07FC5" w:rsidRPr="00B46BE6">
        <w:rPr>
          <w:rFonts w:ascii="Lato" w:hAnsi="Lato"/>
          <w:bCs/>
          <w:sz w:val="24"/>
          <w:szCs w:val="24"/>
        </w:rPr>
        <w:t>5</w:t>
      </w:r>
      <w:r w:rsidRPr="00B46BE6">
        <w:rPr>
          <w:rFonts w:ascii="Lato" w:hAnsi="Lato"/>
          <w:bCs/>
          <w:sz w:val="24"/>
          <w:szCs w:val="24"/>
        </w:rPr>
        <w:t>:00</w:t>
      </w:r>
      <w:r w:rsidR="001070BA" w:rsidRPr="00B46BE6">
        <w:rPr>
          <w:rFonts w:ascii="Lato" w:hAnsi="Lato"/>
          <w:bCs/>
          <w:sz w:val="24"/>
          <w:szCs w:val="24"/>
        </w:rPr>
        <w:t xml:space="preserve"> </w:t>
      </w:r>
      <w:r w:rsidRPr="00B46BE6">
        <w:rPr>
          <w:rFonts w:ascii="Lato" w:hAnsi="Lato"/>
          <w:bCs/>
          <w:sz w:val="24"/>
          <w:szCs w:val="24"/>
        </w:rPr>
        <w:t>- 1</w:t>
      </w:r>
      <w:r w:rsidR="00F07FC5" w:rsidRPr="00B46BE6">
        <w:rPr>
          <w:rFonts w:ascii="Lato" w:hAnsi="Lato"/>
          <w:bCs/>
          <w:sz w:val="24"/>
          <w:szCs w:val="24"/>
        </w:rPr>
        <w:t>7</w:t>
      </w:r>
      <w:r w:rsidRPr="00B46BE6">
        <w:rPr>
          <w:rFonts w:ascii="Lato" w:hAnsi="Lato"/>
          <w:bCs/>
          <w:sz w:val="24"/>
          <w:szCs w:val="24"/>
        </w:rPr>
        <w:t>:00</w:t>
      </w:r>
    </w:p>
    <w:p w14:paraId="042D0886" w14:textId="77777777" w:rsidR="0092529D" w:rsidRPr="0092529D" w:rsidRDefault="00B62CDA" w:rsidP="0092529D">
      <w:pPr>
        <w:jc w:val="both"/>
        <w:rPr>
          <w:rFonts w:ascii="Lato" w:hAnsi="Lato"/>
          <w:bCs/>
          <w:sz w:val="24"/>
          <w:szCs w:val="24"/>
        </w:rPr>
      </w:pPr>
      <w:r w:rsidRPr="00B46BE6">
        <w:rPr>
          <w:rFonts w:ascii="Lato" w:hAnsi="Lato"/>
          <w:b/>
          <w:bCs/>
          <w:sz w:val="24"/>
          <w:szCs w:val="24"/>
        </w:rPr>
        <w:t xml:space="preserve">Miejsce: </w:t>
      </w:r>
      <w:r w:rsidR="0092529D" w:rsidRPr="0092529D">
        <w:rPr>
          <w:rFonts w:ascii="Lato" w:hAnsi="Lato"/>
          <w:bCs/>
          <w:sz w:val="24"/>
          <w:szCs w:val="24"/>
        </w:rPr>
        <w:t xml:space="preserve">Budynek UMK - Klaster Innowacji Społeczno-Gospodarczych Zabłocie 20.22 ul. Zabłocie 22, Kraków. </w:t>
      </w:r>
    </w:p>
    <w:p w14:paraId="3F852262" w14:textId="51B542CA" w:rsidR="00B62CDA" w:rsidRPr="00B46BE6" w:rsidRDefault="00B62CDA" w:rsidP="002951BB">
      <w:pPr>
        <w:jc w:val="both"/>
        <w:rPr>
          <w:rFonts w:ascii="Lato" w:hAnsi="Lato"/>
          <w:sz w:val="24"/>
          <w:szCs w:val="24"/>
        </w:rPr>
      </w:pPr>
    </w:p>
    <w:p w14:paraId="64603740" w14:textId="002FA978" w:rsidR="00C75AF1" w:rsidRPr="00B46BE6" w:rsidRDefault="00C75AF1" w:rsidP="002951BB">
      <w:pPr>
        <w:jc w:val="both"/>
        <w:rPr>
          <w:rFonts w:ascii="Lato" w:hAnsi="Lato"/>
          <w:b/>
          <w:bCs/>
          <w:sz w:val="24"/>
          <w:szCs w:val="24"/>
        </w:rPr>
      </w:pPr>
      <w:r w:rsidRPr="00B46BE6">
        <w:rPr>
          <w:rFonts w:ascii="Lato" w:hAnsi="Lato"/>
          <w:b/>
          <w:bCs/>
          <w:sz w:val="24"/>
          <w:szCs w:val="24"/>
        </w:rPr>
        <w:t xml:space="preserve">Agenda: </w:t>
      </w:r>
    </w:p>
    <w:p w14:paraId="5A3483FD" w14:textId="28181B78" w:rsidR="00FF36AF" w:rsidRPr="00B46BE6" w:rsidRDefault="00FF36AF" w:rsidP="002951BB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Lato" w:hAnsi="Lato"/>
          <w:sz w:val="24"/>
          <w:szCs w:val="24"/>
        </w:rPr>
      </w:pPr>
      <w:r w:rsidRPr="0092529D">
        <w:rPr>
          <w:rFonts w:ascii="Lato" w:hAnsi="Lato"/>
          <w:bCs/>
          <w:sz w:val="24"/>
          <w:szCs w:val="24"/>
        </w:rPr>
        <w:t>Przedstawienie porządku i prowadzenie posiedzenia</w:t>
      </w:r>
      <w:r w:rsidR="009B01CA" w:rsidRPr="00B46BE6">
        <w:rPr>
          <w:rFonts w:ascii="Lato" w:hAnsi="Lato"/>
          <w:b/>
          <w:sz w:val="24"/>
          <w:szCs w:val="24"/>
        </w:rPr>
        <w:t xml:space="preserve"> </w:t>
      </w:r>
      <w:r w:rsidRPr="00B46BE6">
        <w:rPr>
          <w:rFonts w:ascii="Lato" w:hAnsi="Lato"/>
          <w:b/>
          <w:sz w:val="24"/>
          <w:szCs w:val="24"/>
        </w:rPr>
        <w:t>–</w:t>
      </w:r>
      <w:r w:rsidRPr="00B46BE6">
        <w:rPr>
          <w:rFonts w:ascii="Lato" w:hAnsi="Lato"/>
          <w:sz w:val="24"/>
          <w:szCs w:val="24"/>
        </w:rPr>
        <w:t>współprzewodnicząc</w:t>
      </w:r>
      <w:r w:rsidR="0092529D">
        <w:rPr>
          <w:rFonts w:ascii="Lato" w:hAnsi="Lato"/>
          <w:sz w:val="24"/>
          <w:szCs w:val="24"/>
        </w:rPr>
        <w:t>a</w:t>
      </w:r>
      <w:r w:rsidRPr="00B46BE6">
        <w:rPr>
          <w:rFonts w:ascii="Lato" w:hAnsi="Lato"/>
          <w:sz w:val="24"/>
          <w:szCs w:val="24"/>
        </w:rPr>
        <w:t xml:space="preserve"> Rady</w:t>
      </w:r>
      <w:r w:rsidR="0092529D">
        <w:rPr>
          <w:rFonts w:ascii="Lato" w:hAnsi="Lato"/>
          <w:sz w:val="24"/>
          <w:szCs w:val="24"/>
        </w:rPr>
        <w:t xml:space="preserve">  - Anna Mirzyńska .</w:t>
      </w:r>
    </w:p>
    <w:p w14:paraId="6D92B7C3" w14:textId="70C3252E" w:rsidR="00B752EA" w:rsidRDefault="00FF36AF" w:rsidP="00AA273D">
      <w:pPr>
        <w:pStyle w:val="Default"/>
        <w:numPr>
          <w:ilvl w:val="0"/>
          <w:numId w:val="1"/>
        </w:numPr>
        <w:adjustRightInd/>
        <w:spacing w:after="160" w:line="276" w:lineRule="auto"/>
        <w:jc w:val="both"/>
        <w:rPr>
          <w:rFonts w:ascii="Lato" w:hAnsi="Lato"/>
          <w:color w:val="auto"/>
        </w:rPr>
      </w:pPr>
      <w:r w:rsidRPr="0092529D">
        <w:rPr>
          <w:rFonts w:ascii="Lato" w:hAnsi="Lato"/>
          <w:bCs/>
          <w:color w:val="auto"/>
        </w:rPr>
        <w:t>Przyjęcie porządku obrad</w:t>
      </w:r>
      <w:r w:rsidRPr="00B46BE6">
        <w:rPr>
          <w:rFonts w:ascii="Lato" w:hAnsi="Lato"/>
          <w:color w:val="auto"/>
        </w:rPr>
        <w:t xml:space="preserve">. </w:t>
      </w:r>
      <w:bookmarkStart w:id="0" w:name="_Hlk135052952"/>
    </w:p>
    <w:p w14:paraId="0976413D" w14:textId="22CCCA51" w:rsidR="0092529D" w:rsidRPr="0092529D" w:rsidRDefault="0092529D" w:rsidP="0092529D">
      <w:pPr>
        <w:pStyle w:val="Akapitzlist"/>
        <w:numPr>
          <w:ilvl w:val="0"/>
          <w:numId w:val="1"/>
        </w:numPr>
        <w:rPr>
          <w:rFonts w:ascii="Lato" w:hAnsi="Lato" w:cs="Times New Roman"/>
          <w:sz w:val="24"/>
          <w:szCs w:val="24"/>
        </w:rPr>
      </w:pPr>
      <w:r w:rsidRPr="0092529D">
        <w:rPr>
          <w:rFonts w:ascii="Lato" w:hAnsi="Lato" w:cs="Times New Roman"/>
          <w:sz w:val="24"/>
          <w:szCs w:val="24"/>
        </w:rPr>
        <w:t>Przywitanie nowego członka Krakowskiej Rady Działalności Pożytku Publicznego VI kadencji.</w:t>
      </w:r>
    </w:p>
    <w:p w14:paraId="30A09EC4" w14:textId="70290574" w:rsidR="0072115E" w:rsidRPr="00B46BE6" w:rsidRDefault="00B752EA" w:rsidP="00B752EA">
      <w:pPr>
        <w:pStyle w:val="Akapitzlist"/>
        <w:numPr>
          <w:ilvl w:val="0"/>
          <w:numId w:val="1"/>
        </w:numPr>
        <w:rPr>
          <w:rFonts w:ascii="Lato" w:hAnsi="Lato" w:cs="Times New Roman"/>
          <w:bCs/>
          <w:color w:val="000000"/>
          <w:sz w:val="24"/>
          <w:szCs w:val="24"/>
        </w:rPr>
      </w:pPr>
      <w:r w:rsidRPr="00B46BE6">
        <w:rPr>
          <w:rFonts w:ascii="Lato" w:hAnsi="Lato" w:cs="Times New Roman"/>
          <w:bCs/>
          <w:color w:val="000000"/>
          <w:sz w:val="24"/>
          <w:szCs w:val="24"/>
        </w:rPr>
        <w:t xml:space="preserve">Omówienie i zaopiniowanie  uchwały Rady Miasta Krakowa w sprawie </w:t>
      </w:r>
      <w:r w:rsidRPr="0092529D">
        <w:rPr>
          <w:rFonts w:ascii="Lato" w:hAnsi="Lato" w:cs="Times New Roman"/>
          <w:color w:val="000000"/>
          <w:sz w:val="24"/>
          <w:szCs w:val="24"/>
        </w:rPr>
        <w:t>projektu Programu Współpracy Gminy Miejskiej Kraków na rok 202</w:t>
      </w:r>
      <w:r w:rsidR="0092529D" w:rsidRPr="0092529D">
        <w:rPr>
          <w:rFonts w:ascii="Lato" w:hAnsi="Lato" w:cs="Times New Roman"/>
          <w:color w:val="000000"/>
          <w:sz w:val="24"/>
          <w:szCs w:val="24"/>
        </w:rPr>
        <w:t>7</w:t>
      </w:r>
      <w:r w:rsidRPr="0092529D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="00F81D4C" w:rsidRPr="0092529D">
        <w:rPr>
          <w:rFonts w:ascii="Lato" w:hAnsi="Lato" w:cs="Times New Roman"/>
          <w:color w:val="000000"/>
          <w:sz w:val="24"/>
          <w:szCs w:val="24"/>
        </w:rPr>
        <w:t xml:space="preserve">r., </w:t>
      </w:r>
      <w:r w:rsidRPr="0092529D">
        <w:rPr>
          <w:rFonts w:ascii="Lato" w:hAnsi="Lato" w:cs="Times New Roman"/>
          <w:color w:val="000000"/>
          <w:sz w:val="24"/>
          <w:szCs w:val="24"/>
        </w:rPr>
        <w:t>z organizacjami pozarządowymi oraz podmiotami określonymi w art. 3 ust. 3 ustawy z dnia 24 kwietnia 2003r. o działalności pożytku publicznego i o wolontariacie –</w:t>
      </w:r>
      <w:r w:rsidRPr="00B46BE6">
        <w:rPr>
          <w:rFonts w:ascii="Lato" w:hAnsi="Lato" w:cs="Times New Roman"/>
          <w:bCs/>
          <w:color w:val="000000"/>
          <w:sz w:val="24"/>
          <w:szCs w:val="24"/>
        </w:rPr>
        <w:t xml:space="preserve"> referuje </w:t>
      </w:r>
      <w:r w:rsidR="00650133" w:rsidRPr="00B46BE6">
        <w:rPr>
          <w:rFonts w:ascii="Lato" w:hAnsi="Lato" w:cs="Times New Roman"/>
          <w:bCs/>
          <w:color w:val="000000"/>
          <w:sz w:val="24"/>
          <w:szCs w:val="24"/>
        </w:rPr>
        <w:t xml:space="preserve">przedstawiciel, </w:t>
      </w:r>
      <w:r w:rsidR="00ED0AE9" w:rsidRPr="00B46BE6">
        <w:rPr>
          <w:rFonts w:ascii="Lato" w:hAnsi="Lato" w:cs="Times New Roman"/>
          <w:bCs/>
          <w:color w:val="000000"/>
          <w:sz w:val="24"/>
          <w:szCs w:val="24"/>
        </w:rPr>
        <w:t>Wydziału Polityki Społecznej</w:t>
      </w:r>
      <w:r w:rsidR="00AA273D">
        <w:rPr>
          <w:rFonts w:ascii="Lato" w:hAnsi="Lato" w:cs="Times New Roman"/>
          <w:bCs/>
          <w:color w:val="000000"/>
          <w:sz w:val="24"/>
          <w:szCs w:val="24"/>
        </w:rPr>
        <w:t>, Równości</w:t>
      </w:r>
      <w:r w:rsidR="00ED0AE9" w:rsidRPr="00B46BE6">
        <w:rPr>
          <w:rFonts w:ascii="Lato" w:hAnsi="Lato" w:cs="Times New Roman"/>
          <w:bCs/>
          <w:color w:val="000000"/>
          <w:sz w:val="24"/>
          <w:szCs w:val="24"/>
        </w:rPr>
        <w:t xml:space="preserve"> i Zdrowia UMK. </w:t>
      </w:r>
    </w:p>
    <w:bookmarkEnd w:id="0"/>
    <w:p w14:paraId="33B51C16" w14:textId="77777777" w:rsidR="00FF36AF" w:rsidRPr="0092529D" w:rsidRDefault="003C6B2D" w:rsidP="002951BB">
      <w:pPr>
        <w:numPr>
          <w:ilvl w:val="0"/>
          <w:numId w:val="1"/>
        </w:numPr>
        <w:autoSpaceDE w:val="0"/>
        <w:autoSpaceDN w:val="0"/>
        <w:spacing w:after="240" w:line="276" w:lineRule="auto"/>
        <w:jc w:val="both"/>
        <w:rPr>
          <w:rFonts w:ascii="Lato" w:hAnsi="Lato"/>
          <w:bCs/>
          <w:sz w:val="24"/>
          <w:szCs w:val="24"/>
        </w:rPr>
      </w:pPr>
      <w:r w:rsidRPr="0092529D">
        <w:rPr>
          <w:rFonts w:ascii="Lato" w:hAnsi="Lato"/>
          <w:bCs/>
          <w:sz w:val="24"/>
          <w:szCs w:val="24"/>
        </w:rPr>
        <w:t>Sprawy bieżące, wnioski.</w:t>
      </w:r>
    </w:p>
    <w:p w14:paraId="46035521" w14:textId="77777777" w:rsidR="00FF36AF" w:rsidRPr="0092529D" w:rsidRDefault="00FF36AF" w:rsidP="002951BB">
      <w:pPr>
        <w:numPr>
          <w:ilvl w:val="0"/>
          <w:numId w:val="1"/>
        </w:numPr>
        <w:autoSpaceDE w:val="0"/>
        <w:autoSpaceDN w:val="0"/>
        <w:spacing w:line="276" w:lineRule="auto"/>
        <w:jc w:val="both"/>
        <w:rPr>
          <w:rFonts w:ascii="Lato" w:hAnsi="Lato"/>
          <w:bCs/>
          <w:sz w:val="24"/>
          <w:szCs w:val="24"/>
        </w:rPr>
      </w:pPr>
      <w:r w:rsidRPr="0092529D">
        <w:rPr>
          <w:rFonts w:ascii="Lato" w:hAnsi="Lato"/>
          <w:bCs/>
          <w:sz w:val="24"/>
          <w:szCs w:val="24"/>
        </w:rPr>
        <w:t xml:space="preserve"> Zamknięcie obrad.</w:t>
      </w:r>
    </w:p>
    <w:p w14:paraId="08E5A45D" w14:textId="77777777" w:rsidR="00650659" w:rsidRPr="00B46BE6" w:rsidRDefault="00650659" w:rsidP="002951BB">
      <w:pPr>
        <w:autoSpaceDE w:val="0"/>
        <w:autoSpaceDN w:val="0"/>
        <w:spacing w:after="0" w:line="276" w:lineRule="auto"/>
        <w:ind w:left="360"/>
        <w:jc w:val="both"/>
        <w:rPr>
          <w:rFonts w:ascii="Lato" w:hAnsi="Lato"/>
          <w:sz w:val="24"/>
          <w:szCs w:val="24"/>
        </w:rPr>
      </w:pPr>
    </w:p>
    <w:sectPr w:rsidR="00650659" w:rsidRPr="00B46BE6" w:rsidSect="00333104">
      <w:pgSz w:w="11906" w:h="16838"/>
      <w:pgMar w:top="1417" w:right="1417" w:bottom="1417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7781B51"/>
    <w:multiLevelType w:val="hybridMultilevel"/>
    <w:tmpl w:val="631D3A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493B48"/>
    <w:multiLevelType w:val="hybridMultilevel"/>
    <w:tmpl w:val="E564AD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7855"/>
    <w:multiLevelType w:val="hybridMultilevel"/>
    <w:tmpl w:val="5AB4ED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09C6D64"/>
    <w:multiLevelType w:val="hybridMultilevel"/>
    <w:tmpl w:val="66843998"/>
    <w:lvl w:ilvl="0" w:tplc="C4C688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417B1"/>
    <w:multiLevelType w:val="hybridMultilevel"/>
    <w:tmpl w:val="1B8E69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D41455"/>
    <w:multiLevelType w:val="hybridMultilevel"/>
    <w:tmpl w:val="62027B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AF"/>
    <w:rsid w:val="000443C8"/>
    <w:rsid w:val="0007538D"/>
    <w:rsid w:val="000C3B97"/>
    <w:rsid w:val="001070BA"/>
    <w:rsid w:val="00125174"/>
    <w:rsid w:val="00125632"/>
    <w:rsid w:val="00136430"/>
    <w:rsid w:val="001431FA"/>
    <w:rsid w:val="00177C75"/>
    <w:rsid w:val="00187DE5"/>
    <w:rsid w:val="001970F9"/>
    <w:rsid w:val="00213228"/>
    <w:rsid w:val="002507F8"/>
    <w:rsid w:val="00271A81"/>
    <w:rsid w:val="00280F1B"/>
    <w:rsid w:val="0028225E"/>
    <w:rsid w:val="002951BB"/>
    <w:rsid w:val="002975F5"/>
    <w:rsid w:val="002A3400"/>
    <w:rsid w:val="002B3C84"/>
    <w:rsid w:val="00317F56"/>
    <w:rsid w:val="00323F9A"/>
    <w:rsid w:val="00331259"/>
    <w:rsid w:val="00333104"/>
    <w:rsid w:val="00390526"/>
    <w:rsid w:val="003B1EC1"/>
    <w:rsid w:val="003C6B2D"/>
    <w:rsid w:val="003E5F66"/>
    <w:rsid w:val="00401E55"/>
    <w:rsid w:val="00405629"/>
    <w:rsid w:val="00420E05"/>
    <w:rsid w:val="00455A1C"/>
    <w:rsid w:val="00494754"/>
    <w:rsid w:val="00507C67"/>
    <w:rsid w:val="005B4C0D"/>
    <w:rsid w:val="0061477B"/>
    <w:rsid w:val="00623685"/>
    <w:rsid w:val="00643029"/>
    <w:rsid w:val="00650133"/>
    <w:rsid w:val="00650659"/>
    <w:rsid w:val="00653227"/>
    <w:rsid w:val="006678D2"/>
    <w:rsid w:val="006B5E5E"/>
    <w:rsid w:val="006E2AD2"/>
    <w:rsid w:val="007015A6"/>
    <w:rsid w:val="00715C61"/>
    <w:rsid w:val="0072115E"/>
    <w:rsid w:val="00731047"/>
    <w:rsid w:val="00734736"/>
    <w:rsid w:val="00766371"/>
    <w:rsid w:val="007763F2"/>
    <w:rsid w:val="007A544A"/>
    <w:rsid w:val="007B7745"/>
    <w:rsid w:val="007C2C7F"/>
    <w:rsid w:val="007D7858"/>
    <w:rsid w:val="007D7AC4"/>
    <w:rsid w:val="007E797D"/>
    <w:rsid w:val="008261C8"/>
    <w:rsid w:val="00860FF5"/>
    <w:rsid w:val="00877B77"/>
    <w:rsid w:val="00884AE2"/>
    <w:rsid w:val="00887638"/>
    <w:rsid w:val="008E60B8"/>
    <w:rsid w:val="00912E17"/>
    <w:rsid w:val="0092053D"/>
    <w:rsid w:val="0092529D"/>
    <w:rsid w:val="009252F1"/>
    <w:rsid w:val="009627C8"/>
    <w:rsid w:val="009663E5"/>
    <w:rsid w:val="00975A8F"/>
    <w:rsid w:val="00982062"/>
    <w:rsid w:val="00984C9B"/>
    <w:rsid w:val="009A176C"/>
    <w:rsid w:val="009B01CA"/>
    <w:rsid w:val="009C1C66"/>
    <w:rsid w:val="009C4336"/>
    <w:rsid w:val="009E7561"/>
    <w:rsid w:val="009F6AEA"/>
    <w:rsid w:val="00A2120A"/>
    <w:rsid w:val="00A3033B"/>
    <w:rsid w:val="00A41E71"/>
    <w:rsid w:val="00A9766E"/>
    <w:rsid w:val="00AA273D"/>
    <w:rsid w:val="00AA34AC"/>
    <w:rsid w:val="00AA5AC6"/>
    <w:rsid w:val="00AB3D99"/>
    <w:rsid w:val="00AC0FC7"/>
    <w:rsid w:val="00AC267B"/>
    <w:rsid w:val="00AF6DC6"/>
    <w:rsid w:val="00B23DF0"/>
    <w:rsid w:val="00B26209"/>
    <w:rsid w:val="00B32B88"/>
    <w:rsid w:val="00B466F2"/>
    <w:rsid w:val="00B46BE6"/>
    <w:rsid w:val="00B62CDA"/>
    <w:rsid w:val="00B752EA"/>
    <w:rsid w:val="00B82A52"/>
    <w:rsid w:val="00B849F7"/>
    <w:rsid w:val="00BC3E91"/>
    <w:rsid w:val="00BE0768"/>
    <w:rsid w:val="00C1262D"/>
    <w:rsid w:val="00C21DD3"/>
    <w:rsid w:val="00C35869"/>
    <w:rsid w:val="00C52BA4"/>
    <w:rsid w:val="00C532A0"/>
    <w:rsid w:val="00C63EF9"/>
    <w:rsid w:val="00C67A53"/>
    <w:rsid w:val="00C75AF1"/>
    <w:rsid w:val="00C92BE3"/>
    <w:rsid w:val="00CC3EC7"/>
    <w:rsid w:val="00CD3C87"/>
    <w:rsid w:val="00D0030F"/>
    <w:rsid w:val="00D77BD2"/>
    <w:rsid w:val="00DC0DBE"/>
    <w:rsid w:val="00DD3AD8"/>
    <w:rsid w:val="00DD6175"/>
    <w:rsid w:val="00DE78E1"/>
    <w:rsid w:val="00E10962"/>
    <w:rsid w:val="00E150AA"/>
    <w:rsid w:val="00E542CE"/>
    <w:rsid w:val="00E6569B"/>
    <w:rsid w:val="00E87A37"/>
    <w:rsid w:val="00EA184A"/>
    <w:rsid w:val="00EC0246"/>
    <w:rsid w:val="00ED0AE9"/>
    <w:rsid w:val="00EE2EFB"/>
    <w:rsid w:val="00EE72BE"/>
    <w:rsid w:val="00F07FC5"/>
    <w:rsid w:val="00F5053E"/>
    <w:rsid w:val="00F6667E"/>
    <w:rsid w:val="00F76BDF"/>
    <w:rsid w:val="00F7712D"/>
    <w:rsid w:val="00F81D4C"/>
    <w:rsid w:val="00FB30C1"/>
    <w:rsid w:val="00FF0111"/>
    <w:rsid w:val="00FF36AF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905AE"/>
  <w15:chartTrackingRefBased/>
  <w15:docId w15:val="{053B9213-1079-4D4C-A815-01F139B5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6AF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627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F36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77C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256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56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56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56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563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5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632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627C8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4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aseta">
  <a:themeElements>
    <a:clrScheme name="Fas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se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s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17B46-A6B9-44EB-B727-408797779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Kiszka Bożena</dc:creator>
  <cp:keywords/>
  <dc:description/>
  <cp:lastModifiedBy>Kiszka Bożena</cp:lastModifiedBy>
  <cp:revision>12</cp:revision>
  <cp:lastPrinted>2024-10-07T09:44:00Z</cp:lastPrinted>
  <dcterms:created xsi:type="dcterms:W3CDTF">2025-10-06T08:25:00Z</dcterms:created>
  <dcterms:modified xsi:type="dcterms:W3CDTF">2026-08-17T18:52:00Z</dcterms:modified>
</cp:coreProperties>
</file>