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omyślne"/>
        <w:suppressAutoHyphens w:val="1"/>
        <w:spacing w:before="0"/>
        <w:jc w:val="both"/>
        <w:rPr>
          <w:rFonts w:ascii="Helvetica" w:cs="Helvetica" w:hAnsi="Helvetica" w:eastAsia="Helvetica"/>
          <w:b w:val="1"/>
          <w:bCs w:val="1"/>
          <w:outline w:val="0"/>
          <w:color w:val="080809"/>
          <w:sz w:val="30"/>
          <w:szCs w:val="30"/>
          <w:u w:color="080809"/>
          <w:shd w:val="clear" w:color="auto" w:fill="ffffff"/>
          <w14:textFill>
            <w14:solidFill>
              <w14:srgbClr w14:val="080809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sanah NA STADIONACH w Krakowie ju</w:t>
      </w:r>
      <w:r>
        <w:rPr>
          <w:rFonts w:ascii="Helvetica" w:hAnsi="Helvetica" w:hint="default"/>
          <w:b w:val="1"/>
          <w:bCs w:val="1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 xml:space="preserve">ż </w:t>
      </w:r>
      <w:r>
        <w:rPr>
          <w:rFonts w:ascii="Helvetica" w:hAnsi="Helvetica"/>
          <w:b w:val="1"/>
          <w:bCs w:val="1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w pi</w:t>
      </w:r>
      <w:r>
        <w:rPr>
          <w:rFonts w:ascii="Helvetica" w:hAnsi="Helvetica" w:hint="default"/>
          <w:b w:val="1"/>
          <w:bCs w:val="1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ą</w:t>
      </w:r>
      <w:r>
        <w:rPr>
          <w:rFonts w:ascii="Helvetica" w:hAnsi="Helvetica"/>
          <w:b w:val="1"/>
          <w:bCs w:val="1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tek na Synerise Arenie - Stadionie Miejskim im. Henryka Reymana!</w:t>
      </w:r>
    </w:p>
    <w:p>
      <w:pPr>
        <w:pStyle w:val="Domyślne"/>
        <w:suppressAutoHyphens w:val="1"/>
        <w:spacing w:before="0"/>
        <w:jc w:val="both"/>
        <w:rPr>
          <w:rFonts w:ascii="Helvetica" w:cs="Helvetica" w:hAnsi="Helvetica" w:eastAsia="Helvetica"/>
          <w:outline w:val="0"/>
          <w:color w:val="080809"/>
          <w:sz w:val="30"/>
          <w:szCs w:val="30"/>
          <w:u w:color="080809"/>
          <w:shd w:val="clear" w:color="auto" w:fill="ffffff"/>
          <w14:textFill>
            <w14:solidFill>
              <w14:srgbClr w14:val="080809"/>
            </w14:solidFill>
          </w14:textFill>
        </w:rPr>
      </w:pPr>
    </w:p>
    <w:p>
      <w:pPr>
        <w:pStyle w:val="Domyślne"/>
        <w:suppressAutoHyphens w:val="1"/>
        <w:spacing w:before="0"/>
        <w:jc w:val="both"/>
        <w:rPr>
          <w:rFonts w:ascii="Helvetica" w:cs="Helvetica" w:hAnsi="Helvetica" w:eastAsia="Helvetica"/>
          <w:outline w:val="0"/>
          <w:color w:val="080809"/>
          <w:sz w:val="30"/>
          <w:szCs w:val="30"/>
          <w:u w:color="080809"/>
          <w:shd w:val="clear" w:color="auto" w:fill="ffffff"/>
          <w14:textFill>
            <w14:solidFill>
              <w14:srgbClr w14:val="080809"/>
            </w14:solidFill>
          </w14:textFill>
        </w:rPr>
      </w:pP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Harmonogram wydarzenia:</w:t>
      </w:r>
    </w:p>
    <w:p>
      <w:pPr>
        <w:pStyle w:val="Domyślne"/>
        <w:suppressAutoHyphens w:val="1"/>
        <w:spacing w:before="0"/>
        <w:jc w:val="both"/>
        <w:rPr>
          <w:rFonts w:ascii="Helvetica" w:cs="Helvetica" w:hAnsi="Helvetica" w:eastAsia="Helvetica"/>
          <w:outline w:val="0"/>
          <w:color w:val="080809"/>
          <w:sz w:val="30"/>
          <w:szCs w:val="30"/>
          <w:u w:color="080809"/>
          <w:shd w:val="clear" w:color="auto" w:fill="ffffff"/>
          <w14:textFill>
            <w14:solidFill>
              <w14:srgbClr w14:val="080809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17:30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 xml:space="preserve"> - otwarcie bramy nr 3 dla posiadaczy bilet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es-ES_tradnl"/>
          <w14:textFill>
            <w14:solidFill>
              <w14:srgbClr w14:val="080809"/>
            </w14:solidFill>
          </w14:textFill>
        </w:rPr>
        <w:t>ó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en-US"/>
          <w14:textFill>
            <w14:solidFill>
              <w14:srgbClr w14:val="080809"/>
            </w14:solidFill>
          </w14:textFill>
        </w:rPr>
        <w:t xml:space="preserve">w Early Entrance (EE), 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bramy nr 4 dla posiadaczy bilet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ó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w Premium oraz do l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 xml:space="preserve">óż 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(skyboxy 26 - 34), bram nr 1 i 2 dla posiadaczy bilet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ó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w do l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 xml:space="preserve">óż 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(skyboxy 1 - 25),</w:t>
      </w:r>
    </w:p>
    <w:p>
      <w:pPr>
        <w:pStyle w:val="Treść A"/>
        <w:spacing w:line="288" w:lineRule="auto"/>
        <w:jc w:val="both"/>
        <w:rPr>
          <w:rFonts w:ascii="Helvetica" w:cs="Helvetica" w:hAnsi="Helvetica" w:eastAsia="Helvetica"/>
          <w:outline w:val="0"/>
          <w:color w:val="080809"/>
          <w:sz w:val="30"/>
          <w:szCs w:val="30"/>
          <w:u w:color="080809"/>
          <w:shd w:val="clear" w:color="auto" w:fill="ffffff"/>
          <w14:textFill>
            <w14:solidFill>
              <w14:srgbClr w14:val="080809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080809"/>
          <w:sz w:val="30"/>
          <w:szCs w:val="30"/>
          <w:u w:color="080809"/>
          <w:shd w:val="clear" w:color="auto" w:fill="ffffff"/>
          <w:rtl w:val="0"/>
          <w14:textFill>
            <w14:solidFill>
              <w14:srgbClr w14:val="080809"/>
            </w14:solidFill>
          </w14:textFill>
        </w:rPr>
        <w:t>18:00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14:textFill>
            <w14:solidFill>
              <w14:srgbClr w14:val="080809"/>
            </w14:solidFill>
          </w14:textFill>
        </w:rPr>
        <w:t xml:space="preserve"> - otwarcie bramy nr 5 dla posiadaczy bilet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es-ES_tradnl"/>
          <w14:textFill>
            <w14:solidFill>
              <w14:srgbClr w14:val="080809"/>
            </w14:solidFill>
          </w14:textFill>
        </w:rPr>
        <w:t>ó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14:textFill>
            <w14:solidFill>
              <w14:srgbClr w14:val="080809"/>
            </w14:solidFill>
          </w14:textFill>
        </w:rPr>
        <w:t>w na p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14:textFill>
            <w14:solidFill>
              <w14:srgbClr w14:val="080809"/>
            </w14:solidFill>
          </w14:textFill>
        </w:rPr>
        <w:t>ł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14:textFill>
            <w14:solidFill>
              <w14:srgbClr w14:val="080809"/>
            </w14:solidFill>
          </w14:textFill>
        </w:rPr>
        <w:t>yt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14:textFill>
            <w14:solidFill>
              <w14:srgbClr w14:val="080809"/>
            </w14:solidFill>
          </w14:textFill>
        </w:rPr>
        <w:t>ę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14:textFill>
            <w14:solidFill>
              <w14:srgbClr w14:val="080809"/>
            </w14:solidFill>
          </w14:textFill>
        </w:rPr>
        <w:t>,</w:t>
      </w:r>
    </w:p>
    <w:p>
      <w:pPr>
        <w:pStyle w:val="Treść A"/>
        <w:spacing w:line="288" w:lineRule="auto"/>
        <w:jc w:val="both"/>
        <w:rPr>
          <w:rFonts w:ascii="Helvetica" w:cs="Helvetica" w:hAnsi="Helvetica" w:eastAsia="Helvetica"/>
          <w:outline w:val="0"/>
          <w:color w:val="080809"/>
          <w:sz w:val="30"/>
          <w:szCs w:val="30"/>
          <w:u w:color="080809"/>
          <w:shd w:val="clear" w:color="auto" w:fill="ffffff"/>
          <w14:textFill>
            <w14:solidFill>
              <w14:srgbClr w14:val="080809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080809"/>
          <w:sz w:val="30"/>
          <w:szCs w:val="30"/>
          <w:u w:color="080809"/>
          <w:shd w:val="clear" w:color="auto" w:fill="ffffff"/>
          <w:rtl w:val="0"/>
          <w14:textFill>
            <w14:solidFill>
              <w14:srgbClr w14:val="080809"/>
            </w14:solidFill>
          </w14:textFill>
        </w:rPr>
        <w:t xml:space="preserve">18:00 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14:textFill>
            <w14:solidFill>
              <w14:srgbClr w14:val="080809"/>
            </w14:solidFill>
          </w14:textFill>
        </w:rPr>
        <w:t>- otwarcie bram nr 1, 2 dla posiadaczy bilet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es-ES_tradnl"/>
          <w14:textFill>
            <w14:solidFill>
              <w14:srgbClr w14:val="080809"/>
            </w14:solidFill>
          </w14:textFill>
        </w:rPr>
        <w:t>ó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14:textFill>
            <w14:solidFill>
              <w14:srgbClr w14:val="080809"/>
            </w14:solidFill>
          </w14:textFill>
        </w:rPr>
        <w:t>w na trybuny (sektory: E11 - E16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14:textFill>
            <w14:solidFill>
              <w14:srgbClr w14:val="080809"/>
            </w14:solidFill>
          </w14:textFill>
        </w:rPr>
        <w:t xml:space="preserve">, 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E21 - E26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14:textFill>
            <w14:solidFill>
              <w14:srgbClr w14:val="080809"/>
            </w14:solidFill>
          </w14:textFill>
        </w:rPr>
        <w:t xml:space="preserve"> oraz D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14:textFill>
            <w14:solidFill>
              <w14:srgbClr w14:val="080809"/>
            </w14:solidFill>
          </w14:textFill>
        </w:rPr>
        <w:t>), bramy nr 4 dla posiadaczy bilet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es-ES_tradnl"/>
          <w14:textFill>
            <w14:solidFill>
              <w14:srgbClr w14:val="080809"/>
            </w14:solidFill>
          </w14:textFill>
        </w:rPr>
        <w:t>ó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14:textFill>
            <w14:solidFill>
              <w14:srgbClr w14:val="080809"/>
            </w14:solidFill>
          </w14:textFill>
        </w:rPr>
        <w:t>w na trybuny (pozosta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14:textFill>
            <w14:solidFill>
              <w14:srgbClr w14:val="080809"/>
            </w14:solidFill>
          </w14:textFill>
        </w:rPr>
        <w:t>ł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14:textFill>
            <w14:solidFill>
              <w14:srgbClr w14:val="080809"/>
            </w14:solidFill>
          </w14:textFill>
        </w:rPr>
        <w:t>e sektory).</w:t>
      </w:r>
    </w:p>
    <w:p>
      <w:pPr>
        <w:pStyle w:val="Domyślne"/>
        <w:suppressAutoHyphens w:val="1"/>
        <w:spacing w:before="0"/>
        <w:jc w:val="both"/>
        <w:rPr>
          <w:rFonts w:ascii="Helvetica" w:cs="Helvetica" w:hAnsi="Helvetica" w:eastAsia="Helvetica"/>
          <w:outline w:val="0"/>
          <w:color w:val="080809"/>
          <w:u w:color="080809"/>
          <w:shd w:val="clear" w:color="auto" w:fill="ffffff"/>
          <w14:textFill>
            <w14:solidFill>
              <w14:srgbClr w14:val="080809"/>
            </w14:solidFill>
          </w14:textFill>
        </w:rPr>
      </w:pPr>
    </w:p>
    <w:p>
      <w:pPr>
        <w:pStyle w:val="Domyślne"/>
        <w:suppressAutoHyphens w:val="1"/>
        <w:spacing w:before="0"/>
        <w:jc w:val="both"/>
        <w:rPr>
          <w:rFonts w:ascii="Helvetica" w:cs="Helvetica" w:hAnsi="Helvetica" w:eastAsia="Helvetica"/>
          <w:outline w:val="0"/>
          <w:color w:val="080809"/>
          <w:sz w:val="30"/>
          <w:szCs w:val="30"/>
          <w:u w:color="080809"/>
          <w:shd w:val="clear" w:color="auto" w:fill="ffffff"/>
          <w14:textFill>
            <w14:solidFill>
              <w14:srgbClr w14:val="080809"/>
            </w14:solidFill>
          </w14:textFill>
        </w:rPr>
      </w:pP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Uwaga! Harmonogram koncertu jest orientacyjny. Bardzo prosimy o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 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punktualne przybycie na wydarzenie - zaplanuj je znacznie wcze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ś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niej. Rekomendujemy przyjazd i powr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ó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t z koncertu komunikacj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 xml:space="preserve">ą 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miejsk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ą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, kt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ó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ra zostanie wzmocniona w dniu koncertu.</w:t>
      </w:r>
    </w:p>
    <w:p>
      <w:pPr>
        <w:pStyle w:val="Domyślne"/>
        <w:suppressAutoHyphens w:val="1"/>
        <w:spacing w:before="0"/>
        <w:jc w:val="both"/>
        <w:rPr>
          <w:rFonts w:ascii="Helvetica" w:cs="Helvetica" w:hAnsi="Helvetica" w:eastAsia="Helvetica"/>
          <w:outline w:val="0"/>
          <w:color w:val="080809"/>
          <w:sz w:val="30"/>
          <w:szCs w:val="30"/>
          <w:u w:color="080809"/>
          <w:shd w:val="clear" w:color="auto" w:fill="ffffff"/>
          <w14:textFill>
            <w14:solidFill>
              <w14:srgbClr w14:val="080809"/>
            </w14:solidFill>
          </w14:textFill>
        </w:rPr>
      </w:pPr>
    </w:p>
    <w:p>
      <w:pPr>
        <w:pStyle w:val="Domyślne"/>
        <w:suppressAutoHyphens w:val="1"/>
        <w:spacing w:before="0"/>
        <w:jc w:val="both"/>
        <w:rPr>
          <w:rFonts w:ascii="Helvetica" w:cs="Helvetica" w:hAnsi="Helvetica" w:eastAsia="Helvetica"/>
          <w:outline w:val="0"/>
          <w:color w:val="080809"/>
          <w:sz w:val="30"/>
          <w:szCs w:val="30"/>
          <w:u w:color="080809"/>
          <w:shd w:val="clear" w:color="auto" w:fill="ffffff"/>
          <w14:textFill>
            <w14:solidFill>
              <w14:srgbClr w14:val="080809"/>
            </w14:solidFill>
          </w14:textFill>
        </w:rPr>
      </w:pP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W godzinach 18:20 - 19:40 kierowane b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ę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d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 xml:space="preserve">ą 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dodatkowe tramwaje kursuj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ą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ce na linii 14 relacji Mistrzejowice - Cichy K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ą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cik. Po zako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ń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czeniu koncertu, pojawi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 xml:space="preserve">ą 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si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 xml:space="preserve">ę 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dodatkowe pojazdy na linii 8 relacji Cichy K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ą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cik - Borek Fa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łę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cki oraz 14 relacji Cichy K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ą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 xml:space="preserve">cik - Mistrzejowice. </w:t>
      </w:r>
    </w:p>
    <w:p>
      <w:pPr>
        <w:pStyle w:val="Domyślne"/>
        <w:suppressAutoHyphens w:val="1"/>
        <w:spacing w:before="0"/>
        <w:jc w:val="both"/>
        <w:rPr>
          <w:rFonts w:ascii="Helvetica" w:cs="Helvetica" w:hAnsi="Helvetica" w:eastAsia="Helvetica"/>
          <w:outline w:val="0"/>
          <w:color w:val="080809"/>
          <w:sz w:val="30"/>
          <w:szCs w:val="30"/>
          <w:u w:color="080809"/>
          <w:shd w:val="clear" w:color="auto" w:fill="ffffff"/>
          <w14:textFill>
            <w14:solidFill>
              <w14:srgbClr w14:val="080809"/>
            </w14:solidFill>
          </w14:textFill>
        </w:rPr>
      </w:pPr>
    </w:p>
    <w:p>
      <w:pPr>
        <w:pStyle w:val="Domyślne"/>
        <w:suppressAutoHyphens w:val="1"/>
        <w:spacing w:before="0"/>
        <w:jc w:val="both"/>
        <w:rPr>
          <w:rFonts w:ascii="Helvetica" w:cs="Helvetica" w:hAnsi="Helvetica" w:eastAsia="Helvetica"/>
          <w:outline w:val="0"/>
          <w:color w:val="080809"/>
          <w:sz w:val="30"/>
          <w:szCs w:val="30"/>
          <w:u w:color="080809"/>
          <w:shd w:val="clear" w:color="auto" w:fill="ffffff"/>
          <w14:textFill>
            <w14:solidFill>
              <w14:srgbClr w14:val="080809"/>
            </w14:solidFill>
          </w14:textFill>
        </w:rPr>
      </w:pP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Z uwagi na przewidywane wysokie temperatury w dniu koncertu, na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 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terenie wydarzenia, b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ę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dzie dost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ę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pny beczkow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ó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z z darmow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 xml:space="preserve">ą 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wod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ą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. Rekomendujemy wzi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ę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cie w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ł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asnego, pustego plastikowego bidonu o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 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pojemno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ś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ci do 500 ml. Wod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 xml:space="preserve">ę 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b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ę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dzie mo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ż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na wnie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 xml:space="preserve">ść 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na p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ł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yt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 xml:space="preserve">ę 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oraz trybuny.</w:t>
      </w:r>
    </w:p>
    <w:p>
      <w:pPr>
        <w:pStyle w:val="Domyślne"/>
        <w:suppressAutoHyphens w:val="1"/>
        <w:spacing w:before="0"/>
        <w:jc w:val="both"/>
        <w:rPr>
          <w:rFonts w:ascii="Helvetica" w:cs="Helvetica" w:hAnsi="Helvetica" w:eastAsia="Helvetica"/>
          <w:outline w:val="0"/>
          <w:color w:val="080809"/>
          <w:sz w:val="30"/>
          <w:szCs w:val="30"/>
          <w:u w:color="080809"/>
          <w:shd w:val="clear" w:color="auto" w:fill="ffffff"/>
          <w14:textFill>
            <w14:solidFill>
              <w14:srgbClr w14:val="080809"/>
            </w14:solidFill>
          </w14:textFill>
        </w:rPr>
      </w:pPr>
    </w:p>
    <w:p>
      <w:pPr>
        <w:pStyle w:val="Domyślne"/>
        <w:suppressAutoHyphens w:val="1"/>
        <w:spacing w:before="0"/>
        <w:jc w:val="both"/>
        <w:rPr>
          <w:rFonts w:ascii="Helvetica" w:cs="Helvetica" w:hAnsi="Helvetica" w:eastAsia="Helvetica"/>
          <w:outline w:val="0"/>
          <w:color w:val="080809"/>
          <w:sz w:val="30"/>
          <w:szCs w:val="30"/>
          <w:u w:color="080809"/>
          <w:shd w:val="clear" w:color="auto" w:fill="ffffff"/>
          <w14:textFill>
            <w14:solidFill>
              <w14:srgbClr w14:val="080809"/>
            </w14:solidFill>
          </w14:textFill>
        </w:rPr>
      </w:pP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Na miejscu b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ę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d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 xml:space="preserve">ą 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dost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ę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pne p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ł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atne depozyty czynne od godziny 17:00 w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 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 xml:space="preserve">dniu koncertu. </w:t>
      </w:r>
    </w:p>
    <w:p>
      <w:pPr>
        <w:pStyle w:val="Domyślne"/>
        <w:suppressAutoHyphens w:val="1"/>
        <w:spacing w:before="0"/>
        <w:jc w:val="both"/>
        <w:rPr>
          <w:rFonts w:ascii="Helvetica" w:cs="Helvetica" w:hAnsi="Helvetica" w:eastAsia="Helvetica"/>
          <w:outline w:val="0"/>
          <w:color w:val="080809"/>
          <w:sz w:val="30"/>
          <w:szCs w:val="30"/>
          <w:u w:color="080809"/>
          <w:shd w:val="clear" w:color="auto" w:fill="ffffff"/>
          <w14:textFill>
            <w14:solidFill>
              <w14:srgbClr w14:val="080809"/>
            </w14:solidFill>
          </w14:textFill>
        </w:rPr>
      </w:pPr>
    </w:p>
    <w:p>
      <w:pPr>
        <w:pStyle w:val="Domyślne"/>
        <w:suppressAutoHyphens w:val="1"/>
        <w:spacing w:before="0"/>
        <w:jc w:val="both"/>
        <w:rPr>
          <w:rFonts w:ascii="Helvetica" w:cs="Helvetica" w:hAnsi="Helvetica" w:eastAsia="Helvetica"/>
          <w:outline w:val="0"/>
          <w:color w:val="080809"/>
          <w:sz w:val="30"/>
          <w:szCs w:val="30"/>
          <w:u w:color="080809"/>
          <w:shd w:val="clear" w:color="auto" w:fill="ffffff"/>
          <w14:textFill>
            <w14:solidFill>
              <w14:srgbClr w14:val="080809"/>
            </w14:solidFill>
          </w14:textFill>
        </w:rPr>
      </w:pP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Wej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ś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cie do strefy fana oraz zewn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ę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trzne stoisko sklepu sanah b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ę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dzie otwarte w czwartek od g. 16:00 do 20:00, w pi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ą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tek od g. 10:00 do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 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ostatniego klienta. Stoiska wewn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ę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trzne b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ę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d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 xml:space="preserve">ą 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otwarte od wej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ś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cia publiczno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ś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ci na teren wydarzenia. Strefa fana oraz zewn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ę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trzne stoisko sklepu sanah zlokalizowane jest od strony ul. Reymonta.</w:t>
      </w:r>
    </w:p>
    <w:p>
      <w:pPr>
        <w:pStyle w:val="Domyślne"/>
        <w:suppressAutoHyphens w:val="1"/>
        <w:spacing w:before="0"/>
        <w:jc w:val="both"/>
        <w:rPr>
          <w:rFonts w:ascii="Helvetica" w:cs="Helvetica" w:hAnsi="Helvetica" w:eastAsia="Helvetica"/>
          <w:outline w:val="0"/>
          <w:color w:val="080809"/>
          <w:sz w:val="30"/>
          <w:szCs w:val="30"/>
          <w:u w:color="080809"/>
          <w:shd w:val="clear" w:color="auto" w:fill="ffffff"/>
          <w14:textFill>
            <w14:solidFill>
              <w14:srgbClr w14:val="080809"/>
            </w14:solidFill>
          </w14:textFill>
        </w:rPr>
      </w:pPr>
    </w:p>
    <w:p>
      <w:pPr>
        <w:pStyle w:val="Domyślne"/>
        <w:suppressAutoHyphens w:val="1"/>
        <w:spacing w:before="0"/>
        <w:jc w:val="both"/>
        <w:rPr>
          <w:rFonts w:ascii="Helvetica" w:cs="Helvetica" w:hAnsi="Helvetica" w:eastAsia="Helvetica"/>
          <w:outline w:val="0"/>
          <w:color w:val="080809"/>
          <w:sz w:val="30"/>
          <w:szCs w:val="30"/>
          <w:u w:color="080809"/>
          <w:shd w:val="clear" w:color="auto" w:fill="ffffff"/>
          <w14:textFill>
            <w14:solidFill>
              <w14:srgbClr w14:val="080809"/>
            </w14:solidFill>
          </w14:textFill>
        </w:rPr>
      </w:pP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Na terenie stadionu b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ę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d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 xml:space="preserve">ą 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dost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ę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pne strefy gastronomiczne.</w:t>
      </w:r>
    </w:p>
    <w:p>
      <w:pPr>
        <w:pStyle w:val="Domyślne"/>
        <w:suppressAutoHyphens w:val="1"/>
        <w:spacing w:before="0"/>
        <w:jc w:val="both"/>
        <w:rPr>
          <w:rFonts w:ascii="Helvetica" w:cs="Helvetica" w:hAnsi="Helvetica" w:eastAsia="Helvetica"/>
          <w:outline w:val="0"/>
          <w:color w:val="080809"/>
          <w:sz w:val="30"/>
          <w:szCs w:val="30"/>
          <w:u w:color="080809"/>
          <w:shd w:val="clear" w:color="auto" w:fill="ffffff"/>
          <w14:textFill>
            <w14:solidFill>
              <w14:srgbClr w14:val="080809"/>
            </w14:solidFill>
          </w14:textFill>
        </w:rPr>
      </w:pPr>
    </w:p>
    <w:p>
      <w:pPr>
        <w:pStyle w:val="Domyślne"/>
        <w:suppressAutoHyphens w:val="1"/>
        <w:spacing w:before="0"/>
        <w:jc w:val="both"/>
        <w:rPr>
          <w:rFonts w:ascii="Helvetica" w:cs="Helvetica" w:hAnsi="Helvetica" w:eastAsia="Helvetica"/>
          <w:outline w:val="0"/>
          <w:color w:val="080809"/>
          <w:sz w:val="30"/>
          <w:szCs w:val="30"/>
          <w:u w:color="080809"/>
          <w:shd w:val="clear" w:color="auto" w:fill="ffffff"/>
          <w14:textFill>
            <w14:solidFill>
              <w14:srgbClr w14:val="080809"/>
            </w14:solidFill>
          </w14:textFill>
        </w:rPr>
      </w:pP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P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ł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atny parking znajduje si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 xml:space="preserve">ę 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przed stadionem - wjazd od Al. 3 Maja 17.  Brak mo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ż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liwo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ś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ci wcze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ś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niejszej rezerwacji miejsc postojowych. Kontakt do obs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ł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ugi parkingu: tel. 798 469 492.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14:textFill>
            <w14:solidFill>
              <w14:srgbClr w14:val="080809"/>
            </w14:solidFill>
          </w14:textFill>
        </w:rPr>
        <w:t xml:space="preserve"> </w:t>
      </w:r>
      <w:r>
        <w:rPr>
          <w:rFonts w:ascii="Helvetica" w:hAnsi="Helvetica"/>
          <w:b w:val="1"/>
          <w:bCs w:val="1"/>
          <w:outline w:val="0"/>
          <w:color w:val="080809"/>
          <w:sz w:val="30"/>
          <w:szCs w:val="30"/>
          <w:u w:color="080809"/>
          <w:shd w:val="clear" w:color="auto" w:fill="ffffff"/>
          <w:rtl w:val="0"/>
          <w14:textFill>
            <w14:solidFill>
              <w14:srgbClr w14:val="080809"/>
            </w14:solidFill>
          </w14:textFill>
        </w:rPr>
        <w:t>Liczba miejsc ograniczona.</w:t>
      </w:r>
    </w:p>
    <w:p>
      <w:pPr>
        <w:pStyle w:val="Domyślne"/>
        <w:suppressAutoHyphens w:val="1"/>
        <w:spacing w:before="0"/>
        <w:jc w:val="both"/>
        <w:rPr>
          <w:rFonts w:ascii="Helvetica" w:cs="Helvetica" w:hAnsi="Helvetica" w:eastAsia="Helvetica"/>
          <w:outline w:val="0"/>
          <w:color w:val="080809"/>
          <w:sz w:val="30"/>
          <w:szCs w:val="30"/>
          <w:u w:color="080809"/>
          <w:shd w:val="clear" w:color="auto" w:fill="ffffff"/>
          <w14:textFill>
            <w14:solidFill>
              <w14:srgbClr w14:val="080809"/>
            </w14:solidFill>
          </w14:textFill>
        </w:rPr>
      </w:pP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Parking przy ul. Reymonta b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ę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 xml:space="preserve">dzie nieczynny. </w:t>
      </w:r>
    </w:p>
    <w:p>
      <w:pPr>
        <w:pStyle w:val="Domyślne"/>
        <w:suppressAutoHyphens w:val="1"/>
        <w:spacing w:before="0"/>
        <w:jc w:val="both"/>
        <w:rPr>
          <w:rFonts w:ascii="Helvetica" w:cs="Helvetica" w:hAnsi="Helvetica" w:eastAsia="Helvetica"/>
          <w:outline w:val="0"/>
          <w:color w:val="080809"/>
          <w:sz w:val="30"/>
          <w:szCs w:val="30"/>
          <w:u w:color="080809"/>
          <w:shd w:val="clear" w:color="auto" w:fill="ffffff"/>
          <w14:textFill>
            <w14:solidFill>
              <w14:srgbClr w14:val="080809"/>
            </w14:solidFill>
          </w14:textFill>
        </w:rPr>
      </w:pPr>
    </w:p>
    <w:p>
      <w:pPr>
        <w:pStyle w:val="Domyślne"/>
        <w:suppressAutoHyphens w:val="1"/>
        <w:spacing w:before="0"/>
        <w:jc w:val="both"/>
        <w:rPr>
          <w:rStyle w:val="Brak"/>
          <w:rFonts w:ascii="Helvetica" w:cs="Helvetica" w:hAnsi="Helvetica" w:eastAsia="Helvetica"/>
        </w:rPr>
      </w:pP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Dzieci i m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ł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odzie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 xml:space="preserve">ż 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do lat 16 musz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 xml:space="preserve">ą 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by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 xml:space="preserve">ć 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pod opiek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 xml:space="preserve">ą 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osoby pe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ł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noletniej. Je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ś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li maj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 xml:space="preserve">ą 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sko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ń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czone lat 16 mog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 xml:space="preserve">ą 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uczestniczy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 xml:space="preserve">ć 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w koncercie bez nadzoru osoby doros</w:t>
      </w:r>
      <w:r>
        <w:rPr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ł</w:t>
      </w:r>
      <w:r>
        <w:rPr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 xml:space="preserve">ej, wymagana jest jednak zgoda do pobrania, wydrukowania i przyniesienia na teren imprezy do okazania: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www.dmagency.pl/wp-content/uploads/2022/04/zgoda-na-uczestnictwo-osoby-niepelnoletniej-w-wydarzeniu7.pdf?fbclid=IwZXh0bgNhZW0CMTAAYnJpZBExazhFSzN2RlRHWlBtd0dpQnNydGMGYXBwX2lkEDIyMjAzOTE3ODgyMDA4OTIAAR5mdT8POiE73_587pS0vu1q0cIG_hUteUcrO0akzhp9enPFK1I4e3qnm4b6pw_aem_PoVRJe5Ls2LhMHsooggfoA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de-DE"/>
        </w:rPr>
        <w:t>https://www.dmagency.pl/.../zgoda-na-uczestnictwo-osoby...</w:t>
      </w:r>
      <w:r>
        <w:rPr/>
        <w:fldChar w:fldCharType="end" w:fldLock="0"/>
      </w:r>
    </w:p>
    <w:p>
      <w:pPr>
        <w:pStyle w:val="Domyślne"/>
        <w:suppressAutoHyphens w:val="1"/>
        <w:spacing w:before="0"/>
        <w:jc w:val="both"/>
        <w:rPr>
          <w:rStyle w:val="Brak"/>
          <w:rFonts w:ascii="Helvetica" w:cs="Helvetica" w:hAnsi="Helvetica" w:eastAsia="Helvetica"/>
          <w:outline w:val="0"/>
          <w:color w:val="080809"/>
          <w:sz w:val="30"/>
          <w:szCs w:val="30"/>
          <w:u w:color="080809"/>
          <w:shd w:val="clear" w:color="auto" w:fill="ffffff"/>
          <w14:textFill>
            <w14:solidFill>
              <w14:srgbClr w14:val="080809"/>
            </w14:solidFill>
          </w14:textFill>
        </w:rPr>
      </w:pPr>
    </w:p>
    <w:p>
      <w:pPr>
        <w:pStyle w:val="Domyślne"/>
        <w:suppressAutoHyphens w:val="1"/>
        <w:spacing w:before="0"/>
        <w:jc w:val="both"/>
        <w:rPr>
          <w:rStyle w:val="Brak"/>
          <w:rFonts w:ascii="Helvetica" w:cs="Helvetica" w:hAnsi="Helvetica" w:eastAsia="Helvetica"/>
          <w:outline w:val="0"/>
          <w:color w:val="080809"/>
          <w:sz w:val="30"/>
          <w:szCs w:val="30"/>
          <w:u w:color="080809"/>
          <w:shd w:val="clear" w:color="auto" w:fill="ffffff"/>
          <w14:textFill>
            <w14:solidFill>
              <w14:srgbClr w14:val="080809"/>
            </w14:solidFill>
          </w14:textFill>
        </w:rPr>
      </w:pPr>
      <w:r>
        <w:rPr>
          <w:rStyle w:val="Brak"/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 xml:space="preserve"> Przypominamy, </w:t>
      </w:r>
      <w:r>
        <w:rPr>
          <w:rStyle w:val="Brak"/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ż</w:t>
      </w:r>
      <w:r>
        <w:rPr>
          <w:rStyle w:val="Brak"/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 xml:space="preserve">e na teren koncertu nie wnosimy: </w:t>
      </w:r>
      <w:r>
        <w:rPr>
          <w:rStyle w:val="Brak"/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️</w:t>
      </w:r>
    </w:p>
    <w:p>
      <w:pPr>
        <w:pStyle w:val="Domyślne"/>
        <w:numPr>
          <w:ilvl w:val="0"/>
          <w:numId w:val="2"/>
        </w:numPr>
        <w:suppressAutoHyphens w:val="1"/>
        <w:bidi w:val="0"/>
        <w:spacing w:before="0"/>
        <w:ind w:right="0"/>
        <w:jc w:val="both"/>
        <w:rPr>
          <w:rFonts w:ascii="Helvetica" w:hAnsi="Helvetica"/>
          <w:sz w:val="30"/>
          <w:szCs w:val="30"/>
          <w:rtl w:val="0"/>
          <w:lang w:val="de-DE"/>
        </w:rPr>
      </w:pPr>
      <w:r>
        <w:rPr>
          <w:rStyle w:val="Brak"/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przedmiot</w:t>
      </w:r>
      <w:r>
        <w:rPr>
          <w:rStyle w:val="Brak"/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es-ES_tradnl"/>
          <w14:textFill>
            <w14:solidFill>
              <w14:srgbClr w14:val="080809"/>
            </w14:solidFill>
          </w14:textFill>
        </w:rPr>
        <w:t>ó</w:t>
      </w:r>
      <w:r>
        <w:rPr>
          <w:rStyle w:val="Brak"/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w, kt</w:t>
      </w:r>
      <w:r>
        <w:rPr>
          <w:rStyle w:val="Brak"/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es-ES_tradnl"/>
          <w14:textFill>
            <w14:solidFill>
              <w14:srgbClr w14:val="080809"/>
            </w14:solidFill>
          </w14:textFill>
        </w:rPr>
        <w:t>ó</w:t>
      </w:r>
      <w:r>
        <w:rPr>
          <w:rStyle w:val="Brak"/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re mog</w:t>
      </w:r>
      <w:r>
        <w:rPr>
          <w:rStyle w:val="Brak"/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 xml:space="preserve">ą </w:t>
      </w:r>
      <w:r>
        <w:rPr>
          <w:rStyle w:val="Brak"/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stanowi</w:t>
      </w:r>
      <w:r>
        <w:rPr>
          <w:rStyle w:val="Brak"/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 xml:space="preserve">ć </w:t>
      </w:r>
      <w:r>
        <w:rPr>
          <w:rStyle w:val="Brak"/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zagro</w:t>
      </w:r>
      <w:r>
        <w:rPr>
          <w:rStyle w:val="Brak"/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ż</w:t>
      </w:r>
      <w:r>
        <w:rPr>
          <w:rStyle w:val="Brak"/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enie dla innych,</w:t>
      </w:r>
    </w:p>
    <w:p>
      <w:pPr>
        <w:pStyle w:val="Domyślne"/>
        <w:numPr>
          <w:ilvl w:val="0"/>
          <w:numId w:val="2"/>
        </w:numPr>
        <w:suppressAutoHyphens w:val="1"/>
        <w:bidi w:val="0"/>
        <w:spacing w:before="0"/>
        <w:ind w:right="0"/>
        <w:jc w:val="both"/>
        <w:rPr>
          <w:rFonts w:ascii="Helvetica" w:hAnsi="Helvetica"/>
          <w:sz w:val="30"/>
          <w:szCs w:val="30"/>
          <w:rtl w:val="0"/>
          <w:lang w:val="de-DE"/>
        </w:rPr>
      </w:pPr>
      <w:r>
        <w:rPr>
          <w:rStyle w:val="Brak"/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jakichkolwiek butelek i opakowa</w:t>
      </w:r>
      <w:r>
        <w:rPr>
          <w:rStyle w:val="Brak"/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 xml:space="preserve">ń </w:t>
      </w:r>
      <w:r>
        <w:rPr>
          <w:rStyle w:val="Brak"/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szklanych oraz butelek plastikowych o pojemno</w:t>
      </w:r>
      <w:r>
        <w:rPr>
          <w:rStyle w:val="Brak"/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ś</w:t>
      </w:r>
      <w:r>
        <w:rPr>
          <w:rStyle w:val="Brak"/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ci wi</w:t>
      </w:r>
      <w:r>
        <w:rPr>
          <w:rStyle w:val="Brak"/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ę</w:t>
      </w:r>
      <w:r>
        <w:rPr>
          <w:rStyle w:val="Brak"/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kszej ni</w:t>
      </w:r>
      <w:r>
        <w:rPr>
          <w:rStyle w:val="Brak"/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 xml:space="preserve">ż </w:t>
      </w:r>
      <w:r>
        <w:rPr>
          <w:rStyle w:val="Brak"/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500 ml,</w:t>
      </w:r>
    </w:p>
    <w:p>
      <w:pPr>
        <w:pStyle w:val="Domyślne"/>
        <w:suppressAutoHyphens w:val="1"/>
        <w:spacing w:before="0"/>
        <w:jc w:val="both"/>
        <w:rPr>
          <w:rStyle w:val="Brak"/>
          <w:rFonts w:ascii="Helvetica" w:cs="Helvetica" w:hAnsi="Helvetica" w:eastAsia="Helvetica"/>
          <w:outline w:val="0"/>
          <w:color w:val="080809"/>
          <w:sz w:val="30"/>
          <w:szCs w:val="30"/>
          <w:u w:color="080809"/>
          <w:shd w:val="clear" w:color="auto" w:fill="ffffff"/>
          <w14:textFill>
            <w14:solidFill>
              <w14:srgbClr w14:val="080809"/>
            </w14:solidFill>
          </w14:textFill>
        </w:rPr>
      </w:pPr>
      <w:r>
        <w:rPr>
          <w:rStyle w:val="Brak"/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es-ES_tradnl"/>
          <w14:textFill>
            <w14:solidFill>
              <w14:srgbClr w14:val="080809"/>
            </w14:solidFill>
          </w14:textFill>
        </w:rPr>
        <w:t>- aparat</w:t>
      </w:r>
      <w:r>
        <w:rPr>
          <w:rStyle w:val="Brak"/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es-ES_tradnl"/>
          <w14:textFill>
            <w14:solidFill>
              <w14:srgbClr w14:val="080809"/>
            </w14:solidFill>
          </w14:textFill>
        </w:rPr>
        <w:t>ó</w:t>
      </w:r>
      <w:r>
        <w:rPr>
          <w:rStyle w:val="Brak"/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w z wymiennym obiektywem,</w:t>
      </w:r>
      <w:r>
        <w:rPr>
          <w:rStyle w:val="Brak"/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 xml:space="preserve"> selfie stick</w:t>
      </w:r>
      <w:r>
        <w:rPr>
          <w:rStyle w:val="Brak"/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ó</w:t>
      </w:r>
      <w:r>
        <w:rPr>
          <w:rStyle w:val="Brak"/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w, gimbali,</w:t>
      </w:r>
    </w:p>
    <w:p>
      <w:pPr>
        <w:pStyle w:val="Domyślne"/>
        <w:numPr>
          <w:ilvl w:val="0"/>
          <w:numId w:val="2"/>
        </w:numPr>
        <w:suppressAutoHyphens w:val="1"/>
        <w:bidi w:val="0"/>
        <w:spacing w:before="0"/>
        <w:ind w:right="0"/>
        <w:jc w:val="both"/>
        <w:rPr>
          <w:rFonts w:ascii="Helvetica" w:hAnsi="Helvetica"/>
          <w:sz w:val="30"/>
          <w:szCs w:val="30"/>
          <w:rtl w:val="0"/>
          <w:lang w:val="de-DE"/>
        </w:rPr>
      </w:pPr>
      <w:r>
        <w:rPr>
          <w:rStyle w:val="Brak"/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plecak</w:t>
      </w:r>
      <w:r>
        <w:rPr>
          <w:rStyle w:val="Brak"/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es-ES_tradnl"/>
          <w14:textFill>
            <w14:solidFill>
              <w14:srgbClr w14:val="080809"/>
            </w14:solidFill>
          </w14:textFill>
        </w:rPr>
        <w:t>ó</w:t>
      </w:r>
      <w:r>
        <w:rPr>
          <w:rStyle w:val="Brak"/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w, toreb i torebek o rozmiarach wi</w:t>
      </w:r>
      <w:r>
        <w:rPr>
          <w:rStyle w:val="Brak"/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ę</w:t>
      </w:r>
      <w:r>
        <w:rPr>
          <w:rStyle w:val="Brak"/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kszych ni</w:t>
      </w:r>
      <w:r>
        <w:rPr>
          <w:rStyle w:val="Brak"/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 xml:space="preserve">ż </w:t>
      </w:r>
      <w:r>
        <w:rPr>
          <w:rStyle w:val="Brak"/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format A4,</w:t>
      </w:r>
    </w:p>
    <w:p>
      <w:pPr>
        <w:pStyle w:val="Domyślne"/>
        <w:numPr>
          <w:ilvl w:val="0"/>
          <w:numId w:val="2"/>
        </w:numPr>
        <w:suppressAutoHyphens w:val="1"/>
        <w:bidi w:val="0"/>
        <w:spacing w:before="0"/>
        <w:ind w:right="0"/>
        <w:jc w:val="both"/>
        <w:rPr>
          <w:rFonts w:ascii="Helvetica" w:hAnsi="Helvetica"/>
          <w:sz w:val="30"/>
          <w:szCs w:val="30"/>
          <w:rtl w:val="0"/>
          <w:lang w:val="de-DE"/>
        </w:rPr>
      </w:pPr>
      <w:r>
        <w:rPr>
          <w:rStyle w:val="Brak"/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napoj</w:t>
      </w:r>
      <w:r>
        <w:rPr>
          <w:rStyle w:val="Brak"/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es-ES_tradnl"/>
          <w14:textFill>
            <w14:solidFill>
              <w14:srgbClr w14:val="080809"/>
            </w14:solidFill>
          </w14:textFill>
        </w:rPr>
        <w:t>ó</w:t>
      </w:r>
      <w:r>
        <w:rPr>
          <w:rStyle w:val="Brak"/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 xml:space="preserve">w alkoholowych, </w:t>
      </w:r>
      <w:r>
        <w:rPr>
          <w:rStyle w:val="Brak"/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ś</w:t>
      </w:r>
      <w:r>
        <w:rPr>
          <w:rStyle w:val="Brak"/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rodk</w:t>
      </w:r>
      <w:r>
        <w:rPr>
          <w:rStyle w:val="Brak"/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es-ES_tradnl"/>
          <w14:textFill>
            <w14:solidFill>
              <w14:srgbClr w14:val="080809"/>
            </w14:solidFill>
          </w14:textFill>
        </w:rPr>
        <w:t>ó</w:t>
      </w:r>
      <w:r>
        <w:rPr>
          <w:rStyle w:val="Brak"/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w odurzaj</w:t>
      </w:r>
      <w:r>
        <w:rPr>
          <w:rStyle w:val="Brak"/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ą</w:t>
      </w:r>
      <w:r>
        <w:rPr>
          <w:rStyle w:val="Brak"/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cych lub substancji psychotropowych,</w:t>
      </w:r>
    </w:p>
    <w:p>
      <w:pPr>
        <w:pStyle w:val="Domyślne"/>
        <w:numPr>
          <w:ilvl w:val="0"/>
          <w:numId w:val="2"/>
        </w:numPr>
        <w:suppressAutoHyphens w:val="1"/>
        <w:bidi w:val="0"/>
        <w:spacing w:before="0"/>
        <w:ind w:right="0"/>
        <w:jc w:val="both"/>
        <w:rPr>
          <w:rFonts w:ascii="Helvetica" w:hAnsi="Helvetica"/>
          <w:sz w:val="30"/>
          <w:szCs w:val="30"/>
          <w:rtl w:val="0"/>
          <w:lang w:val="it-IT"/>
        </w:rPr>
      </w:pPr>
      <w:r>
        <w:rPr>
          <w:rStyle w:val="Brak"/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it-IT"/>
          <w14:textFill>
            <w14:solidFill>
              <w14:srgbClr w14:val="080809"/>
            </w14:solidFill>
          </w14:textFill>
        </w:rPr>
        <w:t>materia</w:t>
      </w:r>
      <w:r>
        <w:rPr>
          <w:rStyle w:val="Brak"/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łó</w:t>
      </w:r>
      <w:r>
        <w:rPr>
          <w:rStyle w:val="Brak"/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w wybuchowych, wyrob</w:t>
      </w:r>
      <w:r>
        <w:rPr>
          <w:rStyle w:val="Brak"/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es-ES_tradnl"/>
          <w14:textFill>
            <w14:solidFill>
              <w14:srgbClr w14:val="080809"/>
            </w14:solidFill>
          </w14:textFill>
        </w:rPr>
        <w:t>ó</w:t>
      </w:r>
      <w:r>
        <w:rPr>
          <w:rStyle w:val="Brak"/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w pirotechnicznych, materia</w:t>
      </w:r>
      <w:r>
        <w:rPr>
          <w:rStyle w:val="Brak"/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łó</w:t>
      </w:r>
      <w:r>
        <w:rPr>
          <w:rStyle w:val="Brak"/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w po</w:t>
      </w:r>
      <w:r>
        <w:rPr>
          <w:rStyle w:val="Brak"/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ż</w:t>
      </w:r>
      <w:r>
        <w:rPr>
          <w:rStyle w:val="Brak"/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arowo niebezpiecznych.</w:t>
      </w:r>
    </w:p>
    <w:p>
      <w:pPr>
        <w:pStyle w:val="Domyślne"/>
        <w:suppressAutoHyphens w:val="1"/>
        <w:spacing w:before="0"/>
        <w:jc w:val="both"/>
        <w:rPr>
          <w:rStyle w:val="Brak"/>
          <w:rFonts w:ascii="Helvetica" w:cs="Helvetica" w:hAnsi="Helvetica" w:eastAsia="Helvetica"/>
          <w:outline w:val="0"/>
          <w:color w:val="080809"/>
          <w:sz w:val="30"/>
          <w:szCs w:val="30"/>
          <w:u w:color="080809"/>
          <w:shd w:val="clear" w:color="auto" w:fill="ffffff"/>
          <w14:textFill>
            <w14:solidFill>
              <w14:srgbClr w14:val="080809"/>
            </w14:solidFill>
          </w14:textFill>
        </w:rPr>
      </w:pPr>
    </w:p>
    <w:p>
      <w:pPr>
        <w:pStyle w:val="Domyślne"/>
        <w:suppressAutoHyphens w:val="1"/>
        <w:spacing w:before="0"/>
        <w:jc w:val="both"/>
        <w:rPr>
          <w:rStyle w:val="Brak"/>
          <w:rFonts w:ascii="Helvetica" w:cs="Helvetica" w:hAnsi="Helvetica" w:eastAsia="Helvetica"/>
          <w:outline w:val="0"/>
          <w:color w:val="080809"/>
          <w:sz w:val="30"/>
          <w:szCs w:val="30"/>
          <w:u w:color="080809"/>
          <w:shd w:val="clear" w:color="auto" w:fill="ffffff"/>
          <w14:textFill>
            <w14:solidFill>
              <w14:srgbClr w14:val="080809"/>
            </w14:solidFill>
          </w14:textFill>
        </w:rPr>
      </w:pPr>
      <w:r>
        <w:rPr>
          <w:rStyle w:val="Brak"/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Regulamin wydarzenia dost</w:t>
      </w:r>
      <w:r>
        <w:rPr>
          <w:rStyle w:val="Brak"/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ę</w:t>
      </w:r>
      <w:r>
        <w:rPr>
          <w:rStyle w:val="Brak"/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 xml:space="preserve">pny tutaj: </w:t>
      </w:r>
      <w:r>
        <w:rPr>
          <w:rStyle w:val="Hyperlink.1"/>
          <w:rFonts w:ascii="Helvetica" w:cs="Helvetica" w:hAnsi="Helvetica" w:eastAsia="Helvetica"/>
          <w:b w:val="1"/>
          <w:bCs w:val="1"/>
          <w:outline w:val="0"/>
          <w:color w:val="0064d1"/>
          <w:sz w:val="30"/>
          <w:szCs w:val="30"/>
          <w:u w:val="single" w:color="0064d1"/>
          <w:shd w:val="clear" w:color="auto" w:fill="ffffff"/>
          <w:lang w:val="en-US"/>
          <w14:textFill>
            <w14:solidFill>
              <w14:srgbClr w14:val="0064D1"/>
            </w14:solidFill>
          </w14:textFill>
        </w:rPr>
        <w:fldChar w:fldCharType="begin" w:fldLock="0"/>
      </w:r>
      <w:r>
        <w:rPr>
          <w:rStyle w:val="Hyperlink.1"/>
          <w:rFonts w:ascii="Helvetica" w:cs="Helvetica" w:hAnsi="Helvetica" w:eastAsia="Helvetica"/>
          <w:b w:val="1"/>
          <w:bCs w:val="1"/>
          <w:outline w:val="0"/>
          <w:color w:val="0064d1"/>
          <w:sz w:val="30"/>
          <w:szCs w:val="30"/>
          <w:u w:val="single" w:color="0064d1"/>
          <w:shd w:val="clear" w:color="auto" w:fill="ffffff"/>
          <w:lang w:val="en-US"/>
          <w14:textFill>
            <w14:solidFill>
              <w14:srgbClr w14:val="0064D1"/>
            </w14:solidFill>
          </w14:textFill>
        </w:rPr>
        <w:instrText xml:space="preserve"> HYPERLINK "https://l.facebook.com/l.php?u=https%25252525252525253A%25252525252525252F%25252525252525252Fwww.dmagency.pl%25252525252525252Fregulamin-dm-entertainment%25252525252525252F%25252525252525253Ffbclid%25252525252525253DIwZXh0bgNhZW0CMTAAYnJpZBExazhFSzN2RlRHWlBtd0dpQnNydGMGYXBwX2lkEDIyMjAzOTE3ODgyMDA4OTIAAR4a679tTtWOAIu47e_2slxwkcKv0I4egs3Zs86snK7NEvM-r47HOkpctiUjwA_aem_IvDHsshIUlEbOD76e9QI3Q&amp;h=AUAzv0Ayth2ThDsUt_h1Jcc0I-uAzf0RAtwSs3bU7pLtGUbmGMZVXDUcPHzqKm0hFbrQk1xp5btLZb7WKJSojDGUKpMoFa7ZZZ3rQ8JHnZ1zWxy7Z-DRprBEwc0I703S2hugBsGATHvw1QRi0jML9A&amp;__tn__=-UK-R&amp;c%25252525252525255B0%25252525252525255D=AUBRaojiVBIPY6Bdc0vAX79iznlG-6L8dXQLtDjw2QIirM1WykpuVnocqfH_QR67QdF0rIEwZbWhhgAAihzjQKHdZA4PyqqMNkGhRxRNUxKLygGwNSTJ_H6cde-ZfeL3zs2ecszqWO6W992DijzGaUjyDVB36RPsDf7ZZ3icb5WxRBX4e0o"</w:instrText>
      </w:r>
      <w:r>
        <w:rPr>
          <w:rStyle w:val="Hyperlink.1"/>
          <w:rFonts w:ascii="Helvetica" w:cs="Helvetica" w:hAnsi="Helvetica" w:eastAsia="Helvetica"/>
          <w:b w:val="1"/>
          <w:bCs w:val="1"/>
          <w:outline w:val="0"/>
          <w:color w:val="0064d1"/>
          <w:sz w:val="30"/>
          <w:szCs w:val="30"/>
          <w:u w:val="single" w:color="0064d1"/>
          <w:shd w:val="clear" w:color="auto" w:fill="ffffff"/>
          <w:lang w:val="en-US"/>
          <w14:textFill>
            <w14:solidFill>
              <w14:srgbClr w14:val="0064D1"/>
            </w14:solidFill>
          </w14:textFill>
        </w:rPr>
        <w:fldChar w:fldCharType="separate" w:fldLock="0"/>
      </w:r>
      <w:r>
        <w:rPr>
          <w:rStyle w:val="Hyperlink.1"/>
          <w:rFonts w:ascii="Helvetica" w:hAnsi="Helvetica"/>
          <w:b w:val="1"/>
          <w:bCs w:val="1"/>
          <w:outline w:val="0"/>
          <w:color w:val="0064d1"/>
          <w:sz w:val="30"/>
          <w:szCs w:val="30"/>
          <w:u w:val="single" w:color="0064d1"/>
          <w:shd w:val="clear" w:color="auto" w:fill="ffffff"/>
          <w:rtl w:val="0"/>
          <w:lang w:val="en-US"/>
          <w14:textFill>
            <w14:solidFill>
              <w14:srgbClr w14:val="0064D1"/>
            </w14:solidFill>
          </w14:textFill>
        </w:rPr>
        <w:t>https://www.dmagency.pl/regulamin-dm-entertainment/</w:t>
      </w:r>
      <w:r>
        <w:rPr/>
        <w:fldChar w:fldCharType="end" w:fldLock="0"/>
      </w:r>
    </w:p>
    <w:p>
      <w:pPr>
        <w:pStyle w:val="Domyślne"/>
        <w:suppressAutoHyphens w:val="1"/>
        <w:spacing w:before="0"/>
        <w:jc w:val="both"/>
        <w:rPr>
          <w:rStyle w:val="Brak"/>
          <w:rFonts w:ascii="Helvetica" w:cs="Helvetica" w:hAnsi="Helvetica" w:eastAsia="Helvetica"/>
          <w:outline w:val="0"/>
          <w:color w:val="080809"/>
          <w:sz w:val="30"/>
          <w:szCs w:val="30"/>
          <w:u w:color="080809"/>
          <w:shd w:val="clear" w:color="auto" w:fill="ffffff"/>
          <w14:textFill>
            <w14:solidFill>
              <w14:srgbClr w14:val="080809"/>
            </w14:solidFill>
          </w14:textFill>
        </w:rPr>
      </w:pPr>
    </w:p>
    <w:p>
      <w:pPr>
        <w:pStyle w:val="Domyślne"/>
        <w:suppressAutoHyphens w:val="1"/>
        <w:spacing w:before="0"/>
        <w:jc w:val="both"/>
      </w:pPr>
      <w:r>
        <w:rPr>
          <w:rStyle w:val="Brak"/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Na sanah NA STADIONACH zapraszaj</w:t>
      </w:r>
      <w:r>
        <w:rPr>
          <w:rStyle w:val="Brak"/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 xml:space="preserve">ą </w:t>
      </w:r>
      <w:r>
        <w:rPr>
          <w:rStyle w:val="Brak"/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patroni medialni RMF FM, TVP, AMS, partnerzy: Synerise Arena - Stadion Miejski im. Henryka Reymana i Miasto Krak</w:t>
      </w:r>
      <w:r>
        <w:rPr>
          <w:rStyle w:val="Brak"/>
          <w:rFonts w:ascii="Helvetica" w:hAnsi="Helvetica" w:hint="default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ó</w:t>
      </w:r>
      <w:r>
        <w:rPr>
          <w:rStyle w:val="Brak"/>
          <w:rFonts w:ascii="Helvetica" w:hAnsi="Helvetica"/>
          <w:outline w:val="0"/>
          <w:color w:val="080809"/>
          <w:sz w:val="30"/>
          <w:szCs w:val="30"/>
          <w:u w:color="080809"/>
          <w:shd w:val="clear" w:color="auto" w:fill="ffffff"/>
          <w:rtl w:val="0"/>
          <w:lang w:val="de-DE"/>
          <w14:textFill>
            <w14:solidFill>
              <w14:srgbClr w14:val="080809"/>
            </w14:solidFill>
          </w14:textFill>
        </w:rPr>
        <w:t>w oraz organizatorzy: DM Agency i Magic Records.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nktory"/>
  </w:abstractNum>
  <w:abstractNum w:abstractNumId="1">
    <w:multiLevelType w:val="hybridMultilevel"/>
    <w:styleLink w:val="Punktory"/>
    <w:lvl w:ilvl="0">
      <w:start w:val="1"/>
      <w:numFmt w:val="bullet"/>
      <w:suff w:val="tab"/>
      <w:lvlText w:val="-"/>
      <w:lvlJc w:val="left"/>
      <w:pPr>
        <w:ind w:left="189" w:hanging="189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789" w:hanging="189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389" w:hanging="189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989" w:hanging="189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2589" w:hanging="189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189" w:hanging="189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3789" w:hanging="189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4389" w:hanging="189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4989" w:hanging="189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Treść A">
    <w:name w:val="Treść A"/>
    <w:next w:val="Treść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Brak">
    <w:name w:val="Brak"/>
  </w:style>
  <w:style w:type="character" w:styleId="Hyperlink.0">
    <w:name w:val="Hyperlink.0"/>
    <w:basedOn w:val="Brak"/>
    <w:next w:val="Hyperlink.0"/>
    <w:rPr>
      <w:b w:val="1"/>
      <w:bCs w:val="1"/>
      <w:outline w:val="0"/>
      <w:color w:val="0064d1"/>
      <w:sz w:val="30"/>
      <w:szCs w:val="30"/>
      <w:u w:color="0064d1"/>
      <w:shd w:val="clear" w:color="auto" w:fill="ffffff"/>
      <w14:textFill>
        <w14:solidFill>
          <w14:srgbClr w14:val="0064D1"/>
        </w14:solidFill>
      </w14:textFill>
    </w:rPr>
  </w:style>
  <w:style w:type="numbering" w:styleId="Punktory">
    <w:name w:val="Punktory"/>
    <w:pPr>
      <w:numPr>
        <w:numId w:val="1"/>
      </w:numPr>
    </w:pPr>
  </w:style>
  <w:style w:type="character" w:styleId="Hyperlink.1">
    <w:name w:val="Hyperlink.1"/>
    <w:basedOn w:val="Brak"/>
    <w:next w:val="Hyperlink.1"/>
    <w:rPr>
      <w:b w:val="1"/>
      <w:bCs w:val="1"/>
      <w:outline w:val="0"/>
      <w:color w:val="0064d1"/>
      <w:sz w:val="30"/>
      <w:szCs w:val="30"/>
      <w:u w:val="single" w:color="0064d1"/>
      <w:shd w:val="clear" w:color="auto" w:fill="ffffff"/>
      <w:lang w:val="en-US"/>
      <w14:textFill>
        <w14:solidFill>
          <w14:srgbClr w14:val="0064D1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