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1CE" w:rsidRPr="005E38BF" w:rsidRDefault="0093285A" w:rsidP="00E3631D">
      <w:pPr>
        <w:spacing w:after="0" w:line="240" w:lineRule="auto"/>
        <w:jc w:val="center"/>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Ogólne z</w:t>
      </w:r>
      <w:r w:rsidR="006561CE" w:rsidRPr="005E38BF">
        <w:rPr>
          <w:rFonts w:ascii="Times New Roman" w:eastAsia="Times New Roman" w:hAnsi="Times New Roman" w:cs="Times New Roman"/>
          <w:b/>
          <w:bCs/>
          <w:sz w:val="24"/>
          <w:szCs w:val="24"/>
          <w:lang w:eastAsia="pl-PL"/>
        </w:rPr>
        <w:t xml:space="preserve">asady </w:t>
      </w:r>
      <w:r w:rsidR="00BC6230" w:rsidRPr="005E38BF">
        <w:rPr>
          <w:rFonts w:ascii="Times New Roman" w:eastAsia="Times New Roman" w:hAnsi="Times New Roman" w:cs="Times New Roman"/>
          <w:b/>
          <w:bCs/>
          <w:sz w:val="24"/>
          <w:szCs w:val="24"/>
          <w:lang w:eastAsia="pl-PL"/>
        </w:rPr>
        <w:t>rekrutacji</w:t>
      </w:r>
      <w:r w:rsidR="00551A27" w:rsidRPr="005E38BF">
        <w:rPr>
          <w:rFonts w:ascii="Times New Roman" w:eastAsia="Times New Roman" w:hAnsi="Times New Roman" w:cs="Times New Roman"/>
          <w:b/>
          <w:bCs/>
          <w:sz w:val="24"/>
          <w:szCs w:val="24"/>
          <w:lang w:eastAsia="pl-PL"/>
        </w:rPr>
        <w:t>, sposób przeliczania na punkty wyników egzamin</w:t>
      </w:r>
      <w:r w:rsidR="00D26E72">
        <w:rPr>
          <w:rFonts w:ascii="Times New Roman" w:eastAsia="Times New Roman" w:hAnsi="Times New Roman" w:cs="Times New Roman"/>
          <w:b/>
          <w:bCs/>
          <w:sz w:val="24"/>
          <w:szCs w:val="24"/>
          <w:lang w:eastAsia="pl-PL"/>
        </w:rPr>
        <w:t xml:space="preserve">u ósmoklasisty </w:t>
      </w:r>
      <w:r w:rsidR="00551A27" w:rsidRPr="005E38BF">
        <w:rPr>
          <w:rFonts w:ascii="Times New Roman" w:eastAsia="Times New Roman" w:hAnsi="Times New Roman" w:cs="Times New Roman"/>
          <w:b/>
          <w:bCs/>
          <w:sz w:val="24"/>
          <w:szCs w:val="24"/>
          <w:lang w:eastAsia="pl-PL"/>
        </w:rPr>
        <w:t xml:space="preserve">i ocen umieszczonych na świadectwie ukończenia szkoły podstawowej oraz dokumenty potwierdzające spełnianie kryteriów rekrutacyjnych </w:t>
      </w:r>
    </w:p>
    <w:tbl>
      <w:tblPr>
        <w:tblW w:w="9883" w:type="dxa"/>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559"/>
        <w:gridCol w:w="3217"/>
        <w:gridCol w:w="2705"/>
        <w:gridCol w:w="3402"/>
      </w:tblGrid>
      <w:tr w:rsidR="006561CE" w:rsidRPr="005E38BF" w:rsidTr="000D1A0E">
        <w:trPr>
          <w:trHeight w:val="900"/>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Lp.</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Kryterium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Liczba punktów</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Dokumenty niezbędne do potwierdzania kryteriów</w:t>
            </w:r>
          </w:p>
        </w:tc>
      </w:tr>
      <w:tr w:rsidR="006561CE" w:rsidRPr="005E38BF" w:rsidTr="000D1A0E">
        <w:trPr>
          <w:trHeight w:val="900"/>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I etap postępowania rekrutacyjnego</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Kryteria główne </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200 pkt. </w:t>
            </w:r>
            <w:r w:rsidRPr="005E38BF">
              <w:rPr>
                <w:rFonts w:ascii="Times New Roman" w:eastAsia="Times New Roman" w:hAnsi="Times New Roman" w:cs="Times New Roman"/>
                <w:sz w:val="24"/>
                <w:szCs w:val="24"/>
                <w:lang w:eastAsia="pl-PL"/>
              </w:rPr>
              <w:t>-</w:t>
            </w:r>
            <w:r w:rsidRPr="005E38BF">
              <w:rPr>
                <w:rFonts w:ascii="Times New Roman" w:eastAsia="Times New Roman" w:hAnsi="Times New Roman" w:cs="Times New Roman"/>
                <w:b/>
                <w:bCs/>
                <w:sz w:val="24"/>
                <w:szCs w:val="24"/>
                <w:lang w:eastAsia="pl-PL"/>
              </w:rPr>
              <w:t>ogólna maksymalna liczba punktów możliwych do uzyskania na I etapie postępowania rekrutacyjnego.</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b/>
                <w:sz w:val="24"/>
                <w:szCs w:val="24"/>
                <w:lang w:eastAsia="pl-PL"/>
              </w:rPr>
            </w:pPr>
            <w:r w:rsidRPr="005E38BF">
              <w:rPr>
                <w:rFonts w:ascii="Times New Roman" w:eastAsia="Times New Roman" w:hAnsi="Times New Roman" w:cs="Times New Roman"/>
                <w:b/>
                <w:sz w:val="24"/>
                <w:szCs w:val="24"/>
                <w:lang w:eastAsia="pl-PL"/>
              </w:rPr>
              <w:t xml:space="preserve">Wynik egzaminu </w:t>
            </w:r>
            <w:r w:rsidR="00BC6230" w:rsidRPr="005E38BF">
              <w:rPr>
                <w:rFonts w:ascii="Times New Roman" w:eastAsia="Times New Roman" w:hAnsi="Times New Roman" w:cs="Times New Roman"/>
                <w:b/>
                <w:sz w:val="24"/>
                <w:szCs w:val="24"/>
                <w:lang w:eastAsia="pl-PL"/>
              </w:rPr>
              <w:t>ósmoklasisty</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100 pkt. -</w:t>
            </w:r>
            <w:r w:rsidR="00794E11"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maksymalna liczba punktów możliwa do uzyskania</w:t>
            </w:r>
            <w:r w:rsidR="00AC1119">
              <w:rPr>
                <w:rFonts w:ascii="Times New Roman" w:eastAsia="Times New Roman" w:hAnsi="Times New Roman" w:cs="Times New Roman"/>
                <w:sz w:val="24"/>
                <w:szCs w:val="24"/>
                <w:lang w:eastAsia="pl-PL"/>
              </w:rPr>
              <w:t>.</w:t>
            </w:r>
          </w:p>
          <w:p w:rsidR="00BC6230" w:rsidRPr="005E38BF" w:rsidRDefault="00AC1119" w:rsidP="00E3631D">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P</w:t>
            </w:r>
            <w:r w:rsidR="00BC6230" w:rsidRPr="005E38BF">
              <w:rPr>
                <w:rFonts w:ascii="Times New Roman" w:eastAsia="Times New Roman" w:hAnsi="Times New Roman" w:cs="Times New Roman"/>
                <w:b/>
                <w:sz w:val="24"/>
                <w:szCs w:val="24"/>
                <w:lang w:eastAsia="pl-PL"/>
              </w:rPr>
              <w:t>rzy przeliczaniu na punkty wyników egzaminu ósmoklasisty</w:t>
            </w:r>
            <w:r w:rsidR="00BC6230" w:rsidRPr="005E38BF">
              <w:rPr>
                <w:rFonts w:ascii="Times New Roman" w:eastAsia="Times New Roman" w:hAnsi="Times New Roman" w:cs="Times New Roman"/>
                <w:sz w:val="24"/>
                <w:szCs w:val="24"/>
                <w:lang w:eastAsia="pl-PL"/>
              </w:rPr>
              <w:t>, przedstawiony w procentach wynik z:</w:t>
            </w:r>
          </w:p>
          <w:p w:rsidR="00BC6230" w:rsidRPr="005E38BF" w:rsidRDefault="00BC623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-języka polskiego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matematyki mnoży się przez 0,35</w:t>
            </w:r>
          </w:p>
          <w:p w:rsidR="00BC6230" w:rsidRPr="005E38BF" w:rsidRDefault="00BC623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 -języka obcego nowożytnego</w:t>
            </w:r>
            <w:r w:rsidR="008F0049" w:rsidRPr="005E38BF">
              <w:rPr>
                <w:rFonts w:ascii="Times New Roman" w:eastAsia="Times New Roman" w:hAnsi="Times New Roman" w:cs="Times New Roman"/>
                <w:sz w:val="24"/>
                <w:szCs w:val="24"/>
                <w:lang w:eastAsia="pl-PL"/>
              </w:rPr>
              <w:t xml:space="preserve"> mnoży się przez 0,30</w:t>
            </w:r>
            <w:r w:rsidRPr="005E38BF">
              <w:rPr>
                <w:rFonts w:ascii="Times New Roman" w:eastAsia="Times New Roman" w:hAnsi="Times New Roman" w:cs="Times New Roman"/>
                <w:sz w:val="24"/>
                <w:szCs w:val="24"/>
                <w:lang w:eastAsia="pl-PL"/>
              </w:rPr>
              <w:t xml:space="preserve"> </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47225F"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zaświadczenie o szczegółowych wynikach egzaminu ósmoklasisty</w:t>
            </w:r>
            <w:r w:rsidR="006561CE" w:rsidRPr="005E38BF">
              <w:rPr>
                <w:rFonts w:ascii="Times New Roman" w:eastAsia="Times New Roman" w:hAnsi="Times New Roman" w:cs="Times New Roman"/>
                <w:b/>
                <w:bCs/>
                <w:sz w:val="24"/>
                <w:szCs w:val="24"/>
                <w:lang w:eastAsia="pl-PL"/>
              </w:rPr>
              <w:t xml:space="preserve"> </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i/>
                <w:iCs/>
                <w:sz w:val="24"/>
                <w:szCs w:val="24"/>
                <w:lang w:eastAsia="pl-PL"/>
              </w:rPr>
              <w:t>dokument może być składany:</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 </w:t>
            </w:r>
            <w:r w:rsidR="006561CE" w:rsidRPr="005E38BF">
              <w:rPr>
                <w:rFonts w:ascii="Times New Roman" w:eastAsia="Times New Roman" w:hAnsi="Times New Roman" w:cs="Times New Roman"/>
                <w:i/>
                <w:iCs/>
                <w:sz w:val="24"/>
                <w:szCs w:val="24"/>
                <w:lang w:eastAsia="pl-PL"/>
              </w:rPr>
              <w:t>notarialnie poświadczonej kopii,</w:t>
            </w:r>
          </w:p>
          <w:p w:rsidR="006561CE" w:rsidRPr="00D26E72" w:rsidRDefault="006561CE"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w:t>
            </w:r>
            <w:r w:rsidR="00033560" w:rsidRPr="00D26E72">
              <w:rPr>
                <w:rFonts w:ascii="Times New Roman" w:eastAsia="Times New Roman" w:hAnsi="Times New Roman" w:cs="Times New Roman"/>
                <w:b/>
                <w:i/>
                <w:iCs/>
                <w:sz w:val="24"/>
                <w:szCs w:val="24"/>
                <w:u w:val="single"/>
                <w:lang w:eastAsia="pl-PL"/>
              </w:rPr>
              <w:t xml:space="preserve"> </w:t>
            </w:r>
            <w:r w:rsidRPr="00D26E72">
              <w:rPr>
                <w:rFonts w:ascii="Times New Roman" w:eastAsia="Times New Roman" w:hAnsi="Times New Roman" w:cs="Times New Roman"/>
                <w:b/>
                <w:i/>
                <w:iCs/>
                <w:sz w:val="24"/>
                <w:szCs w:val="24"/>
                <w:u w:val="single"/>
                <w:lang w:eastAsia="pl-PL"/>
              </w:rPr>
              <w:t>postaci kopii poświadczonej za zgodność z</w:t>
            </w:r>
            <w:r w:rsidR="00033560" w:rsidRPr="00D26E72">
              <w:rPr>
                <w:rFonts w:ascii="Times New Roman" w:eastAsia="Times New Roman" w:hAnsi="Times New Roman" w:cs="Times New Roman"/>
                <w:b/>
                <w:i/>
                <w:iCs/>
                <w:sz w:val="24"/>
                <w:szCs w:val="24"/>
                <w:u w:val="single"/>
                <w:lang w:eastAsia="pl-PL"/>
              </w:rPr>
              <w:t xml:space="preserve"> </w:t>
            </w:r>
            <w:r w:rsidRPr="00D26E72">
              <w:rPr>
                <w:rFonts w:ascii="Times New Roman" w:eastAsia="Times New Roman" w:hAnsi="Times New Roman" w:cs="Times New Roman"/>
                <w:b/>
                <w:i/>
                <w:iCs/>
                <w:sz w:val="24"/>
                <w:szCs w:val="24"/>
                <w:u w:val="single"/>
                <w:lang w:eastAsia="pl-PL"/>
              </w:rPr>
              <w:t>oryginałem przez dyrektora szkoły, którą kandydat ukończył.</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2</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06518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O</w:t>
            </w:r>
            <w:r w:rsidR="006561CE" w:rsidRPr="005E38BF">
              <w:rPr>
                <w:rFonts w:ascii="Times New Roman" w:eastAsia="Times New Roman" w:hAnsi="Times New Roman" w:cs="Times New Roman"/>
                <w:b/>
                <w:sz w:val="24"/>
                <w:szCs w:val="24"/>
                <w:lang w:eastAsia="pl-PL"/>
              </w:rPr>
              <w:t>ceny z języka polskiego, matematyki i</w:t>
            </w:r>
            <w:r w:rsidR="00342308"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dwóch obowiązkowych zajęć edukacyjnych,</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b/>
                <w:sz w:val="24"/>
                <w:szCs w:val="24"/>
                <w:lang w:eastAsia="pl-PL"/>
              </w:rPr>
              <w:t>ustalonych przez dyrektora szkoły, bran</w:t>
            </w:r>
            <w:r w:rsidR="00E7344E" w:rsidRPr="005E38BF">
              <w:rPr>
                <w:rFonts w:ascii="Times New Roman" w:eastAsia="Times New Roman" w:hAnsi="Times New Roman" w:cs="Times New Roman"/>
                <w:b/>
                <w:sz w:val="24"/>
                <w:szCs w:val="24"/>
                <w:lang w:eastAsia="pl-PL"/>
              </w:rPr>
              <w:t>ych</w:t>
            </w:r>
            <w:r w:rsidR="006561CE" w:rsidRPr="005E38BF">
              <w:rPr>
                <w:rFonts w:ascii="Times New Roman" w:eastAsia="Times New Roman" w:hAnsi="Times New Roman" w:cs="Times New Roman"/>
                <w:b/>
                <w:sz w:val="24"/>
                <w:szCs w:val="24"/>
                <w:lang w:eastAsia="pl-PL"/>
              </w:rPr>
              <w:t xml:space="preserve"> pod uwagę w</w:t>
            </w:r>
            <w:r w:rsidR="0093285A"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 xml:space="preserve">postępowaniu rekrutacyjnym do danego oddziału </w:t>
            </w:r>
            <w:r w:rsidRPr="005E38BF">
              <w:rPr>
                <w:rFonts w:ascii="Times New Roman" w:eastAsia="Times New Roman" w:hAnsi="Times New Roman" w:cs="Times New Roman"/>
                <w:sz w:val="24"/>
                <w:szCs w:val="24"/>
                <w:lang w:eastAsia="pl-PL"/>
              </w:rPr>
              <w:t>wymienione na świadectwie ukończenia szkoły podstawowej</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72 pkt. -</w:t>
            </w:r>
            <w:r w:rsidRPr="005E38BF">
              <w:rPr>
                <w:rFonts w:ascii="Times New Roman" w:eastAsia="Times New Roman" w:hAnsi="Times New Roman" w:cs="Times New Roman"/>
                <w:sz w:val="24"/>
                <w:szCs w:val="24"/>
                <w:lang w:eastAsia="pl-PL"/>
              </w:rPr>
              <w:t>maksymalna liczba punktów możliwa do uzyskania</w:t>
            </w:r>
          </w:p>
          <w:p w:rsidR="006561CE" w:rsidRPr="005E38BF" w:rsidRDefault="0028306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Zasady przeliczania na punkty ocen wpisanych </w:t>
            </w:r>
            <w:r w:rsidR="006561CE" w:rsidRPr="005E38BF">
              <w:rPr>
                <w:rFonts w:ascii="Times New Roman" w:eastAsia="Times New Roman" w:hAnsi="Times New Roman" w:cs="Times New Roman"/>
                <w:sz w:val="24"/>
                <w:szCs w:val="24"/>
                <w:lang w:eastAsia="pl-PL"/>
              </w:rPr>
              <w:t xml:space="preserve">na świadectwie ukończenia </w:t>
            </w:r>
            <w:r w:rsidR="00794E11" w:rsidRPr="005E38BF">
              <w:rPr>
                <w:rFonts w:ascii="Times New Roman" w:eastAsia="Times New Roman" w:hAnsi="Times New Roman" w:cs="Times New Roman"/>
                <w:sz w:val="24"/>
                <w:szCs w:val="24"/>
                <w:lang w:eastAsia="pl-PL"/>
              </w:rPr>
              <w:t>szkoły podstawowej</w:t>
            </w:r>
            <w:r w:rsidR="00A32BE3" w:rsidRPr="005E38BF">
              <w:rPr>
                <w:rFonts w:ascii="Times New Roman" w:eastAsia="Times New Roman" w:hAnsi="Times New Roman" w:cs="Times New Roman"/>
                <w:sz w:val="24"/>
                <w:szCs w:val="24"/>
                <w:lang w:eastAsia="pl-PL"/>
              </w:rPr>
              <w:t xml:space="preserve"> wyrażonych w stopniu</w:t>
            </w:r>
            <w:r w:rsidR="006561CE" w:rsidRPr="005E38BF">
              <w:rPr>
                <w:rFonts w:ascii="Times New Roman" w:eastAsia="Times New Roman" w:hAnsi="Times New Roman" w:cs="Times New Roman"/>
                <w:sz w:val="24"/>
                <w:szCs w:val="24"/>
                <w:lang w:eastAsia="pl-PL"/>
              </w:rPr>
              <w:t xml:space="preserve"> :</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1) celując</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18 punktów;</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2) bardzo dobr</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17 punktów;</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3) dobr</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14 punktów;</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4) dostateczn</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8 punktów;</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5) dopuszczając</w:t>
            </w:r>
            <w:r w:rsidR="00283067" w:rsidRPr="005E38BF">
              <w:rPr>
                <w:rFonts w:ascii="Times New Roman" w:eastAsia="Times New Roman" w:hAnsi="Times New Roman" w:cs="Times New Roman"/>
                <w:sz w:val="24"/>
                <w:szCs w:val="24"/>
                <w:lang w:eastAsia="pl-PL"/>
              </w:rPr>
              <w:t>y</w:t>
            </w:r>
            <w:r w:rsidR="00A32BE3" w:rsidRPr="005E38BF">
              <w:rPr>
                <w:rFonts w:ascii="Times New Roman" w:eastAsia="Times New Roman" w:hAnsi="Times New Roman" w:cs="Times New Roman"/>
                <w:sz w:val="24"/>
                <w:szCs w:val="24"/>
                <w:lang w:eastAsia="pl-PL"/>
              </w:rPr>
              <w:t>m</w:t>
            </w:r>
            <w:r w:rsidRPr="005E38BF">
              <w:rPr>
                <w:rFonts w:ascii="Times New Roman" w:eastAsia="Times New Roman" w:hAnsi="Times New Roman" w:cs="Times New Roman"/>
                <w:sz w:val="24"/>
                <w:szCs w:val="24"/>
                <w:lang w:eastAsia="pl-PL"/>
              </w:rPr>
              <w:t xml:space="preserve"> –</w:t>
            </w:r>
            <w:r w:rsidR="007A16F6">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2 punkty.   </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ukończenia </w:t>
            </w:r>
            <w:r w:rsidR="0047225F" w:rsidRPr="005E38BF">
              <w:rPr>
                <w:rFonts w:ascii="Times New Roman" w:eastAsia="Times New Roman" w:hAnsi="Times New Roman" w:cs="Times New Roman"/>
                <w:b/>
                <w:bCs/>
                <w:sz w:val="24"/>
                <w:szCs w:val="24"/>
                <w:lang w:eastAsia="pl-PL"/>
              </w:rPr>
              <w:t xml:space="preserve">szkoły podstawowej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rsidR="004956CE" w:rsidRDefault="00542D98" w:rsidP="00E3631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Ś</w:t>
            </w:r>
            <w:r w:rsidR="00E3631D" w:rsidRPr="004956CE">
              <w:rPr>
                <w:rFonts w:ascii="Times New Roman" w:eastAsia="Times New Roman" w:hAnsi="Times New Roman" w:cs="Times New Roman"/>
                <w:b/>
                <w:sz w:val="24"/>
                <w:szCs w:val="24"/>
                <w:lang w:eastAsia="pl-PL"/>
              </w:rPr>
              <w:t>wiadectw</w:t>
            </w:r>
            <w:r w:rsidR="004956CE">
              <w:rPr>
                <w:rFonts w:ascii="Times New Roman" w:eastAsia="Times New Roman" w:hAnsi="Times New Roman" w:cs="Times New Roman"/>
                <w:b/>
                <w:sz w:val="24"/>
                <w:szCs w:val="24"/>
                <w:lang w:eastAsia="pl-PL"/>
              </w:rPr>
              <w:t>o</w:t>
            </w:r>
            <w:r w:rsidR="00E3631D" w:rsidRPr="004956CE">
              <w:rPr>
                <w:rFonts w:ascii="Times New Roman" w:eastAsia="Times New Roman" w:hAnsi="Times New Roman" w:cs="Times New Roman"/>
                <w:b/>
                <w:sz w:val="24"/>
                <w:szCs w:val="24"/>
                <w:lang w:eastAsia="pl-PL"/>
              </w:rPr>
              <w:t xml:space="preserve"> ukończenia szkoły podstawowej z</w:t>
            </w:r>
            <w:r>
              <w:rPr>
                <w:rFonts w:ascii="Times New Roman" w:eastAsia="Times New Roman" w:hAnsi="Times New Roman" w:cs="Times New Roman"/>
                <w:b/>
                <w:sz w:val="24"/>
                <w:szCs w:val="24"/>
                <w:lang w:eastAsia="pl-PL"/>
              </w:rPr>
              <w:t> </w:t>
            </w:r>
            <w:r w:rsidR="00E3631D" w:rsidRPr="004956CE">
              <w:rPr>
                <w:rFonts w:ascii="Times New Roman" w:eastAsia="Times New Roman" w:hAnsi="Times New Roman" w:cs="Times New Roman"/>
                <w:b/>
                <w:sz w:val="24"/>
                <w:szCs w:val="24"/>
                <w:lang w:eastAsia="pl-PL"/>
              </w:rPr>
              <w:t>wyróżnieniem</w:t>
            </w:r>
            <w:r w:rsidR="00BB756F">
              <w:rPr>
                <w:rFonts w:ascii="Times New Roman" w:eastAsia="Times New Roman" w:hAnsi="Times New Roman" w:cs="Times New Roman"/>
                <w:b/>
                <w:sz w:val="24"/>
                <w:szCs w:val="24"/>
                <w:lang w:eastAsia="pl-PL"/>
              </w:rPr>
              <w:t>.</w:t>
            </w:r>
          </w:p>
          <w:p w:rsidR="004956CE" w:rsidRDefault="00041352" w:rsidP="00BB756F">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 świadectwo ukończenia szkoły podstawowej z wyróżnieniem należy rozumieć </w:t>
            </w:r>
            <w:r w:rsidRPr="00041352">
              <w:rPr>
                <w:rFonts w:ascii="Times New Roman" w:eastAsia="Times New Roman" w:hAnsi="Times New Roman" w:cs="Times New Roman"/>
                <w:b/>
                <w:sz w:val="24"/>
                <w:szCs w:val="24"/>
                <w:lang w:eastAsia="pl-PL"/>
              </w:rPr>
              <w:t>również świadectwo ukończenia szkoły artystycznej potwierdzające zrealizowanie podstawy programowej kształcenia ogólnego dla szkoły podstawowej, świadectwo szkolne promocyjne lub świadectwo szkolne potwierdzające zrealizowanie podstawy programowej kształcenia ogólnego dla szkoły podstawowej, wydane przez szkołę artystyczną realizującą kształcenie ogólne w zakresie szkoły podstawowej, zawierające informację o równoważności tego świadectwa w zakresie zajęć edukacyjnych ogólnokształcących ze świadectwem ukończenia szkoły podstawowej z</w:t>
            </w:r>
            <w:r w:rsidR="00236845">
              <w:rPr>
                <w:rFonts w:ascii="Times New Roman" w:eastAsia="Times New Roman" w:hAnsi="Times New Roman" w:cs="Times New Roman"/>
                <w:b/>
                <w:sz w:val="24"/>
                <w:szCs w:val="24"/>
                <w:lang w:eastAsia="pl-PL"/>
              </w:rPr>
              <w:t> </w:t>
            </w:r>
            <w:r w:rsidRPr="00041352">
              <w:rPr>
                <w:rFonts w:ascii="Times New Roman" w:eastAsia="Times New Roman" w:hAnsi="Times New Roman" w:cs="Times New Roman"/>
                <w:b/>
                <w:sz w:val="24"/>
                <w:szCs w:val="24"/>
                <w:lang w:eastAsia="pl-PL"/>
              </w:rPr>
              <w:t>wyróżnieniem;</w:t>
            </w:r>
          </w:p>
          <w:p w:rsidR="00E3631D" w:rsidRPr="00E3631D" w:rsidRDefault="00E3631D" w:rsidP="00E3631D">
            <w:pPr>
              <w:spacing w:after="0" w:line="240" w:lineRule="auto"/>
              <w:rPr>
                <w:rFonts w:ascii="Times New Roman" w:eastAsia="Times New Roman" w:hAnsi="Times New Roman" w:cs="Times New Roman"/>
                <w:sz w:val="24"/>
                <w:szCs w:val="24"/>
                <w:lang w:eastAsia="pl-PL"/>
              </w:rPr>
            </w:pP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7 pkt.</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794E11"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w:t>
            </w:r>
            <w:r w:rsidR="00542D98">
              <w:rPr>
                <w:rFonts w:ascii="Times New Roman" w:eastAsia="Times New Roman" w:hAnsi="Times New Roman" w:cs="Times New Roman"/>
                <w:b/>
                <w:bCs/>
                <w:sz w:val="24"/>
                <w:szCs w:val="24"/>
                <w:lang w:eastAsia="pl-PL"/>
              </w:rPr>
              <w:t>ukończenia szkoły podstawowej</w:t>
            </w:r>
            <w:r w:rsidR="006561CE" w:rsidRPr="005E38BF">
              <w:rPr>
                <w:rFonts w:ascii="Times New Roman" w:eastAsia="Times New Roman" w:hAnsi="Times New Roman" w:cs="Times New Roman"/>
                <w:sz w:val="24"/>
                <w:szCs w:val="24"/>
                <w:lang w:eastAsia="pl-PL"/>
              </w:rPr>
              <w:t xml:space="preserve">– </w:t>
            </w:r>
            <w:r w:rsidR="006561CE" w:rsidRPr="005E38BF">
              <w:rPr>
                <w:rFonts w:ascii="Times New Roman" w:eastAsia="Times New Roman" w:hAnsi="Times New Roman" w:cs="Times New Roman"/>
                <w:i/>
                <w:iCs/>
                <w:sz w:val="24"/>
                <w:szCs w:val="24"/>
                <w:lang w:eastAsia="pl-PL"/>
              </w:rPr>
              <w:t>dokument może być składany:</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w notarialnie poświadczonej kopii,</w:t>
            </w:r>
          </w:p>
          <w:p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5E38BF">
              <w:rPr>
                <w:rFonts w:ascii="Times New Roman" w:eastAsia="Times New Roman" w:hAnsi="Times New Roman" w:cs="Times New Roman"/>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rHeight w:val="270"/>
          <w:tblCellSpacing w:w="0" w:type="dxa"/>
        </w:trPr>
        <w:tc>
          <w:tcPr>
            <w:tcW w:w="559" w:type="dxa"/>
            <w:vMerge w:val="restart"/>
            <w:tcBorders>
              <w:top w:val="outset" w:sz="6" w:space="0" w:color="auto"/>
              <w:left w:val="outset" w:sz="6" w:space="0" w:color="auto"/>
              <w:bottom w:val="outset" w:sz="6" w:space="0" w:color="auto"/>
              <w:right w:val="outset" w:sz="6" w:space="0" w:color="auto"/>
            </w:tcBorders>
            <w:vAlign w:val="center"/>
            <w:hideMark/>
          </w:tcPr>
          <w:p w:rsidR="006561CE" w:rsidRPr="005E38BF" w:rsidRDefault="003806CD"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4</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 xml:space="preserve">Szczególne osiągnięcia </w:t>
            </w:r>
            <w:r w:rsidRPr="005E38BF">
              <w:rPr>
                <w:rFonts w:ascii="Times New Roman" w:eastAsia="Times New Roman" w:hAnsi="Times New Roman" w:cs="Times New Roman"/>
                <w:sz w:val="24"/>
                <w:szCs w:val="24"/>
                <w:lang w:eastAsia="pl-PL"/>
              </w:rPr>
              <w:t xml:space="preserve">wymienione na świadectwie </w:t>
            </w:r>
            <w:r w:rsidR="00794E11" w:rsidRPr="005E38BF">
              <w:rPr>
                <w:rFonts w:ascii="Times New Roman" w:eastAsia="Times New Roman" w:hAnsi="Times New Roman" w:cs="Times New Roman"/>
                <w:sz w:val="24"/>
                <w:szCs w:val="24"/>
                <w:lang w:eastAsia="pl-PL"/>
              </w:rPr>
              <w:t>ukończenia szkoły podstawowej</w:t>
            </w:r>
            <w:r w:rsidRPr="005E38BF">
              <w:rPr>
                <w:rFonts w:ascii="Times New Roman" w:eastAsia="Times New Roman" w:hAnsi="Times New Roman" w:cs="Times New Roman"/>
                <w:sz w:val="24"/>
                <w:szCs w:val="24"/>
                <w:lang w:eastAsia="pl-PL"/>
              </w:rPr>
              <w:t>:</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04ECA" w:rsidRDefault="006561CE" w:rsidP="00E3631D">
            <w:pPr>
              <w:spacing w:after="0" w:line="240" w:lineRule="auto"/>
              <w:rPr>
                <w:rFonts w:ascii="Times New Roman" w:eastAsia="Times New Roman" w:hAnsi="Times New Roman" w:cs="Times New Roman"/>
                <w:color w:val="FF0000"/>
                <w:sz w:val="24"/>
                <w:szCs w:val="24"/>
                <w:vertAlign w:val="superscript"/>
                <w:lang w:eastAsia="pl-PL"/>
              </w:rPr>
            </w:pPr>
            <w:r w:rsidRPr="005E38BF">
              <w:rPr>
                <w:rFonts w:ascii="Times New Roman" w:eastAsia="Times New Roman" w:hAnsi="Times New Roman" w:cs="Times New Roman"/>
                <w:b/>
                <w:bCs/>
                <w:sz w:val="24"/>
                <w:szCs w:val="24"/>
                <w:lang w:eastAsia="pl-PL"/>
              </w:rPr>
              <w:t>18 pkt.</w:t>
            </w:r>
            <w:r w:rsidRPr="005E38BF">
              <w:rPr>
                <w:rFonts w:ascii="Times New Roman" w:eastAsia="Times New Roman" w:hAnsi="Times New Roman" w:cs="Times New Roman"/>
                <w:sz w:val="24"/>
                <w:szCs w:val="24"/>
                <w:lang w:eastAsia="pl-PL"/>
              </w:rPr>
              <w:t>  - maksymalna liczba punktów możliwych do uzyskania za wszystkie osiągnięcia</w:t>
            </w:r>
            <w:r w:rsidR="00504ECA" w:rsidRPr="00542D98">
              <w:rPr>
                <w:rFonts w:ascii="Times New Roman" w:eastAsia="Times New Roman" w:hAnsi="Times New Roman" w:cs="Times New Roman"/>
                <w:sz w:val="24"/>
                <w:szCs w:val="24"/>
                <w:vertAlign w:val="superscript"/>
                <w:lang w:eastAsia="pl-PL"/>
              </w:rPr>
              <w:t>*</w:t>
            </w:r>
          </w:p>
        </w:tc>
        <w:tc>
          <w:tcPr>
            <w:tcW w:w="3402" w:type="dxa"/>
            <w:vMerge w:val="restart"/>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sz w:val="24"/>
                <w:szCs w:val="24"/>
                <w:lang w:eastAsia="pl-PL"/>
              </w:rPr>
              <w:t xml:space="preserve">Świadectwo </w:t>
            </w:r>
            <w:r w:rsidR="00065187" w:rsidRPr="005E38BF">
              <w:rPr>
                <w:rFonts w:ascii="Times New Roman" w:eastAsia="Times New Roman" w:hAnsi="Times New Roman" w:cs="Times New Roman"/>
                <w:b/>
                <w:sz w:val="24"/>
                <w:szCs w:val="24"/>
                <w:lang w:eastAsia="pl-PL"/>
              </w:rPr>
              <w:t>ukończenia szkoły podstawowej</w:t>
            </w:r>
            <w:r w:rsidR="00065187"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033560" w:rsidRDefault="00033560" w:rsidP="00E3631D">
            <w:pPr>
              <w:spacing w:after="0" w:line="240" w:lineRule="auto"/>
              <w:rPr>
                <w:rFonts w:ascii="Times New Roman" w:eastAsia="Times New Roman" w:hAnsi="Times New Roman" w:cs="Times New Roman"/>
                <w:b/>
                <w:i/>
                <w:iCs/>
                <w:sz w:val="24"/>
                <w:szCs w:val="24"/>
                <w:u w:val="single"/>
                <w:lang w:eastAsia="pl-PL"/>
              </w:rPr>
            </w:pPr>
            <w:r w:rsidRPr="00D26E72">
              <w:rPr>
                <w:rFonts w:ascii="Times New Roman" w:eastAsia="Times New Roman" w:hAnsi="Times New Roman" w:cs="Times New Roman"/>
                <w:b/>
                <w:i/>
                <w:iCs/>
                <w:sz w:val="24"/>
                <w:szCs w:val="24"/>
                <w:lang w:eastAsia="pl-PL"/>
              </w:rPr>
              <w:t xml:space="preserve">- </w:t>
            </w:r>
            <w:r w:rsidRPr="00D26E72">
              <w:rPr>
                <w:rFonts w:ascii="Times New Roman" w:eastAsia="Times New Roman" w:hAnsi="Times New Roman" w:cs="Times New Roman"/>
                <w:b/>
                <w:i/>
                <w:iCs/>
                <w:sz w:val="24"/>
                <w:szCs w:val="24"/>
                <w:u w:val="single"/>
                <w:lang w:eastAsia="pl-PL"/>
              </w:rPr>
              <w:t>w postaci kopii poświadczonej za zgodność z oryginałem przez dyrektora szkoły, którą kandydat ukończył.</w:t>
            </w:r>
          </w:p>
          <w:p w:rsidR="00AC1119" w:rsidRPr="00D26E72" w:rsidRDefault="00AC1119" w:rsidP="00E3631D">
            <w:pPr>
              <w:spacing w:after="0" w:line="240" w:lineRule="auto"/>
              <w:rPr>
                <w:rFonts w:ascii="Times New Roman" w:eastAsia="Times New Roman" w:hAnsi="Times New Roman" w:cs="Times New Roman"/>
                <w:b/>
                <w:sz w:val="24"/>
                <w:szCs w:val="24"/>
                <w:lang w:eastAsia="pl-PL"/>
              </w:rPr>
            </w:pPr>
          </w:p>
          <w:p w:rsidR="006561CE" w:rsidRPr="00504ECA" w:rsidRDefault="006561CE" w:rsidP="00542D98">
            <w:pPr>
              <w:spacing w:after="0" w:line="240" w:lineRule="auto"/>
              <w:rPr>
                <w:rFonts w:ascii="Times New Roman" w:eastAsia="Times New Roman" w:hAnsi="Times New Roman" w:cs="Times New Roman"/>
                <w:color w:val="FF0000"/>
                <w:sz w:val="24"/>
                <w:szCs w:val="24"/>
                <w:lang w:eastAsia="pl-PL"/>
              </w:rPr>
            </w:pPr>
            <w:r w:rsidRPr="005E38BF">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*gdy kandydat ma więcej niż jedno szczególne osiągnięcie z</w:t>
            </w:r>
            <w:r w:rsidR="00542D98">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takich samych zawodów wiedzy, artystycznych i</w:t>
            </w:r>
            <w:r w:rsidR="000A0827">
              <w:rPr>
                <w:rFonts w:ascii="Times New Roman" w:eastAsia="Times New Roman" w:hAnsi="Times New Roman" w:cs="Times New Roman"/>
                <w:sz w:val="24"/>
                <w:szCs w:val="24"/>
                <w:lang w:eastAsia="pl-PL"/>
              </w:rPr>
              <w:t> </w:t>
            </w:r>
            <w:r w:rsidR="00504ECA" w:rsidRPr="002514B8">
              <w:rPr>
                <w:rFonts w:ascii="Times New Roman" w:eastAsia="Times New Roman" w:hAnsi="Times New Roman" w:cs="Times New Roman"/>
                <w:sz w:val="24"/>
                <w:szCs w:val="24"/>
                <w:lang w:eastAsia="pl-PL"/>
              </w:rPr>
              <w:t xml:space="preserve">sportowych, na tym samym szczeblu oraz z tego samego zakresu, wymienione na świadectwie ukończenia szkoły podstawowej, przyznaje się </w:t>
            </w:r>
            <w:r w:rsidR="00504ECA" w:rsidRPr="002514B8">
              <w:rPr>
                <w:rFonts w:ascii="Times New Roman" w:eastAsia="Times New Roman" w:hAnsi="Times New Roman" w:cs="Times New Roman"/>
                <w:sz w:val="24"/>
                <w:szCs w:val="24"/>
                <w:lang w:eastAsia="pl-PL"/>
              </w:rPr>
              <w:lastRenderedPageBreak/>
              <w:t xml:space="preserve">jednorazowo punkty za najwyższe osiągnięcie tego ucznia </w:t>
            </w:r>
            <w:r w:rsidR="00041352">
              <w:rPr>
                <w:rFonts w:ascii="Times New Roman" w:eastAsia="Times New Roman" w:hAnsi="Times New Roman" w:cs="Times New Roman"/>
                <w:sz w:val="24"/>
                <w:szCs w:val="24"/>
                <w:lang w:eastAsia="pl-PL"/>
              </w:rPr>
              <w:t xml:space="preserve">uzyskane </w:t>
            </w:r>
            <w:r w:rsidR="00504ECA" w:rsidRPr="002514B8">
              <w:rPr>
                <w:rFonts w:ascii="Times New Roman" w:eastAsia="Times New Roman" w:hAnsi="Times New Roman" w:cs="Times New Roman"/>
                <w:sz w:val="24"/>
                <w:szCs w:val="24"/>
                <w:lang w:eastAsia="pl-PL"/>
              </w:rPr>
              <w:t>w tych zawodach</w:t>
            </w:r>
            <w:r w:rsidR="00041352">
              <w:rPr>
                <w:rFonts w:ascii="Times New Roman" w:eastAsia="Times New Roman" w:hAnsi="Times New Roman" w:cs="Times New Roman"/>
                <w:sz w:val="24"/>
                <w:szCs w:val="24"/>
                <w:lang w:eastAsia="pl-PL"/>
              </w:rPr>
              <w:t xml:space="preserve"> </w:t>
            </w:r>
            <w:r w:rsidR="00041352" w:rsidRPr="00041352">
              <w:rPr>
                <w:rFonts w:ascii="Times New Roman" w:eastAsia="Times New Roman" w:hAnsi="Times New Roman" w:cs="Times New Roman"/>
                <w:sz w:val="24"/>
                <w:szCs w:val="24"/>
                <w:lang w:eastAsia="pl-PL"/>
              </w:rPr>
              <w:t>w dowolnej klasie szkoły podstawowej lub szkoły artystycznej realizującej kształcenie ogólne w zakresie szkoły podstawowej</w:t>
            </w:r>
            <w:r w:rsidR="00504ECA" w:rsidRPr="002514B8">
              <w:rPr>
                <w:rFonts w:ascii="Times New Roman" w:eastAsia="Times New Roman" w:hAnsi="Times New Roman" w:cs="Times New Roman"/>
                <w:sz w:val="24"/>
                <w:szCs w:val="24"/>
                <w:lang w:eastAsia="pl-PL"/>
              </w:rPr>
              <w:t>, z tym że maksymalna liczba punktów możliwych do uzyskania za wszystkie osiągnięcia wynosi 18 punktów.</w:t>
            </w: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1. Uzyskanie w zawodach wiedzy będących konkursem o</w:t>
            </w:r>
            <w:r w:rsidR="00504ECA">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zasięgu </w:t>
            </w:r>
            <w:proofErr w:type="spellStart"/>
            <w:r w:rsidRPr="005E38BF">
              <w:rPr>
                <w:rFonts w:ascii="Times New Roman" w:eastAsia="Times New Roman" w:hAnsi="Times New Roman" w:cs="Times New Roman"/>
                <w:sz w:val="24"/>
                <w:szCs w:val="24"/>
                <w:lang w:eastAsia="pl-PL"/>
              </w:rPr>
              <w:t>ponadwojewódzkim</w:t>
            </w:r>
            <w:proofErr w:type="spellEnd"/>
            <w:r w:rsidRPr="005E38BF">
              <w:rPr>
                <w:rFonts w:ascii="Times New Roman" w:eastAsia="Times New Roman" w:hAnsi="Times New Roman" w:cs="Times New Roman"/>
                <w:sz w:val="24"/>
                <w:szCs w:val="24"/>
                <w:lang w:eastAsia="pl-PL"/>
              </w:rPr>
              <w:t xml:space="preserve"> organizowanym przez kuratorów oświaty na podstawie zawartych porozumień</w:t>
            </w:r>
            <w:r w:rsidR="005D7F4D" w:rsidRPr="005E38BF">
              <w:rPr>
                <w:rFonts w:ascii="Times New Roman" w:eastAsia="Times New Roman" w:hAnsi="Times New Roman" w:cs="Times New Roman"/>
                <w:sz w:val="24"/>
                <w:szCs w:val="24"/>
                <w:lang w:eastAsia="pl-PL"/>
              </w:rPr>
              <w:t>:</w:t>
            </w:r>
            <w:r w:rsidR="000D3333" w:rsidRPr="005E38BF">
              <w:rPr>
                <w:rFonts w:ascii="Times New Roman" w:eastAsia="Times New Roman" w:hAnsi="Times New Roman" w:cs="Times New Roman"/>
                <w:sz w:val="24"/>
                <w:szCs w:val="24"/>
                <w:lang w:eastAsia="pl-PL"/>
              </w:rPr>
              <w:t xml:space="preserve">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tytułu laureata konkursu tematycznego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tytułu finalisty konkursu tematycznego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2. Uzyskanie w zawodach wiedzy będących konkursem o</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zasięgu międzynarodowym </w:t>
            </w:r>
            <w:r w:rsidR="00041352">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ogólnopolskim przeprowadzanym zgodnie z</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przepisami wydanymi na podstawie art. 22 ust. </w:t>
            </w:r>
            <w:r w:rsidR="00ED04C8">
              <w:rPr>
                <w:rFonts w:ascii="Times New Roman" w:eastAsia="Times New Roman" w:hAnsi="Times New Roman" w:cs="Times New Roman"/>
                <w:sz w:val="24"/>
                <w:szCs w:val="24"/>
                <w:lang w:eastAsia="pl-PL"/>
              </w:rPr>
              <w:t>6</w:t>
            </w:r>
            <w:r w:rsidR="00342308"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ustawy o systemie oświaty:</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a) tytułu finalisty konkursu </w:t>
            </w:r>
            <w:r w:rsidR="00CE62FB">
              <w:rPr>
                <w:rFonts w:ascii="Times New Roman" w:eastAsia="Times New Roman" w:hAnsi="Times New Roman" w:cs="Times New Roman"/>
                <w:sz w:val="24"/>
                <w:szCs w:val="24"/>
                <w:lang w:eastAsia="pl-PL"/>
              </w:rPr>
              <w:t>przedmiotowego</w:t>
            </w:r>
            <w:r w:rsidRPr="005E38BF">
              <w:rPr>
                <w:rFonts w:ascii="Times New Roman" w:eastAsia="Times New Roman" w:hAnsi="Times New Roman" w:cs="Times New Roman"/>
                <w:sz w:val="24"/>
                <w:szCs w:val="24"/>
                <w:lang w:eastAsia="pl-PL"/>
              </w:rPr>
              <w:t xml:space="preserve">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b) tytułu laureata </w:t>
            </w:r>
            <w:r w:rsidR="00CE62FB">
              <w:rPr>
                <w:rFonts w:ascii="Times New Roman" w:eastAsia="Times New Roman" w:hAnsi="Times New Roman" w:cs="Times New Roman"/>
                <w:sz w:val="24"/>
                <w:szCs w:val="24"/>
                <w:lang w:eastAsia="pl-PL"/>
              </w:rPr>
              <w:t>konkursu</w:t>
            </w:r>
            <w:r w:rsidRPr="005E38BF">
              <w:rPr>
                <w:rFonts w:ascii="Times New Roman" w:eastAsia="Times New Roman" w:hAnsi="Times New Roman" w:cs="Times New Roman"/>
                <w:sz w:val="24"/>
                <w:szCs w:val="24"/>
                <w:lang w:eastAsia="pl-PL"/>
              </w:rPr>
              <w:t xml:space="preserve"> </w:t>
            </w:r>
            <w:r w:rsidR="00CE62FB">
              <w:rPr>
                <w:rFonts w:ascii="Times New Roman" w:eastAsia="Times New Roman" w:hAnsi="Times New Roman" w:cs="Times New Roman"/>
                <w:sz w:val="24"/>
                <w:szCs w:val="24"/>
                <w:lang w:eastAsia="pl-PL"/>
              </w:rPr>
              <w:t>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c) </w:t>
            </w:r>
            <w:r w:rsidR="00CE62FB" w:rsidRPr="00CE62FB">
              <w:rPr>
                <w:rFonts w:ascii="Times New Roman" w:eastAsia="Times New Roman" w:hAnsi="Times New Roman" w:cs="Times New Roman"/>
                <w:sz w:val="24"/>
                <w:szCs w:val="24"/>
                <w:lang w:eastAsia="pl-PL"/>
              </w:rPr>
              <w:t>tytułu finalisty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3. Uzyskanie w zawodach wiedzy będących konkursem o</w:t>
            </w:r>
            <w:r w:rsidR="00AC1119">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zasięgu wojewódzkim organizowanym przez kuratora oświaty:</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A31A8E">
        <w:trPr>
          <w:trHeight w:val="496"/>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dwóch lub więcej tytułów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dwóch lub więcej tytułów laureata konkursu tematycznego lub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w:t>
            </w:r>
            <w:r w:rsidR="006B4FF1"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dwóch lub więcej tytułów finalisty konkursu tematycznego lub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e) tytułu laureata konkursu tematycznego </w:t>
            </w:r>
            <w:r w:rsidR="00CE62FB">
              <w:rPr>
                <w:rFonts w:ascii="Times New Roman" w:eastAsia="Times New Roman" w:hAnsi="Times New Roman" w:cs="Times New Roman"/>
                <w:sz w:val="24"/>
                <w:szCs w:val="24"/>
                <w:lang w:eastAsia="pl-PL"/>
              </w:rPr>
              <w:t>albo</w:t>
            </w:r>
            <w:r w:rsidRPr="005E38BF">
              <w:rPr>
                <w:rFonts w:ascii="Times New Roman" w:eastAsia="Times New Roman" w:hAnsi="Times New Roman" w:cs="Times New Roman"/>
                <w:sz w:val="24"/>
                <w:szCs w:val="24"/>
                <w:lang w:eastAsia="pl-PL"/>
              </w:rPr>
              <w:t xml:space="preserve">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f) tytułu finalisty konkursu tematycznego </w:t>
            </w:r>
            <w:r w:rsidR="00CE62FB">
              <w:rPr>
                <w:rFonts w:ascii="Times New Roman" w:eastAsia="Times New Roman" w:hAnsi="Times New Roman" w:cs="Times New Roman"/>
                <w:sz w:val="24"/>
                <w:szCs w:val="24"/>
                <w:lang w:eastAsia="pl-PL"/>
              </w:rPr>
              <w:t xml:space="preserve">albo </w:t>
            </w:r>
            <w:r w:rsidRPr="005E38BF">
              <w:rPr>
                <w:rFonts w:ascii="Times New Roman" w:eastAsia="Times New Roman" w:hAnsi="Times New Roman" w:cs="Times New Roman"/>
                <w:sz w:val="24"/>
                <w:szCs w:val="24"/>
                <w:lang w:eastAsia="pl-PL"/>
              </w:rPr>
              <w:t>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4. </w:t>
            </w:r>
            <w:r w:rsidR="00CE62FB">
              <w:rPr>
                <w:rFonts w:ascii="Times New Roman" w:eastAsia="Times New Roman" w:hAnsi="Times New Roman" w:cs="Times New Roman"/>
                <w:sz w:val="24"/>
                <w:szCs w:val="24"/>
                <w:lang w:eastAsia="pl-PL"/>
              </w:rPr>
              <w:t>U</w:t>
            </w:r>
            <w:r w:rsidR="00CE62FB" w:rsidRPr="00CE62FB">
              <w:rPr>
                <w:rFonts w:ascii="Times New Roman" w:eastAsia="Times New Roman" w:hAnsi="Times New Roman" w:cs="Times New Roman"/>
                <w:sz w:val="24"/>
                <w:szCs w:val="24"/>
                <w:lang w:eastAsia="pl-PL"/>
              </w:rPr>
              <w:t xml:space="preserve">zyskanie w zawodach wiedzy będących konkursem o zasięgu </w:t>
            </w:r>
            <w:proofErr w:type="spellStart"/>
            <w:r w:rsidR="00CE62FB" w:rsidRPr="00CE62FB">
              <w:rPr>
                <w:rFonts w:ascii="Times New Roman" w:eastAsia="Times New Roman" w:hAnsi="Times New Roman" w:cs="Times New Roman"/>
                <w:sz w:val="24"/>
                <w:szCs w:val="24"/>
                <w:lang w:eastAsia="pl-PL"/>
              </w:rPr>
              <w:t>ponadwojewódzkim</w:t>
            </w:r>
            <w:proofErr w:type="spellEnd"/>
            <w:r w:rsidR="00CE62FB" w:rsidRPr="00CE62FB">
              <w:rPr>
                <w:rFonts w:ascii="Times New Roman" w:eastAsia="Times New Roman" w:hAnsi="Times New Roman" w:cs="Times New Roman"/>
                <w:sz w:val="24"/>
                <w:szCs w:val="24"/>
                <w:lang w:eastAsia="pl-PL"/>
              </w:rPr>
              <w:t xml:space="preserve"> lub wojewódzkim, </w:t>
            </w:r>
            <w:proofErr w:type="spellStart"/>
            <w:r w:rsidR="00CE62FB" w:rsidRPr="00CE62FB">
              <w:rPr>
                <w:rFonts w:ascii="Times New Roman" w:eastAsia="Times New Roman" w:hAnsi="Times New Roman" w:cs="Times New Roman"/>
                <w:sz w:val="24"/>
                <w:szCs w:val="24"/>
                <w:lang w:eastAsia="pl-PL"/>
              </w:rPr>
              <w:t>przeprowa-dzanym</w:t>
            </w:r>
            <w:proofErr w:type="spellEnd"/>
            <w:r w:rsidR="00CE62FB" w:rsidRPr="00CE62FB">
              <w:rPr>
                <w:rFonts w:ascii="Times New Roman" w:eastAsia="Times New Roman" w:hAnsi="Times New Roman" w:cs="Times New Roman"/>
                <w:sz w:val="24"/>
                <w:szCs w:val="24"/>
                <w:lang w:eastAsia="pl-PL"/>
              </w:rPr>
              <w:t xml:space="preserve"> zgodnie z przepisami wydanymi na podstawie art. 22 </w:t>
            </w:r>
            <w:r w:rsidR="00CE62FB" w:rsidRPr="00CE62FB">
              <w:rPr>
                <w:rFonts w:ascii="Times New Roman" w:eastAsia="Times New Roman" w:hAnsi="Times New Roman" w:cs="Times New Roman"/>
                <w:sz w:val="24"/>
                <w:szCs w:val="24"/>
                <w:lang w:eastAsia="pl-PL"/>
              </w:rPr>
              <w:lastRenderedPageBreak/>
              <w:t>ust. 6 ustawy o systemie oświaty</w:t>
            </w:r>
            <w:r w:rsidR="00CE62FB">
              <w:rPr>
                <w:rFonts w:ascii="Times New Roman" w:eastAsia="Times New Roman" w:hAnsi="Times New Roman" w:cs="Times New Roman"/>
                <w:sz w:val="24"/>
                <w:szCs w:val="24"/>
                <w:lang w:eastAsia="pl-PL"/>
              </w:rPr>
              <w:t>:</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lastRenderedPageBreak/>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a) </w:t>
            </w:r>
            <w:r w:rsidR="00CE62FB" w:rsidRPr="00CE62FB">
              <w:rPr>
                <w:rFonts w:ascii="Times New Roman" w:eastAsia="Times New Roman" w:hAnsi="Times New Roman" w:cs="Times New Roman"/>
                <w:sz w:val="24"/>
                <w:szCs w:val="24"/>
                <w:lang w:eastAsia="pl-PL"/>
              </w:rPr>
              <w:t>dwóch lub więcej tytułów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10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b) </w:t>
            </w:r>
            <w:r w:rsidR="00CE62FB" w:rsidRPr="00CE62FB">
              <w:rPr>
                <w:rFonts w:ascii="Times New Roman" w:eastAsia="Times New Roman" w:hAnsi="Times New Roman" w:cs="Times New Roman"/>
                <w:sz w:val="24"/>
                <w:szCs w:val="24"/>
                <w:lang w:eastAsia="pl-PL"/>
              </w:rPr>
              <w:t>dwóch lub więcej tytułów laureata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7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c) </w:t>
            </w:r>
            <w:r w:rsidR="00CE62FB" w:rsidRPr="00CE62FB">
              <w:rPr>
                <w:rFonts w:ascii="Times New Roman" w:eastAsia="Times New Roman" w:hAnsi="Times New Roman" w:cs="Times New Roman"/>
                <w:sz w:val="24"/>
                <w:szCs w:val="24"/>
                <w:lang w:eastAsia="pl-PL"/>
              </w:rPr>
              <w:t>tytułu finalisty konkursu przedmiotowego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d) </w:t>
            </w:r>
            <w:r w:rsidR="00CE62FB" w:rsidRPr="00CE62FB">
              <w:rPr>
                <w:rFonts w:ascii="Times New Roman" w:eastAsia="Times New Roman" w:hAnsi="Times New Roman" w:cs="Times New Roman"/>
                <w:sz w:val="24"/>
                <w:szCs w:val="24"/>
                <w:lang w:eastAsia="pl-PL"/>
              </w:rPr>
              <w:t>tytułu laureata konkursu interdyscyplinarnego</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CE62FB"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xml:space="preserve">5. Uzyskanie wysokiego miejsca </w:t>
            </w:r>
            <w:r w:rsidR="00CE62FB" w:rsidRPr="00CE62FB">
              <w:rPr>
                <w:rFonts w:ascii="Times New Roman" w:eastAsia="Times New Roman" w:hAnsi="Times New Roman" w:cs="Times New Roman"/>
                <w:sz w:val="24"/>
                <w:szCs w:val="24"/>
                <w:lang w:eastAsia="pl-PL"/>
              </w:rPr>
              <w:t>nagrodzonego lub uhonorowanego zwycięskim tytułem</w:t>
            </w:r>
            <w:r w:rsidR="00CE62FB">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w</w:t>
            </w:r>
            <w:r w:rsidR="00342308"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zawodach wiedzy innych niż wymienione w pkt 1-4, </w:t>
            </w:r>
            <w:r w:rsidRPr="005E38BF">
              <w:rPr>
                <w:rFonts w:ascii="Times New Roman" w:eastAsia="Times New Roman" w:hAnsi="Times New Roman" w:cs="Times New Roman"/>
                <w:b/>
                <w:sz w:val="24"/>
                <w:szCs w:val="24"/>
                <w:lang w:eastAsia="pl-PL"/>
              </w:rPr>
              <w:t xml:space="preserve">artystycznych </w:t>
            </w:r>
            <w:r w:rsidR="0020619C">
              <w:rPr>
                <w:rFonts w:ascii="Times New Roman" w:eastAsia="Times New Roman" w:hAnsi="Times New Roman" w:cs="Times New Roman"/>
                <w:b/>
                <w:sz w:val="24"/>
                <w:szCs w:val="24"/>
                <w:lang w:eastAsia="pl-PL"/>
              </w:rPr>
              <w:t>i </w:t>
            </w:r>
            <w:r w:rsidRPr="005E38BF">
              <w:rPr>
                <w:rFonts w:ascii="Times New Roman" w:eastAsia="Times New Roman" w:hAnsi="Times New Roman" w:cs="Times New Roman"/>
                <w:b/>
                <w:sz w:val="24"/>
                <w:szCs w:val="24"/>
                <w:lang w:eastAsia="pl-PL"/>
              </w:rPr>
              <w:t>sportowych</w:t>
            </w:r>
            <w:r w:rsidRPr="005E38BF">
              <w:rPr>
                <w:rFonts w:ascii="Times New Roman" w:eastAsia="Times New Roman" w:hAnsi="Times New Roman" w:cs="Times New Roman"/>
                <w:sz w:val="24"/>
                <w:szCs w:val="24"/>
                <w:lang w:eastAsia="pl-PL"/>
              </w:rPr>
              <w:t>, organizowanych przez kuratora oświaty lub inne podmioty działające na terenie szkoły, na szczeblu:</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międzynarodowym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4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krajowym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wojewódzkim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2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rHeight w:val="270"/>
          <w:tblCellSpacing w:w="0" w:type="dxa"/>
        </w:trPr>
        <w:tc>
          <w:tcPr>
            <w:tcW w:w="559"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powiatowym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1 pkt.</w:t>
            </w:r>
          </w:p>
        </w:tc>
        <w:tc>
          <w:tcPr>
            <w:tcW w:w="3402" w:type="dxa"/>
            <w:vMerge/>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065187"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5</w:t>
            </w:r>
            <w:r w:rsidR="006561CE" w:rsidRPr="005E38BF">
              <w:rPr>
                <w:rFonts w:ascii="Times New Roman" w:eastAsia="Times New Roman" w:hAnsi="Times New Roman" w:cs="Times New Roman"/>
                <w:b/>
                <w:bCs/>
                <w:sz w:val="24"/>
                <w:szCs w:val="24"/>
                <w:lang w:eastAsia="pl-PL"/>
              </w:rPr>
              <w:t xml:space="preserve">.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065187" w:rsidP="00E3631D">
            <w:pPr>
              <w:spacing w:after="0" w:line="240" w:lineRule="auto"/>
              <w:rPr>
                <w:rFonts w:ascii="Times New Roman" w:eastAsia="Times New Roman" w:hAnsi="Times New Roman" w:cs="Times New Roman"/>
                <w:b/>
                <w:sz w:val="24"/>
                <w:szCs w:val="24"/>
                <w:lang w:eastAsia="pl-PL"/>
              </w:rPr>
            </w:pPr>
            <w:r w:rsidRPr="005E38BF">
              <w:rPr>
                <w:rFonts w:ascii="Times New Roman" w:eastAsia="Times New Roman" w:hAnsi="Times New Roman" w:cs="Times New Roman"/>
                <w:b/>
                <w:sz w:val="24"/>
                <w:szCs w:val="24"/>
                <w:lang w:eastAsia="pl-PL"/>
              </w:rPr>
              <w:t>O</w:t>
            </w:r>
            <w:r w:rsidR="006561CE" w:rsidRPr="005E38BF">
              <w:rPr>
                <w:rFonts w:ascii="Times New Roman" w:eastAsia="Times New Roman" w:hAnsi="Times New Roman" w:cs="Times New Roman"/>
                <w:b/>
                <w:sz w:val="24"/>
                <w:szCs w:val="24"/>
                <w:lang w:eastAsia="pl-PL"/>
              </w:rPr>
              <w:t>siągnięcia w zakresie aktywności społecznej, w</w:t>
            </w:r>
            <w:r w:rsidR="00283067"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tym na rzecz środowiska szkolnego, w</w:t>
            </w:r>
            <w:r w:rsidRPr="005E38BF">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szczególności w</w:t>
            </w:r>
            <w:r w:rsidR="00D158A0">
              <w:rPr>
                <w:rFonts w:ascii="Times New Roman" w:eastAsia="Times New Roman" w:hAnsi="Times New Roman" w:cs="Times New Roman"/>
                <w:b/>
                <w:sz w:val="24"/>
                <w:szCs w:val="24"/>
                <w:lang w:eastAsia="pl-PL"/>
              </w:rPr>
              <w:t> </w:t>
            </w:r>
            <w:r w:rsidR="006561CE" w:rsidRPr="005E38BF">
              <w:rPr>
                <w:rFonts w:ascii="Times New Roman" w:eastAsia="Times New Roman" w:hAnsi="Times New Roman" w:cs="Times New Roman"/>
                <w:b/>
                <w:sz w:val="24"/>
                <w:szCs w:val="24"/>
                <w:lang w:eastAsia="pl-PL"/>
              </w:rPr>
              <w:t>formie wolontariatu</w:t>
            </w:r>
            <w:r w:rsidRPr="005E38BF">
              <w:rPr>
                <w:rFonts w:ascii="Times New Roman" w:eastAsia="Times New Roman" w:hAnsi="Times New Roman" w:cs="Times New Roman"/>
                <w:b/>
                <w:sz w:val="24"/>
                <w:szCs w:val="24"/>
                <w:lang w:eastAsia="pl-PL"/>
              </w:rPr>
              <w:t xml:space="preserve"> </w:t>
            </w:r>
            <w:r w:rsidRPr="005E38BF">
              <w:rPr>
                <w:rFonts w:ascii="Times New Roman" w:eastAsia="Times New Roman" w:hAnsi="Times New Roman" w:cs="Times New Roman"/>
                <w:sz w:val="24"/>
                <w:szCs w:val="24"/>
                <w:lang w:eastAsia="pl-PL"/>
              </w:rPr>
              <w:t>wymienione na świadectwie ukończenia szkoły podstawowej</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3 pkt.</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Świadectwo ukończenia </w:t>
            </w:r>
            <w:r w:rsidR="00065187" w:rsidRPr="005E38BF">
              <w:rPr>
                <w:rFonts w:ascii="Times New Roman" w:eastAsia="Times New Roman" w:hAnsi="Times New Roman" w:cs="Times New Roman"/>
                <w:b/>
                <w:bCs/>
                <w:sz w:val="24"/>
                <w:szCs w:val="24"/>
                <w:lang w:eastAsia="pl-PL"/>
              </w:rPr>
              <w:t>szkoły podstawowej</w:t>
            </w:r>
            <w:r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033560" w:rsidRPr="005E38BF" w:rsidRDefault="00033560"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033560" w:rsidRPr="00D26E72" w:rsidRDefault="00033560" w:rsidP="00E3631D">
            <w:pPr>
              <w:spacing w:after="0" w:line="240" w:lineRule="auto"/>
              <w:rPr>
                <w:rFonts w:ascii="Times New Roman" w:eastAsia="Times New Roman" w:hAnsi="Times New Roman" w:cs="Times New Roman"/>
                <w:b/>
                <w:sz w:val="24"/>
                <w:szCs w:val="24"/>
                <w:u w:val="single"/>
                <w:lang w:eastAsia="pl-PL"/>
              </w:rPr>
            </w:pPr>
            <w:r w:rsidRPr="00D26E72">
              <w:rPr>
                <w:rFonts w:ascii="Times New Roman" w:eastAsia="Times New Roman" w:hAnsi="Times New Roman" w:cs="Times New Roman"/>
                <w:b/>
                <w:i/>
                <w:iCs/>
                <w:sz w:val="24"/>
                <w:szCs w:val="24"/>
                <w:u w:val="single"/>
                <w:lang w:eastAsia="pl-PL"/>
              </w:rPr>
              <w:t>- w postaci kopii poświadczonej za zgodność z oryginałem przez dyrektora szkoły, którą kandydat ukończył.</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 xml:space="preserve">II etap postępowania rekrutacyjnego </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Kryterium dodatkowe</w:t>
            </w:r>
            <w:r w:rsidR="00B35E94">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b/>
                <w:bCs/>
                <w:sz w:val="24"/>
                <w:szCs w:val="24"/>
                <w:lang w:eastAsia="pl-PL"/>
              </w:rPr>
              <w:t>(stosowane w przypadku równorzędnych wyników uzyskanych na I etapie postępowania rekrutacyjnego)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lastRenderedPageBreak/>
              <w:t>Problemy zdrowotne kandydata, ograniczające możliwość wyboru kierunku kształcenia ze względu na stan zdrowia</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Opinia wydana przez publiczną poradnię </w:t>
            </w:r>
            <w:r w:rsidR="00BB1C8B" w:rsidRPr="005E38BF">
              <w:rPr>
                <w:rFonts w:ascii="Times New Roman" w:eastAsia="Times New Roman" w:hAnsi="Times New Roman" w:cs="Times New Roman"/>
                <w:b/>
                <w:bCs/>
                <w:sz w:val="24"/>
                <w:szCs w:val="24"/>
                <w:lang w:eastAsia="pl-PL"/>
              </w:rPr>
              <w:t>p</w:t>
            </w:r>
            <w:r w:rsidRPr="005E38BF">
              <w:rPr>
                <w:rFonts w:ascii="Times New Roman" w:eastAsia="Times New Roman" w:hAnsi="Times New Roman" w:cs="Times New Roman"/>
                <w:b/>
                <w:bCs/>
                <w:sz w:val="24"/>
                <w:szCs w:val="24"/>
                <w:lang w:eastAsia="pl-PL"/>
              </w:rPr>
              <w:t>sychologiczno</w:t>
            </w:r>
            <w:r w:rsidR="002514B8">
              <w:rPr>
                <w:rFonts w:ascii="Times New Roman" w:eastAsia="Times New Roman" w:hAnsi="Times New Roman" w:cs="Times New Roman"/>
                <w:b/>
                <w:bCs/>
                <w:sz w:val="24"/>
                <w:szCs w:val="24"/>
                <w:lang w:eastAsia="pl-PL"/>
              </w:rPr>
              <w:t>-</w:t>
            </w:r>
            <w:r w:rsidRPr="005E38BF">
              <w:rPr>
                <w:rFonts w:ascii="Times New Roman" w:eastAsia="Times New Roman" w:hAnsi="Times New Roman" w:cs="Times New Roman"/>
                <w:b/>
                <w:bCs/>
                <w:sz w:val="24"/>
                <w:szCs w:val="24"/>
                <w:lang w:eastAsia="pl-PL"/>
              </w:rPr>
              <w:t>pedagogiczną, w tym publiczną poradnię specjalistyczną, w</w:t>
            </w:r>
            <w:r w:rsid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sprawie pierwszeństwa w</w:t>
            </w:r>
            <w:r w:rsid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przyjęciu ucznia z</w:t>
            </w:r>
            <w:r w:rsidR="008A32E5" w:rsidRPr="005E38BF">
              <w:rPr>
                <w:rFonts w:ascii="Times New Roman" w:eastAsia="Times New Roman" w:hAnsi="Times New Roman" w:cs="Times New Roman"/>
                <w:b/>
                <w:bCs/>
                <w:sz w:val="24"/>
                <w:szCs w:val="24"/>
                <w:lang w:eastAsia="pl-PL"/>
              </w:rPr>
              <w:t> </w:t>
            </w:r>
            <w:r w:rsidRPr="005E38BF">
              <w:rPr>
                <w:rFonts w:ascii="Times New Roman" w:eastAsia="Times New Roman" w:hAnsi="Times New Roman" w:cs="Times New Roman"/>
                <w:b/>
                <w:bCs/>
                <w:sz w:val="24"/>
                <w:szCs w:val="24"/>
                <w:lang w:eastAsia="pl-PL"/>
              </w:rPr>
              <w:t xml:space="preserve">problemami zdrowotnymi do szkoły </w:t>
            </w:r>
            <w:r w:rsidR="00C15952" w:rsidRPr="005E38BF">
              <w:rPr>
                <w:rFonts w:ascii="Times New Roman" w:eastAsia="Times New Roman" w:hAnsi="Times New Roman" w:cs="Times New Roman"/>
                <w:b/>
                <w:bCs/>
                <w:sz w:val="24"/>
                <w:szCs w:val="24"/>
                <w:lang w:eastAsia="pl-PL"/>
              </w:rPr>
              <w:t>ponadpodstawowej</w:t>
            </w:r>
            <w:r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 może być składany:</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w postaci kopii poświadczonej za zgodność z oryginałem przez rodzica kandydata</w:t>
            </w:r>
            <w:r w:rsidRPr="005E38BF">
              <w:rPr>
                <w:rFonts w:ascii="Times New Roman" w:eastAsia="Times New Roman" w:hAnsi="Times New Roman" w:cs="Times New Roman"/>
                <w:b/>
                <w:i/>
                <w:iCs/>
                <w:sz w:val="24"/>
                <w:szCs w:val="24"/>
                <w:lang w:eastAsia="pl-PL"/>
              </w:rPr>
              <w:t>.</w:t>
            </w:r>
          </w:p>
        </w:tc>
      </w:tr>
      <w:tr w:rsidR="006561CE" w:rsidRPr="005E38BF" w:rsidTr="000D1A0E">
        <w:trPr>
          <w:tblCellSpacing w:w="0" w:type="dxa"/>
        </w:trPr>
        <w:tc>
          <w:tcPr>
            <w:tcW w:w="3776" w:type="dxa"/>
            <w:gridSpan w:val="2"/>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u w:val="single"/>
                <w:lang w:eastAsia="pl-PL"/>
              </w:rPr>
              <w:t xml:space="preserve">III etap postępowania rekrutacyjnego </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Kryteria dodatkowe (stosowane w przypadku równorzędnych wyników uzyskanych na II etapie postępowania rekrutacyjnego) -   brane pod uwagę łącznie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 </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Wielodzietność rodziny kandydata</w:t>
            </w:r>
            <w:r w:rsidR="00605F6D" w:rsidRPr="005E38BF">
              <w:rPr>
                <w:rFonts w:ascii="Times New Roman" w:eastAsia="Times New Roman" w:hAnsi="Times New Roman" w:cs="Times New Roman"/>
                <w:sz w:val="24"/>
                <w:szCs w:val="24"/>
                <w:lang w:eastAsia="pl-PL"/>
              </w:rPr>
              <w:t xml:space="preserve"> (oznacza rodzinę wychowującą troje i</w:t>
            </w:r>
            <w:r w:rsidR="00602E6B" w:rsidRPr="005E38BF">
              <w:rPr>
                <w:rFonts w:ascii="Times New Roman" w:eastAsia="Times New Roman" w:hAnsi="Times New Roman" w:cs="Times New Roman"/>
                <w:sz w:val="24"/>
                <w:szCs w:val="24"/>
                <w:lang w:eastAsia="pl-PL"/>
              </w:rPr>
              <w:t> </w:t>
            </w:r>
            <w:r w:rsidR="00605F6D" w:rsidRPr="005E38BF">
              <w:rPr>
                <w:rFonts w:ascii="Times New Roman" w:eastAsia="Times New Roman" w:hAnsi="Times New Roman" w:cs="Times New Roman"/>
                <w:sz w:val="24"/>
                <w:szCs w:val="24"/>
                <w:lang w:eastAsia="pl-PL"/>
              </w:rPr>
              <w:t>więcej dzieci)</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Oświadczenie </w:t>
            </w:r>
            <w:r w:rsidRPr="005E38BF">
              <w:rPr>
                <w:rFonts w:ascii="Times New Roman" w:eastAsia="Times New Roman" w:hAnsi="Times New Roman" w:cs="Times New Roman"/>
                <w:sz w:val="24"/>
                <w:szCs w:val="24"/>
                <w:lang w:eastAsia="pl-PL"/>
              </w:rPr>
              <w:t>o wielodzietności rodziny kandydata zaopatrzone klauzulą „Jestem świadomy odpowiedzialności karnej za złożenie fałszywego oświadczenia”</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II.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kandydata  </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potrzebie kształcenia specjalnego</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b/>
                <w:sz w:val="24"/>
                <w:szCs w:val="24"/>
                <w:lang w:eastAsia="pl-PL"/>
              </w:rPr>
              <w:t xml:space="preserve">wydane ze względu na niepełnosprawność, </w:t>
            </w:r>
            <w:r w:rsidRPr="005E38BF">
              <w:rPr>
                <w:rFonts w:ascii="Times New Roman" w:eastAsia="Times New Roman" w:hAnsi="Times New Roman" w:cs="Times New Roman"/>
                <w:b/>
                <w:bCs/>
                <w:sz w:val="24"/>
                <w:szCs w:val="24"/>
                <w:lang w:eastAsia="pl-PL"/>
              </w:rPr>
              <w:t xml:space="preserve">orzeczenie o niepełnosprawności lub o stopniu niepełnosprawności lub orzeczenie równoważne </w:t>
            </w:r>
            <w:r w:rsidRPr="005E38BF">
              <w:rPr>
                <w:rFonts w:ascii="Times New Roman" w:eastAsia="Times New Roman" w:hAnsi="Times New Roman" w:cs="Times New Roman"/>
                <w:sz w:val="24"/>
                <w:szCs w:val="24"/>
                <w:lang w:eastAsia="pl-PL"/>
              </w:rPr>
              <w:t>w rozumieniu przepisów ustawy z</w:t>
            </w:r>
            <w:r w:rsidR="001116B0"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1116B0"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społecznej oraz zatrudnianiu osób niepełnosprawnych</w:t>
            </w:r>
            <w:r w:rsidR="00AC1119">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sz w:val="24"/>
                <w:szCs w:val="24"/>
                <w:lang w:eastAsia="pl-PL"/>
              </w:rPr>
              <w:t xml:space="preserve">– </w:t>
            </w:r>
            <w:r w:rsidRPr="005E38BF">
              <w:rPr>
                <w:rFonts w:ascii="Times New Roman" w:eastAsia="Times New Roman" w:hAnsi="Times New Roman" w:cs="Times New Roman"/>
                <w:i/>
                <w:iCs/>
                <w:sz w:val="24"/>
                <w:szCs w:val="24"/>
                <w:lang w:eastAsia="pl-PL"/>
              </w:rPr>
              <w:t>dokumenty mogą być składane: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1116B0"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III.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jednego z rodziców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Orzeczenie o niepełnosprawności lub o stopniu niepełnosprawności lub orzeczenie równoważne </w:t>
            </w:r>
            <w:r w:rsidRPr="005E38BF">
              <w:rPr>
                <w:rFonts w:ascii="Times New Roman" w:eastAsia="Times New Roman" w:hAnsi="Times New Roman" w:cs="Times New Roman"/>
                <w:sz w:val="24"/>
                <w:szCs w:val="24"/>
                <w:lang w:eastAsia="pl-PL"/>
              </w:rPr>
              <w:t>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IV.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Niepełnosprawność obojga rodziców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niepełnosprawności lub o stopniu niepełnosprawności lub orzeczenie równoważne</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C710BF"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lastRenderedPageBreak/>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V.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372345" w:rsidP="00E3631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6561CE" w:rsidRPr="005E38BF">
              <w:rPr>
                <w:rFonts w:ascii="Times New Roman" w:eastAsia="Times New Roman" w:hAnsi="Times New Roman" w:cs="Times New Roman"/>
                <w:sz w:val="24"/>
                <w:szCs w:val="24"/>
                <w:lang w:eastAsia="pl-PL"/>
              </w:rPr>
              <w:t>iepełnosprawn</w:t>
            </w:r>
            <w:r>
              <w:rPr>
                <w:rFonts w:ascii="Times New Roman" w:eastAsia="Times New Roman" w:hAnsi="Times New Roman" w:cs="Times New Roman"/>
                <w:sz w:val="24"/>
                <w:szCs w:val="24"/>
                <w:lang w:eastAsia="pl-PL"/>
              </w:rPr>
              <w:t xml:space="preserve">ość </w:t>
            </w:r>
            <w:r w:rsidR="006561CE" w:rsidRPr="005E38BF">
              <w:rPr>
                <w:rFonts w:ascii="Times New Roman" w:eastAsia="Times New Roman" w:hAnsi="Times New Roman" w:cs="Times New Roman"/>
                <w:sz w:val="24"/>
                <w:szCs w:val="24"/>
                <w:lang w:eastAsia="pl-PL"/>
              </w:rPr>
              <w:t>rodzeństw</w:t>
            </w:r>
            <w:r>
              <w:rPr>
                <w:rFonts w:ascii="Times New Roman" w:eastAsia="Times New Roman" w:hAnsi="Times New Roman" w:cs="Times New Roman"/>
                <w:sz w:val="24"/>
                <w:szCs w:val="24"/>
                <w:lang w:eastAsia="pl-PL"/>
              </w:rPr>
              <w:t>a kandydata</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Orzeczenie o potrzebie kształcenia specjalnego</w:t>
            </w:r>
            <w:r w:rsidR="00BB1C8B"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wydane ze względu na niepełnosprawność, orzeczenie o niepełnosprawności lub o stopniu niepełnosprawności lub orzeczenie równoważne w rozumieniu przepisów ustawy z</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dnia 27 sierpnia 1997 r. o</w:t>
            </w:r>
            <w:r w:rsidR="00C710BF"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rehabilitacji zawodowej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społecznej oraz zatrudnianiu osób niepełnosprawnych </w:t>
            </w:r>
            <w:r w:rsidRPr="005E38BF">
              <w:rPr>
                <w:rFonts w:ascii="Times New Roman" w:eastAsia="Times New Roman" w:hAnsi="Times New Roman" w:cs="Times New Roman"/>
                <w:i/>
                <w:iCs/>
                <w:sz w:val="24"/>
                <w:szCs w:val="24"/>
                <w:lang w:eastAsia="pl-PL"/>
              </w:rPr>
              <w:t>– dokumenty mogą być składane: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VI.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Samotne wychowywanie kandydata w rodzinie</w:t>
            </w:r>
            <w:r w:rsidR="00781587" w:rsidRPr="005E38BF">
              <w:rPr>
                <w:rFonts w:ascii="Times New Roman" w:eastAsia="Times New Roman" w:hAnsi="Times New Roman" w:cs="Times New Roman"/>
                <w:sz w:val="24"/>
                <w:szCs w:val="24"/>
                <w:lang w:eastAsia="pl-PL"/>
              </w:rPr>
              <w:t xml:space="preserve"> </w:t>
            </w:r>
            <w:r w:rsidR="00605F6D" w:rsidRPr="005E38BF">
              <w:rPr>
                <w:rFonts w:ascii="Times New Roman" w:eastAsia="Times New Roman" w:hAnsi="Times New Roman" w:cs="Times New Roman"/>
                <w:sz w:val="24"/>
                <w:szCs w:val="24"/>
                <w:lang w:eastAsia="pl-PL"/>
              </w:rPr>
              <w:t>(oznacza to wychowywanie dziecka przez pannę, kawalera, wdowę, wdowca, osobę pozostającą w separacji orzeczonej prawomocnym wyrokiem sądu, osobę rozwiedzioną, chyba że osoba taka wychowuje wspólnie co najmniej jedno dziecko z jego rodzicem)</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327DD4"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 xml:space="preserve">Prawomocny wyrok sądu rodzinnego orzekający rozwód lub separację lub akt zgonu </w:t>
            </w:r>
            <w:r w:rsidRPr="005E38BF">
              <w:rPr>
                <w:rFonts w:ascii="Times New Roman" w:eastAsia="Times New Roman" w:hAnsi="Times New Roman" w:cs="Times New Roman"/>
                <w:sz w:val="24"/>
                <w:szCs w:val="24"/>
                <w:lang w:eastAsia="pl-PL"/>
              </w:rPr>
              <w:t xml:space="preserve">oraz </w:t>
            </w:r>
            <w:r w:rsidRPr="005E38BF">
              <w:rPr>
                <w:rFonts w:ascii="Times New Roman" w:eastAsia="Times New Roman" w:hAnsi="Times New Roman" w:cs="Times New Roman"/>
                <w:b/>
                <w:bCs/>
                <w:sz w:val="24"/>
                <w:szCs w:val="24"/>
                <w:u w:val="single"/>
                <w:lang w:eastAsia="pl-PL"/>
              </w:rPr>
              <w:t>oświadczenie</w:t>
            </w:r>
            <w:r w:rsidR="00BB1C8B" w:rsidRPr="005E38BF">
              <w:rPr>
                <w:rFonts w:ascii="Times New Roman" w:eastAsia="Times New Roman" w:hAnsi="Times New Roman" w:cs="Times New Roman"/>
                <w:b/>
                <w:bCs/>
                <w:sz w:val="24"/>
                <w:szCs w:val="24"/>
                <w:u w:val="single"/>
                <w:lang w:eastAsia="pl-PL"/>
              </w:rPr>
              <w:t xml:space="preserve"> </w:t>
            </w:r>
            <w:r w:rsidRPr="005E38BF">
              <w:rPr>
                <w:rFonts w:ascii="Times New Roman" w:eastAsia="Times New Roman" w:hAnsi="Times New Roman" w:cs="Times New Roman"/>
                <w:sz w:val="24"/>
                <w:szCs w:val="24"/>
                <w:u w:val="single"/>
                <w:lang w:eastAsia="pl-PL"/>
              </w:rPr>
              <w:t xml:space="preserve">o samotnym wychowywaniu dziecka oraz niewychowywaniu żadnego dziecka wspólnie z jego rodzicem </w:t>
            </w:r>
            <w:r w:rsidRPr="005E38BF">
              <w:rPr>
                <w:rFonts w:ascii="Times New Roman" w:eastAsia="Times New Roman" w:hAnsi="Times New Roman" w:cs="Times New Roman"/>
                <w:sz w:val="24"/>
                <w:szCs w:val="24"/>
                <w:lang w:eastAsia="pl-PL"/>
              </w:rPr>
              <w:t>zaopatrzone klauzulą „Jestem świadomy odpowiedzialności karnej za złożenie fałszywego oświadczenia”.</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Prawomocny wyrok sądu rodzinnego orzekający rozwód lub  separację lub akt zgonu mogą być składane: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 postaci urzędowo poświadczonego zgodnie z art. 76a §1 Kodeksu postępowania </w:t>
            </w:r>
            <w:r w:rsidRPr="005E38BF">
              <w:rPr>
                <w:rFonts w:ascii="Times New Roman" w:eastAsia="Times New Roman" w:hAnsi="Times New Roman" w:cs="Times New Roman"/>
                <w:i/>
                <w:iCs/>
                <w:sz w:val="24"/>
                <w:szCs w:val="24"/>
                <w:lang w:eastAsia="pl-PL"/>
              </w:rPr>
              <w:lastRenderedPageBreak/>
              <w:t>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r w:rsidR="006561CE" w:rsidRPr="005E38BF" w:rsidTr="000D1A0E">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lastRenderedPageBreak/>
              <w:t xml:space="preserve">VII.      </w:t>
            </w:r>
          </w:p>
        </w:tc>
        <w:tc>
          <w:tcPr>
            <w:tcW w:w="3217"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Objęcie kandydata pieczą zastępczą</w:t>
            </w:r>
          </w:p>
        </w:tc>
        <w:tc>
          <w:tcPr>
            <w:tcW w:w="2705"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Kandydat spełnia/nie spełnia kryterium</w:t>
            </w:r>
          </w:p>
        </w:tc>
        <w:tc>
          <w:tcPr>
            <w:tcW w:w="3402" w:type="dxa"/>
            <w:tcBorders>
              <w:top w:val="outset" w:sz="6" w:space="0" w:color="auto"/>
              <w:left w:val="outset" w:sz="6" w:space="0" w:color="auto"/>
              <w:bottom w:val="outset" w:sz="6" w:space="0" w:color="auto"/>
              <w:right w:val="outset" w:sz="6" w:space="0" w:color="auto"/>
            </w:tcBorders>
            <w:vAlign w:val="center"/>
            <w:hideMark/>
          </w:tcPr>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b/>
                <w:bCs/>
                <w:sz w:val="24"/>
                <w:szCs w:val="24"/>
                <w:lang w:eastAsia="pl-PL"/>
              </w:rPr>
              <w:t>Dokument poświadczający objęcie dziecka pieczą zastępczą</w:t>
            </w:r>
            <w:r w:rsidR="000F0080" w:rsidRPr="005E38BF">
              <w:rPr>
                <w:rFonts w:ascii="Times New Roman" w:eastAsia="Times New Roman" w:hAnsi="Times New Roman" w:cs="Times New Roman"/>
                <w:b/>
                <w:bCs/>
                <w:sz w:val="24"/>
                <w:szCs w:val="24"/>
                <w:lang w:eastAsia="pl-PL"/>
              </w:rPr>
              <w:t xml:space="preserve"> </w:t>
            </w:r>
            <w:r w:rsidRPr="005E38BF">
              <w:rPr>
                <w:rFonts w:ascii="Times New Roman" w:eastAsia="Times New Roman" w:hAnsi="Times New Roman" w:cs="Times New Roman"/>
                <w:sz w:val="24"/>
                <w:szCs w:val="24"/>
                <w:lang w:eastAsia="pl-PL"/>
              </w:rPr>
              <w:t>zgodnie z</w:t>
            </w:r>
            <w:r w:rsidR="00BF050D" w:rsidRP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 xml:space="preserve">ustawą z dnia 9 czerwca 2011 r. o wspieraniu rodziny i systemie pieczy zastępczej </w:t>
            </w:r>
            <w:r w:rsidRPr="005E38BF">
              <w:rPr>
                <w:rFonts w:ascii="Times New Roman" w:eastAsia="Times New Roman" w:hAnsi="Times New Roman" w:cs="Times New Roman"/>
                <w:i/>
                <w:iCs/>
                <w:sz w:val="24"/>
                <w:szCs w:val="24"/>
                <w:lang w:eastAsia="pl-PL"/>
              </w:rPr>
              <w:t>– dokument może być składany:</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 w oryginale</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notarialnie poświadczonej kopii,</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w postaci urzędowo poświadczonego zgodnie z </w:t>
            </w:r>
            <w:r w:rsidR="00BB1C8B" w:rsidRPr="005E38BF">
              <w:rPr>
                <w:rFonts w:ascii="Times New Roman" w:eastAsia="Times New Roman" w:hAnsi="Times New Roman" w:cs="Times New Roman"/>
                <w:i/>
                <w:iCs/>
                <w:sz w:val="24"/>
                <w:szCs w:val="24"/>
                <w:lang w:eastAsia="pl-PL"/>
              </w:rPr>
              <w:t>a</w:t>
            </w:r>
            <w:r w:rsidRPr="005E38BF">
              <w:rPr>
                <w:rFonts w:ascii="Times New Roman" w:eastAsia="Times New Roman" w:hAnsi="Times New Roman" w:cs="Times New Roman"/>
                <w:i/>
                <w:iCs/>
                <w:sz w:val="24"/>
                <w:szCs w:val="24"/>
                <w:lang w:eastAsia="pl-PL"/>
              </w:rPr>
              <w:t>rt. 76a §1 Kodeksu postępowania administracyjnego odpisu  lub wyciągu z dokumentu</w:t>
            </w:r>
          </w:p>
          <w:p w:rsidR="006561CE" w:rsidRPr="005E38BF" w:rsidRDefault="006561CE"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i/>
                <w:iCs/>
                <w:sz w:val="24"/>
                <w:szCs w:val="24"/>
                <w:lang w:eastAsia="pl-PL"/>
              </w:rPr>
              <w:t xml:space="preserve">- </w:t>
            </w:r>
            <w:r w:rsidRPr="005E38BF">
              <w:rPr>
                <w:rFonts w:ascii="Times New Roman" w:eastAsia="Times New Roman" w:hAnsi="Times New Roman" w:cs="Times New Roman"/>
                <w:b/>
                <w:bCs/>
                <w:i/>
                <w:iCs/>
                <w:sz w:val="24"/>
                <w:szCs w:val="24"/>
                <w:lang w:eastAsia="pl-PL"/>
              </w:rPr>
              <w:t> w postaci kopii poświadczonej za zgodność z oryginałem przez rodzica kandydata</w:t>
            </w:r>
            <w:r w:rsidRPr="005E38BF">
              <w:rPr>
                <w:rFonts w:ascii="Times New Roman" w:eastAsia="Times New Roman" w:hAnsi="Times New Roman" w:cs="Times New Roman"/>
                <w:i/>
                <w:iCs/>
                <w:sz w:val="24"/>
                <w:szCs w:val="24"/>
                <w:lang w:eastAsia="pl-PL"/>
              </w:rPr>
              <w:t>.</w:t>
            </w:r>
          </w:p>
        </w:tc>
      </w:tr>
    </w:tbl>
    <w:p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rsidR="0041320C" w:rsidRDefault="0041320C" w:rsidP="005207F5">
      <w:pPr>
        <w:spacing w:before="26" w:after="0" w:line="276" w:lineRule="auto"/>
        <w:ind w:left="373"/>
        <w:jc w:val="both"/>
        <w:rPr>
          <w:rFonts w:ascii="Times New Roman" w:eastAsia="Times New Roman" w:hAnsi="Times New Roman" w:cs="Times New Roman"/>
          <w:b/>
          <w:bCs/>
          <w:sz w:val="24"/>
          <w:szCs w:val="24"/>
          <w:lang w:eastAsia="pl-PL"/>
        </w:rPr>
      </w:pPr>
      <w:r w:rsidRPr="0041320C">
        <w:rPr>
          <w:rFonts w:ascii="Times New Roman" w:eastAsia="Times New Roman" w:hAnsi="Times New Roman" w:cs="Times New Roman"/>
          <w:b/>
          <w:bCs/>
          <w:color w:val="000000"/>
          <w:lang w:eastAsia="pl-PL"/>
        </w:rPr>
        <w:t>Za świadectwo ukończenia szkoły podstawowej należy rozumieć</w:t>
      </w:r>
      <w:r w:rsidRPr="0041320C">
        <w:rPr>
          <w:rFonts w:ascii="Times New Roman" w:eastAsia="Times New Roman" w:hAnsi="Times New Roman" w:cs="Times New Roman"/>
          <w:color w:val="000000"/>
          <w:lang w:eastAsia="pl-PL"/>
        </w:rPr>
        <w:t xml:space="preserve"> </w:t>
      </w:r>
      <w:r w:rsidR="005207F5" w:rsidRPr="005207F5">
        <w:rPr>
          <w:rFonts w:ascii="Times New Roman" w:eastAsia="Times New Roman" w:hAnsi="Times New Roman" w:cs="Times New Roman"/>
          <w:color w:val="000000"/>
          <w:lang w:eastAsia="pl-PL"/>
        </w:rPr>
        <w:t>również świadectwo ukończenia szkoły artystycznej potwierdzające zrealizowanie podstawy programowej kształcenia ogólnego dla szkoły podstawowej, świadectwo szkolne promocyjne lub świadectwo szkolne potwierdzające zrealizowanie podstawy programowej kształcenia ogólnego dla szkoły podstawowej, wydane przez szkołę artystyczną realizującą kształcenie ogólne w zakresie szkoły podstawowej</w:t>
      </w:r>
      <w:r w:rsidR="000A0827">
        <w:rPr>
          <w:rFonts w:ascii="Times New Roman" w:eastAsia="Times New Roman" w:hAnsi="Times New Roman" w:cs="Times New Roman"/>
          <w:color w:val="000000"/>
          <w:lang w:eastAsia="pl-PL"/>
        </w:rPr>
        <w:t>.</w:t>
      </w:r>
    </w:p>
    <w:p w:rsidR="0041320C" w:rsidRDefault="0041320C" w:rsidP="00E3631D">
      <w:pPr>
        <w:spacing w:after="0" w:line="240" w:lineRule="auto"/>
        <w:jc w:val="both"/>
        <w:rPr>
          <w:rFonts w:ascii="Times New Roman" w:eastAsia="Times New Roman" w:hAnsi="Times New Roman" w:cs="Times New Roman"/>
          <w:b/>
          <w:bCs/>
          <w:sz w:val="24"/>
          <w:szCs w:val="24"/>
          <w:lang w:eastAsia="pl-PL"/>
        </w:rPr>
      </w:pPr>
      <w:r w:rsidRPr="0041320C">
        <w:rPr>
          <w:rFonts w:ascii="Times New Roman" w:eastAsia="Times New Roman" w:hAnsi="Times New Roman" w:cs="Times New Roman"/>
          <w:b/>
          <w:bCs/>
          <w:noProof/>
          <w:sz w:val="24"/>
          <w:szCs w:val="24"/>
          <w:lang w:eastAsia="pl-PL"/>
        </w:rPr>
        <mc:AlternateContent>
          <mc:Choice Requires="wps">
            <w:drawing>
              <wp:anchor distT="45720" distB="45720" distL="114300" distR="114300" simplePos="0" relativeHeight="251659264" behindDoc="0" locked="0" layoutInCell="1" allowOverlap="1" wp14:anchorId="730F7323" wp14:editId="32C10AA4">
                <wp:simplePos x="0" y="0"/>
                <wp:positionH relativeFrom="column">
                  <wp:posOffset>0</wp:posOffset>
                </wp:positionH>
                <wp:positionV relativeFrom="paragraph">
                  <wp:posOffset>216535</wp:posOffset>
                </wp:positionV>
                <wp:extent cx="6265545" cy="2432685"/>
                <wp:effectExtent l="0" t="0" r="20955" b="2476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2432685"/>
                        </a:xfrm>
                        <a:prstGeom prst="rect">
                          <a:avLst/>
                        </a:prstGeom>
                        <a:solidFill>
                          <a:srgbClr val="FFFFFF"/>
                        </a:solidFill>
                        <a:ln w="9525">
                          <a:solidFill>
                            <a:srgbClr val="000000"/>
                          </a:solidFill>
                          <a:miter lim="800000"/>
                          <a:headEnd/>
                          <a:tailEnd/>
                        </a:ln>
                      </wps:spPr>
                      <wps:txbx>
                        <w:txbxContent>
                          <w:p w:rsidR="0041320C" w:rsidRPr="00AF4218" w:rsidRDefault="0041320C" w:rsidP="0041320C">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F4218">
                              <w:rPr>
                                <w:rFonts w:ascii="Times New Roman" w:eastAsia="Times New Roman" w:hAnsi="Times New Roman" w:cs="Times New Roman"/>
                                <w:b/>
                                <w:bCs/>
                                <w:sz w:val="24"/>
                                <w:szCs w:val="24"/>
                                <w:lang w:eastAsia="pl-PL"/>
                              </w:rPr>
                              <w:t>Laureaci lub finaliści przyjmowani do szkół w pierwszej kolejności</w:t>
                            </w:r>
                          </w:p>
                          <w:p w:rsidR="0041320C" w:rsidRPr="00AF4218" w:rsidRDefault="0041320C" w:rsidP="0041320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AF4218">
                              <w:rPr>
                                <w:rFonts w:ascii="Times New Roman" w:eastAsia="Times New Roman" w:hAnsi="Times New Roman" w:cs="Times New Roman"/>
                                <w:b/>
                                <w:bCs/>
                                <w:sz w:val="24"/>
                                <w:szCs w:val="24"/>
                                <w:lang w:eastAsia="pl-PL"/>
                              </w:rPr>
                              <w:t>Laureaci lub finaliści ogólnopolski</w:t>
                            </w:r>
                            <w:r>
                              <w:rPr>
                                <w:rFonts w:ascii="Times New Roman" w:eastAsia="Times New Roman" w:hAnsi="Times New Roman" w:cs="Times New Roman"/>
                                <w:b/>
                                <w:bCs/>
                                <w:sz w:val="24"/>
                                <w:szCs w:val="24"/>
                                <w:lang w:eastAsia="pl-PL"/>
                              </w:rPr>
                              <w:t>ch</w:t>
                            </w:r>
                            <w:r w:rsidRPr="00AF4218">
                              <w:rPr>
                                <w:rFonts w:ascii="Times New Roman" w:eastAsia="Times New Roman" w:hAnsi="Times New Roman" w:cs="Times New Roman"/>
                                <w:b/>
                                <w:bCs/>
                                <w:sz w:val="24"/>
                                <w:szCs w:val="24"/>
                                <w:lang w:eastAsia="pl-PL"/>
                              </w:rPr>
                              <w:t xml:space="preserve"> olimpiad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oraz laurea</w:t>
                            </w:r>
                            <w:r>
                              <w:rPr>
                                <w:rFonts w:ascii="Times New Roman" w:eastAsia="Times New Roman" w:hAnsi="Times New Roman" w:cs="Times New Roman"/>
                                <w:b/>
                                <w:bCs/>
                                <w:sz w:val="24"/>
                                <w:szCs w:val="24"/>
                                <w:lang w:eastAsia="pl-PL"/>
                              </w:rPr>
                              <w:t>ci</w:t>
                            </w:r>
                            <w:r w:rsidRPr="00AF4218">
                              <w:rPr>
                                <w:rFonts w:ascii="Times New Roman" w:eastAsia="Times New Roman" w:hAnsi="Times New Roman" w:cs="Times New Roman"/>
                                <w:b/>
                                <w:bCs/>
                                <w:sz w:val="24"/>
                                <w:szCs w:val="24"/>
                                <w:lang w:eastAsia="pl-PL"/>
                              </w:rPr>
                              <w:t xml:space="preserve">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 zasięgu wojewódzkim lub </w:t>
                            </w:r>
                            <w:proofErr w:type="spellStart"/>
                            <w:r w:rsidRPr="00AF4218">
                              <w:rPr>
                                <w:rFonts w:ascii="Times New Roman" w:eastAsia="Times New Roman" w:hAnsi="Times New Roman" w:cs="Times New Roman"/>
                                <w:b/>
                                <w:bCs/>
                                <w:sz w:val="24"/>
                                <w:szCs w:val="24"/>
                                <w:lang w:eastAsia="pl-PL"/>
                              </w:rPr>
                              <w:t>ponadwojewódzkim</w:t>
                            </w:r>
                            <w:proofErr w:type="spellEnd"/>
                            <w:r w:rsidRPr="00AF4218">
                              <w:rPr>
                                <w:rFonts w:ascii="Times New Roman" w:eastAsia="Times New Roman" w:hAnsi="Times New Roman" w:cs="Times New Roman"/>
                                <w:b/>
                                <w:bCs/>
                                <w:sz w:val="24"/>
                                <w:szCs w:val="24"/>
                                <w:lang w:eastAsia="pl-PL"/>
                              </w:rPr>
                              <w:t xml:space="preserve">, </w:t>
                            </w:r>
                            <w:r w:rsidRPr="00AF4218">
                              <w:rPr>
                                <w:rFonts w:ascii="Times New Roman" w:eastAsia="Times New Roman" w:hAnsi="Times New Roman" w:cs="Times New Roman"/>
                                <w:bCs/>
                                <w:sz w:val="24"/>
                                <w:szCs w:val="24"/>
                                <w:lang w:eastAsia="pl-PL"/>
                              </w:rPr>
                              <w:t>przeprowadzonych zgodnie z przepisami wydanymi na podstawie art. 22 ust. 2 pkt 8 ustawy o systemie oświaty</w:t>
                            </w:r>
                            <w:r w:rsidRPr="00AF4218">
                              <w:rPr>
                                <w:rFonts w:ascii="Times New Roman" w:eastAsia="Times New Roman" w:hAnsi="Times New Roman" w:cs="Times New Roman"/>
                                <w:b/>
                                <w:bCs/>
                                <w:sz w:val="24"/>
                                <w:szCs w:val="24"/>
                                <w:lang w:eastAsia="pl-PL"/>
                              </w:rPr>
                              <w:t>, lub laureaci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dla uczniów szkół i placówek artystycznych </w:t>
                            </w:r>
                            <w:r w:rsidRPr="00AF4218">
                              <w:rPr>
                                <w:rFonts w:ascii="Times New Roman" w:eastAsia="Times New Roman" w:hAnsi="Times New Roman" w:cs="Times New Roman"/>
                                <w:bCs/>
                                <w:sz w:val="24"/>
                                <w:szCs w:val="24"/>
                                <w:lang w:eastAsia="pl-PL"/>
                              </w:rPr>
                              <w:t>przeprowadzon</w:t>
                            </w:r>
                            <w:r>
                              <w:rPr>
                                <w:rFonts w:ascii="Times New Roman" w:eastAsia="Times New Roman" w:hAnsi="Times New Roman" w:cs="Times New Roman"/>
                                <w:bCs/>
                                <w:sz w:val="24"/>
                                <w:szCs w:val="24"/>
                                <w:lang w:eastAsia="pl-PL"/>
                              </w:rPr>
                              <w:t>ych</w:t>
                            </w:r>
                            <w:r w:rsidRPr="00AF4218">
                              <w:rPr>
                                <w:rFonts w:ascii="Times New Roman" w:eastAsia="Times New Roman" w:hAnsi="Times New Roman" w:cs="Times New Roman"/>
                                <w:bCs/>
                                <w:sz w:val="24"/>
                                <w:szCs w:val="24"/>
                                <w:lang w:eastAsia="pl-PL"/>
                              </w:rPr>
                              <w:t xml:space="preserve"> zgodnie z przepisami wydanymi na podstawie art. 22 ust. 6 ustawy o systemie oświaty,</w:t>
                            </w:r>
                            <w:r w:rsidRPr="00AF4218">
                              <w:rPr>
                                <w:rFonts w:ascii="Times New Roman" w:eastAsia="Times New Roman" w:hAnsi="Times New Roman" w:cs="Times New Roman"/>
                                <w:b/>
                                <w:bCs/>
                                <w:sz w:val="24"/>
                                <w:szCs w:val="24"/>
                                <w:lang w:eastAsia="pl-PL"/>
                              </w:rPr>
                              <w:t xml:space="preserve"> których organizatorem jest Minister Kultury i Dziedzictwa Narodowego lub Centrum Edukacji Artystycznej – są przyjmowani do szkół w pierwszej kolejności (</w:t>
                            </w:r>
                            <w:r w:rsidRPr="00AF4218">
                              <w:rPr>
                                <w:rFonts w:ascii="Times New Roman" w:eastAsia="Times New Roman" w:hAnsi="Times New Roman" w:cs="Times New Roman"/>
                                <w:sz w:val="24"/>
                                <w:szCs w:val="24"/>
                                <w:u w:val="single"/>
                                <w:lang w:eastAsia="pl-PL"/>
                              </w:rPr>
                              <w:t>do wniosku o przyjęcie do szkoły dołączają zaświadczenie o uzyskaniu tytułu laureata lub finalisty</w:t>
                            </w:r>
                            <w:r w:rsidRPr="00AF4218">
                              <w:rPr>
                                <w:rFonts w:ascii="Times New Roman" w:eastAsia="Times New Roman" w:hAnsi="Times New Roman" w:cs="Times New Roman"/>
                                <w:sz w:val="24"/>
                                <w:szCs w:val="24"/>
                                <w:lang w:eastAsia="pl-PL"/>
                              </w:rPr>
                              <w:t xml:space="preserve"> – w oryginale,</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w notarialnie poświadczonej kopii,</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 xml:space="preserve">w postaci urzędowo poświadczonego zgodnie z art. 76a §1 Kodeksu postępowania administracyjnego odpisu  lub wyciągu z dokumentu albo </w:t>
                            </w:r>
                            <w:r w:rsidRPr="00AF4218">
                              <w:rPr>
                                <w:rFonts w:ascii="Times New Roman" w:eastAsia="Times New Roman" w:hAnsi="Times New Roman" w:cs="Times New Roman"/>
                                <w:sz w:val="24"/>
                                <w:szCs w:val="24"/>
                                <w:u w:val="single"/>
                                <w:lang w:eastAsia="pl-PL"/>
                              </w:rPr>
                              <w:t>w postaci kopii poświadczonej za zgodność z oryginałem przez rodzica kandydata).</w:t>
                            </w:r>
                          </w:p>
                          <w:p w:rsidR="0041320C" w:rsidRDefault="0041320C" w:rsidP="004132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F7323" id="_x0000_t202" coordsize="21600,21600" o:spt="202" path="m,l,21600r21600,l21600,xe">
                <v:stroke joinstyle="miter"/>
                <v:path gradientshapeok="t" o:connecttype="rect"/>
              </v:shapetype>
              <v:shape id="Pole tekstowe 2" o:spid="_x0000_s1026" type="#_x0000_t202" style="position:absolute;left:0;text-align:left;margin-left:0;margin-top:17.05pt;width:493.35pt;height:191.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">
                <v:textbox>
                  <w:txbxContent>
                    <w:p w:rsidR="0041320C" w:rsidRPr="00AF4218" w:rsidRDefault="0041320C" w:rsidP="0041320C">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AF4218">
                        <w:rPr>
                          <w:rFonts w:ascii="Times New Roman" w:eastAsia="Times New Roman" w:hAnsi="Times New Roman" w:cs="Times New Roman"/>
                          <w:b/>
                          <w:bCs/>
                          <w:sz w:val="24"/>
                          <w:szCs w:val="24"/>
                          <w:lang w:eastAsia="pl-PL"/>
                        </w:rPr>
                        <w:t>Laureaci lub finaliści przyjmowani do szkół w pierwszej kolejności</w:t>
                      </w:r>
                    </w:p>
                    <w:p w:rsidR="0041320C" w:rsidRPr="00AF4218" w:rsidRDefault="0041320C" w:rsidP="0041320C">
                      <w:pPr>
                        <w:spacing w:before="100" w:beforeAutospacing="1" w:after="100" w:afterAutospacing="1" w:line="240" w:lineRule="auto"/>
                        <w:jc w:val="both"/>
                        <w:rPr>
                          <w:rFonts w:ascii="Times New Roman" w:eastAsia="Times New Roman" w:hAnsi="Times New Roman" w:cs="Times New Roman"/>
                          <w:sz w:val="24"/>
                          <w:szCs w:val="24"/>
                          <w:u w:val="single"/>
                          <w:lang w:eastAsia="pl-PL"/>
                        </w:rPr>
                      </w:pPr>
                      <w:r w:rsidRPr="00AF4218">
                        <w:rPr>
                          <w:rFonts w:ascii="Times New Roman" w:eastAsia="Times New Roman" w:hAnsi="Times New Roman" w:cs="Times New Roman"/>
                          <w:b/>
                          <w:bCs/>
                          <w:sz w:val="24"/>
                          <w:szCs w:val="24"/>
                          <w:lang w:eastAsia="pl-PL"/>
                        </w:rPr>
                        <w:t>Laureaci lub finaliści ogólnopolski</w:t>
                      </w:r>
                      <w:r>
                        <w:rPr>
                          <w:rFonts w:ascii="Times New Roman" w:eastAsia="Times New Roman" w:hAnsi="Times New Roman" w:cs="Times New Roman"/>
                          <w:b/>
                          <w:bCs/>
                          <w:sz w:val="24"/>
                          <w:szCs w:val="24"/>
                          <w:lang w:eastAsia="pl-PL"/>
                        </w:rPr>
                        <w:t>ch</w:t>
                      </w:r>
                      <w:r w:rsidRPr="00AF4218">
                        <w:rPr>
                          <w:rFonts w:ascii="Times New Roman" w:eastAsia="Times New Roman" w:hAnsi="Times New Roman" w:cs="Times New Roman"/>
                          <w:b/>
                          <w:bCs/>
                          <w:sz w:val="24"/>
                          <w:szCs w:val="24"/>
                          <w:lang w:eastAsia="pl-PL"/>
                        </w:rPr>
                        <w:t xml:space="preserve"> olimpiad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oraz laurea</w:t>
                      </w:r>
                      <w:r>
                        <w:rPr>
                          <w:rFonts w:ascii="Times New Roman" w:eastAsia="Times New Roman" w:hAnsi="Times New Roman" w:cs="Times New Roman"/>
                          <w:b/>
                          <w:bCs/>
                          <w:sz w:val="24"/>
                          <w:szCs w:val="24"/>
                          <w:lang w:eastAsia="pl-PL"/>
                        </w:rPr>
                        <w:t>ci</w:t>
                      </w:r>
                      <w:r w:rsidRPr="00AF4218">
                        <w:rPr>
                          <w:rFonts w:ascii="Times New Roman" w:eastAsia="Times New Roman" w:hAnsi="Times New Roman" w:cs="Times New Roman"/>
                          <w:b/>
                          <w:bCs/>
                          <w:sz w:val="24"/>
                          <w:szCs w:val="24"/>
                          <w:lang w:eastAsia="pl-PL"/>
                        </w:rPr>
                        <w:t xml:space="preserve">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przedmiotow</w:t>
                      </w:r>
                      <w:r>
                        <w:rPr>
                          <w:rFonts w:ascii="Times New Roman" w:eastAsia="Times New Roman" w:hAnsi="Times New Roman" w:cs="Times New Roman"/>
                          <w:b/>
                          <w:bCs/>
                          <w:sz w:val="24"/>
                          <w:szCs w:val="24"/>
                          <w:lang w:eastAsia="pl-PL"/>
                        </w:rPr>
                        <w:t>ych</w:t>
                      </w:r>
                      <w:r w:rsidRPr="00AF4218">
                        <w:rPr>
                          <w:rFonts w:ascii="Times New Roman" w:eastAsia="Times New Roman" w:hAnsi="Times New Roman" w:cs="Times New Roman"/>
                          <w:b/>
                          <w:bCs/>
                          <w:sz w:val="24"/>
                          <w:szCs w:val="24"/>
                          <w:lang w:eastAsia="pl-PL"/>
                        </w:rPr>
                        <w:t xml:space="preserve"> o zasięgu wojewódzkim lub </w:t>
                      </w:r>
                      <w:proofErr w:type="spellStart"/>
                      <w:r w:rsidRPr="00AF4218">
                        <w:rPr>
                          <w:rFonts w:ascii="Times New Roman" w:eastAsia="Times New Roman" w:hAnsi="Times New Roman" w:cs="Times New Roman"/>
                          <w:b/>
                          <w:bCs/>
                          <w:sz w:val="24"/>
                          <w:szCs w:val="24"/>
                          <w:lang w:eastAsia="pl-PL"/>
                        </w:rPr>
                        <w:t>ponadwojewódzkim</w:t>
                      </w:r>
                      <w:proofErr w:type="spellEnd"/>
                      <w:r w:rsidRPr="00AF4218">
                        <w:rPr>
                          <w:rFonts w:ascii="Times New Roman" w:eastAsia="Times New Roman" w:hAnsi="Times New Roman" w:cs="Times New Roman"/>
                          <w:b/>
                          <w:bCs/>
                          <w:sz w:val="24"/>
                          <w:szCs w:val="24"/>
                          <w:lang w:eastAsia="pl-PL"/>
                        </w:rPr>
                        <w:t xml:space="preserve">, </w:t>
                      </w:r>
                      <w:r w:rsidRPr="00AF4218">
                        <w:rPr>
                          <w:rFonts w:ascii="Times New Roman" w:eastAsia="Times New Roman" w:hAnsi="Times New Roman" w:cs="Times New Roman"/>
                          <w:bCs/>
                          <w:sz w:val="24"/>
                          <w:szCs w:val="24"/>
                          <w:lang w:eastAsia="pl-PL"/>
                        </w:rPr>
                        <w:t>przeprowadzonych zgodnie z przepisami wydanymi na podstawie art. 22 ust. 2 pkt 8 ustawy o systemie oświaty</w:t>
                      </w:r>
                      <w:r w:rsidRPr="00AF4218">
                        <w:rPr>
                          <w:rFonts w:ascii="Times New Roman" w:eastAsia="Times New Roman" w:hAnsi="Times New Roman" w:cs="Times New Roman"/>
                          <w:b/>
                          <w:bCs/>
                          <w:sz w:val="24"/>
                          <w:szCs w:val="24"/>
                          <w:lang w:eastAsia="pl-PL"/>
                        </w:rPr>
                        <w:t>, lub laureaci konkurs</w:t>
                      </w:r>
                      <w:r>
                        <w:rPr>
                          <w:rFonts w:ascii="Times New Roman" w:eastAsia="Times New Roman" w:hAnsi="Times New Roman" w:cs="Times New Roman"/>
                          <w:b/>
                          <w:bCs/>
                          <w:sz w:val="24"/>
                          <w:szCs w:val="24"/>
                          <w:lang w:eastAsia="pl-PL"/>
                        </w:rPr>
                        <w:t>ów</w:t>
                      </w:r>
                      <w:r w:rsidRPr="00AF4218">
                        <w:rPr>
                          <w:rFonts w:ascii="Times New Roman" w:eastAsia="Times New Roman" w:hAnsi="Times New Roman" w:cs="Times New Roman"/>
                          <w:b/>
                          <w:bCs/>
                          <w:sz w:val="24"/>
                          <w:szCs w:val="24"/>
                          <w:lang w:eastAsia="pl-PL"/>
                        </w:rPr>
                        <w:t xml:space="preserve"> dla uczniów szkół i placówek artystycznych </w:t>
                      </w:r>
                      <w:r w:rsidRPr="00AF4218">
                        <w:rPr>
                          <w:rFonts w:ascii="Times New Roman" w:eastAsia="Times New Roman" w:hAnsi="Times New Roman" w:cs="Times New Roman"/>
                          <w:bCs/>
                          <w:sz w:val="24"/>
                          <w:szCs w:val="24"/>
                          <w:lang w:eastAsia="pl-PL"/>
                        </w:rPr>
                        <w:t>przeprowadzon</w:t>
                      </w:r>
                      <w:r>
                        <w:rPr>
                          <w:rFonts w:ascii="Times New Roman" w:eastAsia="Times New Roman" w:hAnsi="Times New Roman" w:cs="Times New Roman"/>
                          <w:bCs/>
                          <w:sz w:val="24"/>
                          <w:szCs w:val="24"/>
                          <w:lang w:eastAsia="pl-PL"/>
                        </w:rPr>
                        <w:t>ych</w:t>
                      </w:r>
                      <w:r w:rsidRPr="00AF4218">
                        <w:rPr>
                          <w:rFonts w:ascii="Times New Roman" w:eastAsia="Times New Roman" w:hAnsi="Times New Roman" w:cs="Times New Roman"/>
                          <w:bCs/>
                          <w:sz w:val="24"/>
                          <w:szCs w:val="24"/>
                          <w:lang w:eastAsia="pl-PL"/>
                        </w:rPr>
                        <w:t xml:space="preserve"> zgodnie z przepisami wydanymi na podstawie art. 22 ust. 6 ustawy o systemie oświaty,</w:t>
                      </w:r>
                      <w:r w:rsidRPr="00AF4218">
                        <w:rPr>
                          <w:rFonts w:ascii="Times New Roman" w:eastAsia="Times New Roman" w:hAnsi="Times New Roman" w:cs="Times New Roman"/>
                          <w:b/>
                          <w:bCs/>
                          <w:sz w:val="24"/>
                          <w:szCs w:val="24"/>
                          <w:lang w:eastAsia="pl-PL"/>
                        </w:rPr>
                        <w:t xml:space="preserve"> których organizatorem jest Minister Kultury i Dziedzictwa Narodowego lub Centrum Edukacji Artystycznej – są przyjmowani do szkół w pierwszej kolejności (</w:t>
                      </w:r>
                      <w:r w:rsidRPr="00AF4218">
                        <w:rPr>
                          <w:rFonts w:ascii="Times New Roman" w:eastAsia="Times New Roman" w:hAnsi="Times New Roman" w:cs="Times New Roman"/>
                          <w:sz w:val="24"/>
                          <w:szCs w:val="24"/>
                          <w:u w:val="single"/>
                          <w:lang w:eastAsia="pl-PL"/>
                        </w:rPr>
                        <w:t>do wniosku o przyjęcie do szkoły dołączają zaświadczenie o uzyskaniu tytułu laureata lub finalisty</w:t>
                      </w:r>
                      <w:r w:rsidRPr="00AF4218">
                        <w:rPr>
                          <w:rFonts w:ascii="Times New Roman" w:eastAsia="Times New Roman" w:hAnsi="Times New Roman" w:cs="Times New Roman"/>
                          <w:sz w:val="24"/>
                          <w:szCs w:val="24"/>
                          <w:lang w:eastAsia="pl-PL"/>
                        </w:rPr>
                        <w:t xml:space="preserve"> – w oryginale,</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w notarialnie poświadczonej kopii,</w:t>
                      </w:r>
                      <w:r w:rsidRPr="00AF4218">
                        <w:rPr>
                          <w:rFonts w:ascii="Times New Roman" w:hAnsi="Times New Roman" w:cs="Times New Roman"/>
                          <w:sz w:val="24"/>
                          <w:szCs w:val="24"/>
                        </w:rPr>
                        <w:t xml:space="preserve"> </w:t>
                      </w:r>
                      <w:r w:rsidRPr="00AF4218">
                        <w:rPr>
                          <w:rFonts w:ascii="Times New Roman" w:eastAsia="Times New Roman" w:hAnsi="Times New Roman" w:cs="Times New Roman"/>
                          <w:sz w:val="24"/>
                          <w:szCs w:val="24"/>
                          <w:lang w:eastAsia="pl-PL"/>
                        </w:rPr>
                        <w:t xml:space="preserve">w postaci urzędowo poświadczonego zgodnie z art. 76a §1 Kodeksu postępowania administracyjnego odpisu  lub wyciągu z dokumentu albo </w:t>
                      </w:r>
                      <w:r w:rsidRPr="00AF4218">
                        <w:rPr>
                          <w:rFonts w:ascii="Times New Roman" w:eastAsia="Times New Roman" w:hAnsi="Times New Roman" w:cs="Times New Roman"/>
                          <w:sz w:val="24"/>
                          <w:szCs w:val="24"/>
                          <w:u w:val="single"/>
                          <w:lang w:eastAsia="pl-PL"/>
                        </w:rPr>
                        <w:t>w postaci kopii poświadczonej za zgodność z oryginałem przez rodzica kandydata).</w:t>
                      </w:r>
                    </w:p>
                    <w:p w:rsidR="0041320C" w:rsidRDefault="0041320C" w:rsidP="0041320C"/>
                  </w:txbxContent>
                </v:textbox>
                <w10:wrap type="square"/>
              </v:shape>
            </w:pict>
          </mc:Fallback>
        </mc:AlternateContent>
      </w:r>
    </w:p>
    <w:p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rsidR="0041320C" w:rsidRDefault="0041320C" w:rsidP="00E3631D">
      <w:pPr>
        <w:spacing w:after="0" w:line="240" w:lineRule="auto"/>
        <w:jc w:val="both"/>
        <w:rPr>
          <w:rFonts w:ascii="Times New Roman" w:eastAsia="Times New Roman" w:hAnsi="Times New Roman" w:cs="Times New Roman"/>
          <w:b/>
          <w:bCs/>
          <w:sz w:val="24"/>
          <w:szCs w:val="24"/>
          <w:lang w:eastAsia="pl-PL"/>
        </w:rPr>
      </w:pPr>
    </w:p>
    <w:p w:rsidR="00B101E3" w:rsidRDefault="00192A85" w:rsidP="009F70BA">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w:t>
      </w:r>
      <w:r w:rsidR="009F70BA" w:rsidRPr="009F70BA">
        <w:rPr>
          <w:rFonts w:ascii="Times New Roman" w:eastAsia="Times New Roman" w:hAnsi="Times New Roman" w:cs="Times New Roman"/>
          <w:b/>
          <w:bCs/>
          <w:sz w:val="24"/>
          <w:szCs w:val="24"/>
          <w:lang w:eastAsia="pl-PL"/>
        </w:rPr>
        <w:t xml:space="preserve">ykaz zawodów wiedzy, artystycznych i sportowych organizowanych przez </w:t>
      </w:r>
      <w:r w:rsidR="009F0197">
        <w:rPr>
          <w:rFonts w:ascii="Times New Roman" w:eastAsia="Times New Roman" w:hAnsi="Times New Roman" w:cs="Times New Roman"/>
          <w:b/>
          <w:bCs/>
          <w:sz w:val="24"/>
          <w:szCs w:val="24"/>
          <w:lang w:eastAsia="pl-PL"/>
        </w:rPr>
        <w:t>Małopolskiego K</w:t>
      </w:r>
      <w:r w:rsidR="009F70BA" w:rsidRPr="009F70BA">
        <w:rPr>
          <w:rFonts w:ascii="Times New Roman" w:eastAsia="Times New Roman" w:hAnsi="Times New Roman" w:cs="Times New Roman"/>
          <w:b/>
          <w:bCs/>
          <w:sz w:val="24"/>
          <w:szCs w:val="24"/>
          <w:lang w:eastAsia="pl-PL"/>
        </w:rPr>
        <w:t xml:space="preserve">uratora </w:t>
      </w:r>
      <w:r w:rsidR="009F0197">
        <w:rPr>
          <w:rFonts w:ascii="Times New Roman" w:eastAsia="Times New Roman" w:hAnsi="Times New Roman" w:cs="Times New Roman"/>
          <w:b/>
          <w:bCs/>
          <w:sz w:val="24"/>
          <w:szCs w:val="24"/>
          <w:lang w:eastAsia="pl-PL"/>
        </w:rPr>
        <w:t>O</w:t>
      </w:r>
      <w:r w:rsidR="009F70BA" w:rsidRPr="009F70BA">
        <w:rPr>
          <w:rFonts w:ascii="Times New Roman" w:eastAsia="Times New Roman" w:hAnsi="Times New Roman" w:cs="Times New Roman"/>
          <w:b/>
          <w:bCs/>
          <w:sz w:val="24"/>
          <w:szCs w:val="24"/>
          <w:lang w:eastAsia="pl-PL"/>
        </w:rPr>
        <w:t>światy lub inne podmioty działające na terenie szkoły, które mogą być wymienione na świadectwie ukończenia szkoły podstawowej oraz uwzględnian</w:t>
      </w:r>
      <w:r w:rsidR="00023E99">
        <w:rPr>
          <w:rFonts w:ascii="Times New Roman" w:eastAsia="Times New Roman" w:hAnsi="Times New Roman" w:cs="Times New Roman"/>
          <w:b/>
          <w:bCs/>
          <w:sz w:val="24"/>
          <w:szCs w:val="24"/>
          <w:lang w:eastAsia="pl-PL"/>
        </w:rPr>
        <w:t>ych</w:t>
      </w:r>
      <w:r w:rsidR="009F70BA" w:rsidRPr="009F70BA">
        <w:rPr>
          <w:rFonts w:ascii="Times New Roman" w:eastAsia="Times New Roman" w:hAnsi="Times New Roman" w:cs="Times New Roman"/>
          <w:b/>
          <w:bCs/>
          <w:sz w:val="24"/>
          <w:szCs w:val="24"/>
          <w:lang w:eastAsia="pl-PL"/>
        </w:rPr>
        <w:t xml:space="preserve"> w postępowaniu rekrutacyjnym do publiczn</w:t>
      </w:r>
      <w:r w:rsidR="00023E99">
        <w:rPr>
          <w:rFonts w:ascii="Times New Roman" w:eastAsia="Times New Roman" w:hAnsi="Times New Roman" w:cs="Times New Roman"/>
          <w:b/>
          <w:bCs/>
          <w:sz w:val="24"/>
          <w:szCs w:val="24"/>
          <w:lang w:eastAsia="pl-PL"/>
        </w:rPr>
        <w:t>ych</w:t>
      </w:r>
      <w:r w:rsidR="009F70BA" w:rsidRPr="009F70BA">
        <w:rPr>
          <w:rFonts w:ascii="Times New Roman" w:eastAsia="Times New Roman" w:hAnsi="Times New Roman" w:cs="Times New Roman"/>
          <w:b/>
          <w:bCs/>
          <w:sz w:val="24"/>
          <w:szCs w:val="24"/>
          <w:lang w:eastAsia="pl-PL"/>
        </w:rPr>
        <w:t xml:space="preserve"> szk</w:t>
      </w:r>
      <w:r w:rsidR="00023E99">
        <w:rPr>
          <w:rFonts w:ascii="Times New Roman" w:eastAsia="Times New Roman" w:hAnsi="Times New Roman" w:cs="Times New Roman"/>
          <w:b/>
          <w:bCs/>
          <w:sz w:val="24"/>
          <w:szCs w:val="24"/>
          <w:lang w:eastAsia="pl-PL"/>
        </w:rPr>
        <w:t>ół</w:t>
      </w:r>
      <w:r w:rsidR="009F70BA" w:rsidRPr="009F70BA">
        <w:rPr>
          <w:rFonts w:ascii="Times New Roman" w:eastAsia="Times New Roman" w:hAnsi="Times New Roman" w:cs="Times New Roman"/>
          <w:b/>
          <w:bCs/>
          <w:sz w:val="24"/>
          <w:szCs w:val="24"/>
          <w:lang w:eastAsia="pl-PL"/>
        </w:rPr>
        <w:t xml:space="preserve"> ponadpodstawow</w:t>
      </w:r>
      <w:r w:rsidR="00023E99">
        <w:rPr>
          <w:rFonts w:ascii="Times New Roman" w:eastAsia="Times New Roman" w:hAnsi="Times New Roman" w:cs="Times New Roman"/>
          <w:b/>
          <w:bCs/>
          <w:sz w:val="24"/>
          <w:szCs w:val="24"/>
          <w:lang w:eastAsia="pl-PL"/>
        </w:rPr>
        <w:t>ych</w:t>
      </w:r>
      <w:r w:rsidR="009F70BA" w:rsidRPr="009F70BA">
        <w:rPr>
          <w:rFonts w:ascii="Times New Roman" w:eastAsia="Times New Roman" w:hAnsi="Times New Roman" w:cs="Times New Roman"/>
          <w:b/>
          <w:bCs/>
          <w:sz w:val="24"/>
          <w:szCs w:val="24"/>
          <w:lang w:eastAsia="pl-PL"/>
        </w:rPr>
        <w:t xml:space="preserve"> na rok szkolny 202</w:t>
      </w:r>
      <w:r w:rsidR="002C5218">
        <w:rPr>
          <w:rFonts w:ascii="Times New Roman" w:eastAsia="Times New Roman" w:hAnsi="Times New Roman" w:cs="Times New Roman"/>
          <w:b/>
          <w:bCs/>
          <w:sz w:val="24"/>
          <w:szCs w:val="24"/>
          <w:lang w:eastAsia="pl-PL"/>
        </w:rPr>
        <w:t>6</w:t>
      </w:r>
      <w:r w:rsidR="009F70BA" w:rsidRPr="009F70BA">
        <w:rPr>
          <w:rFonts w:ascii="Times New Roman" w:eastAsia="Times New Roman" w:hAnsi="Times New Roman" w:cs="Times New Roman"/>
          <w:b/>
          <w:bCs/>
          <w:sz w:val="24"/>
          <w:szCs w:val="24"/>
          <w:lang w:eastAsia="pl-PL"/>
        </w:rPr>
        <w:t>/202</w:t>
      </w:r>
      <w:r w:rsidR="002C5218">
        <w:rPr>
          <w:rFonts w:ascii="Times New Roman" w:eastAsia="Times New Roman" w:hAnsi="Times New Roman" w:cs="Times New Roman"/>
          <w:b/>
          <w:bCs/>
          <w:sz w:val="24"/>
          <w:szCs w:val="24"/>
          <w:lang w:eastAsia="pl-PL"/>
        </w:rPr>
        <w:t>7</w:t>
      </w:r>
      <w:r>
        <w:rPr>
          <w:rFonts w:ascii="Times New Roman" w:eastAsia="Times New Roman" w:hAnsi="Times New Roman" w:cs="Times New Roman"/>
          <w:b/>
          <w:bCs/>
          <w:sz w:val="24"/>
          <w:szCs w:val="24"/>
          <w:lang w:eastAsia="pl-PL"/>
        </w:rPr>
        <w:t xml:space="preserve"> określają dokumenty</w:t>
      </w:r>
      <w:r w:rsidR="00237AC9">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o których mowa w</w:t>
      </w:r>
      <w:r w:rsidR="00AD16D7">
        <w:rPr>
          <w:rFonts w:ascii="Times New Roman" w:eastAsia="Times New Roman" w:hAnsi="Times New Roman" w:cs="Times New Roman"/>
          <w:b/>
          <w:bCs/>
          <w:sz w:val="24"/>
          <w:szCs w:val="24"/>
          <w:lang w:eastAsia="pl-PL"/>
        </w:rPr>
        <w:t> zarządzeniu</w:t>
      </w:r>
      <w:r w:rsidRPr="00192A85">
        <w:rPr>
          <w:rFonts w:ascii="Times New Roman" w:eastAsia="Times New Roman" w:hAnsi="Times New Roman" w:cs="Times New Roman"/>
          <w:b/>
          <w:bCs/>
          <w:sz w:val="24"/>
          <w:szCs w:val="24"/>
          <w:lang w:eastAsia="pl-PL"/>
        </w:rPr>
        <w:t xml:space="preserve"> Małopolskiego Kuratora Oświaty z </w:t>
      </w:r>
      <w:r w:rsidR="00AD16D7">
        <w:rPr>
          <w:rFonts w:ascii="Times New Roman" w:eastAsia="Times New Roman" w:hAnsi="Times New Roman" w:cs="Times New Roman"/>
          <w:b/>
          <w:bCs/>
          <w:sz w:val="24"/>
          <w:szCs w:val="24"/>
          <w:lang w:eastAsia="pl-PL"/>
        </w:rPr>
        <w:t>29 października</w:t>
      </w:r>
      <w:r w:rsidRPr="00192A85">
        <w:rPr>
          <w:rFonts w:ascii="Times New Roman" w:eastAsia="Times New Roman" w:hAnsi="Times New Roman" w:cs="Times New Roman"/>
          <w:b/>
          <w:bCs/>
          <w:sz w:val="24"/>
          <w:szCs w:val="24"/>
          <w:lang w:eastAsia="pl-PL"/>
        </w:rPr>
        <w:t xml:space="preserve"> 2025 r.</w:t>
      </w:r>
      <w:r w:rsidR="00AD16D7">
        <w:rPr>
          <w:rFonts w:ascii="Times New Roman" w:eastAsia="Times New Roman" w:hAnsi="Times New Roman" w:cs="Times New Roman"/>
          <w:b/>
          <w:bCs/>
          <w:sz w:val="24"/>
          <w:szCs w:val="24"/>
          <w:lang w:eastAsia="pl-PL"/>
        </w:rPr>
        <w:t xml:space="preserve"> (ze zmianami)</w:t>
      </w:r>
      <w:r w:rsidRPr="00192A85">
        <w:rPr>
          <w:rFonts w:ascii="Times New Roman" w:eastAsia="Times New Roman" w:hAnsi="Times New Roman" w:cs="Times New Roman"/>
          <w:b/>
          <w:bCs/>
          <w:sz w:val="24"/>
          <w:szCs w:val="24"/>
          <w:lang w:eastAsia="pl-PL"/>
        </w:rPr>
        <w:t xml:space="preserve"> </w:t>
      </w:r>
      <w:r w:rsidR="003D1ECA" w:rsidRPr="005E38BF">
        <w:rPr>
          <w:rFonts w:ascii="Times New Roman" w:eastAsia="Times New Roman" w:hAnsi="Times New Roman" w:cs="Times New Roman"/>
          <w:b/>
          <w:bCs/>
          <w:sz w:val="24"/>
          <w:szCs w:val="24"/>
          <w:lang w:eastAsia="pl-PL"/>
        </w:rPr>
        <w:t>dostępn</w:t>
      </w:r>
      <w:r w:rsidR="009F70BA">
        <w:rPr>
          <w:rFonts w:ascii="Times New Roman" w:eastAsia="Times New Roman" w:hAnsi="Times New Roman" w:cs="Times New Roman"/>
          <w:b/>
          <w:bCs/>
          <w:sz w:val="24"/>
          <w:szCs w:val="24"/>
          <w:lang w:eastAsia="pl-PL"/>
        </w:rPr>
        <w:t>y</w:t>
      </w:r>
      <w:r>
        <w:rPr>
          <w:rFonts w:ascii="Times New Roman" w:eastAsia="Times New Roman" w:hAnsi="Times New Roman" w:cs="Times New Roman"/>
          <w:b/>
          <w:bCs/>
          <w:sz w:val="24"/>
          <w:szCs w:val="24"/>
          <w:lang w:eastAsia="pl-PL"/>
        </w:rPr>
        <w:t>m</w:t>
      </w:r>
      <w:r w:rsidR="003D1ECA" w:rsidRPr="005E38BF">
        <w:rPr>
          <w:rFonts w:ascii="Times New Roman" w:eastAsia="Times New Roman" w:hAnsi="Times New Roman" w:cs="Times New Roman"/>
          <w:b/>
          <w:bCs/>
          <w:sz w:val="24"/>
          <w:szCs w:val="24"/>
          <w:lang w:eastAsia="pl-PL"/>
        </w:rPr>
        <w:t xml:space="preserve"> na stron</w:t>
      </w:r>
      <w:r w:rsidR="009F70BA">
        <w:rPr>
          <w:rFonts w:ascii="Times New Roman" w:eastAsia="Times New Roman" w:hAnsi="Times New Roman" w:cs="Times New Roman"/>
          <w:b/>
          <w:bCs/>
          <w:sz w:val="24"/>
          <w:szCs w:val="24"/>
          <w:lang w:eastAsia="pl-PL"/>
        </w:rPr>
        <w:t>ie</w:t>
      </w:r>
      <w:r w:rsidR="003D1ECA" w:rsidRPr="005E38BF">
        <w:rPr>
          <w:rFonts w:ascii="Times New Roman" w:eastAsia="Times New Roman" w:hAnsi="Times New Roman" w:cs="Times New Roman"/>
          <w:b/>
          <w:bCs/>
          <w:sz w:val="24"/>
          <w:szCs w:val="24"/>
          <w:lang w:eastAsia="pl-PL"/>
        </w:rPr>
        <w:t xml:space="preserve">: </w:t>
      </w:r>
    </w:p>
    <w:p w:rsidR="00602E6B" w:rsidRPr="005E38BF" w:rsidRDefault="003D1ECA" w:rsidP="00E3631D">
      <w:pPr>
        <w:spacing w:after="0" w:line="240" w:lineRule="auto"/>
        <w:jc w:val="both"/>
        <w:rPr>
          <w:rFonts w:ascii="Times New Roman" w:eastAsia="Times New Roman" w:hAnsi="Times New Roman" w:cs="Times New Roman"/>
          <w:b/>
          <w:bCs/>
          <w:sz w:val="24"/>
          <w:szCs w:val="24"/>
          <w:lang w:eastAsia="pl-PL"/>
        </w:rPr>
      </w:pPr>
      <w:r w:rsidRPr="005E38BF">
        <w:rPr>
          <w:rFonts w:ascii="Times New Roman" w:eastAsia="Times New Roman" w:hAnsi="Times New Roman" w:cs="Times New Roman"/>
          <w:b/>
          <w:bCs/>
          <w:sz w:val="24"/>
          <w:szCs w:val="24"/>
          <w:lang w:eastAsia="pl-PL"/>
        </w:rPr>
        <w:t xml:space="preserve">                 </w:t>
      </w:r>
    </w:p>
    <w:bookmarkStart w:id="0" w:name="_GoBack"/>
    <w:p w:rsidR="00192A85" w:rsidRDefault="009F0197" w:rsidP="00E3631D">
      <w:pPr>
        <w:spacing w:after="0" w:line="240" w:lineRule="auto"/>
      </w:pPr>
      <w:r>
        <w:fldChar w:fldCharType="begin"/>
      </w:r>
      <w:r>
        <w:instrText xml:space="preserve"> HYPERLINK "</w:instrText>
      </w:r>
      <w:r w:rsidRPr="009F0197">
        <w:instrText>https://kuratorium.krakow.pl/category/rekrutacja/wykaz-zawodow-wiedzy-artystycznych-i-sportowych/</w:instrText>
      </w:r>
      <w:r>
        <w:instrText xml:space="preserve">" </w:instrText>
      </w:r>
      <w:r>
        <w:fldChar w:fldCharType="separate"/>
      </w:r>
      <w:r w:rsidRPr="000324EC">
        <w:rPr>
          <w:rStyle w:val="Hipercze"/>
        </w:rPr>
        <w:t>https://kuratorium.krakow.pl/category/rekrutacja/wykaz-zawodow-wiedzy-artystycznych-i-sportowych/</w:t>
      </w:r>
      <w:r>
        <w:fldChar w:fldCharType="end"/>
      </w:r>
    </w:p>
    <w:p w:rsidR="009F0197" w:rsidRDefault="009F0197" w:rsidP="00E3631D">
      <w:pPr>
        <w:spacing w:after="0" w:line="240" w:lineRule="auto"/>
      </w:pPr>
    </w:p>
    <w:bookmarkEnd w:id="0"/>
    <w:p w:rsidR="00860CF5" w:rsidRPr="00B101E3" w:rsidRDefault="00860CF5" w:rsidP="00E3631D">
      <w:pPr>
        <w:spacing w:after="0" w:line="240" w:lineRule="auto"/>
        <w:rPr>
          <w:rFonts w:ascii="Times New Roman" w:hAnsi="Times New Roman" w:cs="Times New Roman"/>
          <w:b/>
          <w:bCs/>
        </w:rPr>
      </w:pPr>
    </w:p>
    <w:p w:rsidR="00A32BE3" w:rsidRPr="005E38BF" w:rsidRDefault="00A32BE3" w:rsidP="00E3631D">
      <w:pPr>
        <w:spacing w:after="0" w:line="240" w:lineRule="auto"/>
        <w:jc w:val="center"/>
        <w:rPr>
          <w:rFonts w:ascii="Times New Roman" w:eastAsia="Times New Roman" w:hAnsi="Times New Roman" w:cs="Times New Roman"/>
          <w:b/>
          <w:bCs/>
          <w:sz w:val="24"/>
          <w:szCs w:val="24"/>
          <w:lang w:eastAsia="pl-PL"/>
        </w:rPr>
      </w:pPr>
      <w:r w:rsidRPr="005E38BF">
        <w:rPr>
          <w:rFonts w:ascii="Times New Roman" w:eastAsia="Times New Roman" w:hAnsi="Times New Roman" w:cs="Times New Roman"/>
          <w:b/>
          <w:bCs/>
          <w:sz w:val="24"/>
          <w:szCs w:val="24"/>
          <w:lang w:eastAsia="pl-PL"/>
        </w:rPr>
        <w:t xml:space="preserve">Zasady przeliczania na punkty ocen wymienionych na świadectwie kandydatom zwolnionym z egzaminu </w:t>
      </w:r>
      <w:r w:rsidR="00604EB2" w:rsidRPr="005E38BF">
        <w:rPr>
          <w:rFonts w:ascii="Times New Roman" w:eastAsia="Times New Roman" w:hAnsi="Times New Roman" w:cs="Times New Roman"/>
          <w:b/>
          <w:bCs/>
          <w:sz w:val="24"/>
          <w:szCs w:val="24"/>
          <w:lang w:eastAsia="pl-PL"/>
        </w:rPr>
        <w:t>ósmoklasisty</w:t>
      </w:r>
    </w:p>
    <w:p w:rsidR="00880FB9" w:rsidRPr="005E38BF" w:rsidRDefault="00880FB9" w:rsidP="00E3631D">
      <w:pPr>
        <w:spacing w:after="0" w:line="240" w:lineRule="auto"/>
        <w:jc w:val="both"/>
        <w:rPr>
          <w:rFonts w:ascii="Times New Roman" w:eastAsia="Times New Roman" w:hAnsi="Times New Roman" w:cs="Times New Roman"/>
          <w:sz w:val="24"/>
          <w:szCs w:val="24"/>
          <w:lang w:eastAsia="pl-PL"/>
        </w:rPr>
      </w:pPr>
      <w:r w:rsidRPr="00006A0B">
        <w:rPr>
          <w:rFonts w:ascii="Times New Roman" w:eastAsia="Times New Roman" w:hAnsi="Times New Roman" w:cs="Times New Roman"/>
          <w:bCs/>
          <w:sz w:val="24"/>
          <w:szCs w:val="24"/>
          <w:lang w:eastAsia="pl-PL"/>
        </w:rPr>
        <w:t xml:space="preserve">Absolwentom szkół podstawowych </w:t>
      </w:r>
      <w:r w:rsidR="0093285A" w:rsidRPr="00006A0B">
        <w:rPr>
          <w:rFonts w:ascii="Times New Roman" w:eastAsia="Times New Roman" w:hAnsi="Times New Roman" w:cs="Times New Roman"/>
          <w:bCs/>
          <w:sz w:val="24"/>
          <w:szCs w:val="24"/>
          <w:lang w:eastAsia="pl-PL"/>
        </w:rPr>
        <w:t xml:space="preserve">zwolnionym z obowiązku przystąpienia do egzaminu </w:t>
      </w:r>
      <w:r w:rsidR="00372345" w:rsidRPr="00006A0B">
        <w:rPr>
          <w:rFonts w:ascii="Times New Roman" w:eastAsia="Times New Roman" w:hAnsi="Times New Roman" w:cs="Times New Roman"/>
          <w:bCs/>
          <w:sz w:val="24"/>
          <w:szCs w:val="24"/>
          <w:lang w:eastAsia="pl-PL"/>
        </w:rPr>
        <w:t>ósmoklasisty</w:t>
      </w:r>
      <w:r w:rsidR="0093285A" w:rsidRPr="00006A0B">
        <w:rPr>
          <w:rFonts w:ascii="Times New Roman" w:eastAsia="Times New Roman" w:hAnsi="Times New Roman" w:cs="Times New Roman"/>
          <w:bCs/>
          <w:sz w:val="24"/>
          <w:szCs w:val="24"/>
          <w:lang w:eastAsia="pl-PL"/>
        </w:rPr>
        <w:t xml:space="preserve"> w związku z orzeczeniem o potrzebie kształcenia specjalnego wydanym ze względu na niepełnosprawności sprzężone inne niż niepełnosprawność intelektualna w</w:t>
      </w:r>
      <w:r w:rsidR="005E38BF" w:rsidRPr="00006A0B">
        <w:rPr>
          <w:rFonts w:ascii="Times New Roman" w:eastAsia="Times New Roman" w:hAnsi="Times New Roman" w:cs="Times New Roman"/>
          <w:bCs/>
          <w:sz w:val="24"/>
          <w:szCs w:val="24"/>
          <w:lang w:eastAsia="pl-PL"/>
        </w:rPr>
        <w:t> </w:t>
      </w:r>
      <w:r w:rsidR="0093285A" w:rsidRPr="00006A0B">
        <w:rPr>
          <w:rFonts w:ascii="Times New Roman" w:eastAsia="Times New Roman" w:hAnsi="Times New Roman" w:cs="Times New Roman"/>
          <w:bCs/>
          <w:sz w:val="24"/>
          <w:szCs w:val="24"/>
          <w:lang w:eastAsia="pl-PL"/>
        </w:rPr>
        <w:t>stopniu umiarkowanym lub znacznym, oraz w związku ze szczególnym przypadkiem zdrowotnym</w:t>
      </w:r>
      <w:r w:rsidR="00505A26" w:rsidRPr="00006A0B">
        <w:rPr>
          <w:rFonts w:ascii="Times New Roman" w:eastAsia="Times New Roman" w:hAnsi="Times New Roman" w:cs="Times New Roman"/>
          <w:bCs/>
          <w:sz w:val="24"/>
          <w:szCs w:val="24"/>
          <w:lang w:eastAsia="pl-PL"/>
        </w:rPr>
        <w:t>, uniemożliwiającym przystąpienie do egzaminu ósmoklasisty</w:t>
      </w:r>
      <w:r w:rsidR="0093285A" w:rsidRPr="005E38BF">
        <w:rPr>
          <w:rFonts w:ascii="Times New Roman" w:eastAsia="Times New Roman" w:hAnsi="Times New Roman" w:cs="Times New Roman"/>
          <w:sz w:val="24"/>
          <w:szCs w:val="24"/>
          <w:lang w:eastAsia="pl-PL"/>
        </w:rPr>
        <w:t xml:space="preserve"> na punkty przelicza się</w:t>
      </w:r>
      <w:r w:rsidRPr="005E38BF">
        <w:rPr>
          <w:rFonts w:ascii="Times New Roman" w:eastAsia="Times New Roman" w:hAnsi="Times New Roman" w:cs="Times New Roman"/>
          <w:sz w:val="24"/>
          <w:szCs w:val="24"/>
          <w:lang w:eastAsia="pl-PL"/>
        </w:rPr>
        <w:t xml:space="preserve"> oceny z</w:t>
      </w:r>
      <w:r w:rsidR="002A4B51">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języka polskiego, matematyki i</w:t>
      </w:r>
      <w:r w:rsidR="005E38BF">
        <w:rPr>
          <w:rFonts w:ascii="Times New Roman" w:eastAsia="Times New Roman" w:hAnsi="Times New Roman" w:cs="Times New Roman"/>
          <w:sz w:val="24"/>
          <w:szCs w:val="24"/>
          <w:lang w:eastAsia="pl-PL"/>
        </w:rPr>
        <w:t> </w:t>
      </w:r>
      <w:r w:rsidRPr="005E38BF">
        <w:rPr>
          <w:rFonts w:ascii="Times New Roman" w:eastAsia="Times New Roman" w:hAnsi="Times New Roman" w:cs="Times New Roman"/>
          <w:sz w:val="24"/>
          <w:szCs w:val="24"/>
          <w:lang w:eastAsia="pl-PL"/>
        </w:rPr>
        <w:t>języka obcego nowożytnego, wymienione na świadectwie ukończenia szkoły podstawowej, przy czym za uzyskanie z:</w:t>
      </w:r>
    </w:p>
    <w:p w:rsidR="00880FB9" w:rsidRPr="005E38BF" w:rsidRDefault="00880FB9" w:rsidP="00E3631D">
      <w:pPr>
        <w:spacing w:after="0" w:line="240" w:lineRule="auto"/>
        <w:rPr>
          <w:rFonts w:ascii="Times New Roman" w:eastAsia="Times New Roman" w:hAnsi="Times New Roman" w:cs="Times New Roman"/>
          <w:sz w:val="24"/>
          <w:szCs w:val="24"/>
          <w:u w:val="single"/>
          <w:lang w:eastAsia="pl-PL"/>
        </w:rPr>
      </w:pPr>
      <w:r w:rsidRPr="005E38BF">
        <w:rPr>
          <w:rFonts w:ascii="Times New Roman" w:eastAsia="Times New Roman" w:hAnsi="Times New Roman" w:cs="Times New Roman"/>
          <w:sz w:val="24"/>
          <w:szCs w:val="24"/>
          <w:u w:val="single"/>
          <w:lang w:eastAsia="pl-PL"/>
        </w:rPr>
        <w:t>1) języka polskiego i matematyki oceny wyrażonej w stopniu:</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celującym - przyznaje się po 35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bardzo dobrym - przyznaje się po 30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 dobrym - przyznaje się po 25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dostatecznym - przyznaje się po 15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e) dopuszczającym - przyznaje się po 10 punktów;</w:t>
      </w:r>
    </w:p>
    <w:p w:rsidR="00880FB9" w:rsidRPr="005E38BF" w:rsidRDefault="00880FB9" w:rsidP="00E3631D">
      <w:pPr>
        <w:spacing w:after="0" w:line="240" w:lineRule="auto"/>
        <w:rPr>
          <w:rFonts w:ascii="Times New Roman" w:eastAsia="Times New Roman" w:hAnsi="Times New Roman" w:cs="Times New Roman"/>
          <w:sz w:val="24"/>
          <w:szCs w:val="24"/>
          <w:u w:val="single"/>
          <w:lang w:eastAsia="pl-PL"/>
        </w:rPr>
      </w:pPr>
      <w:r w:rsidRPr="005E38BF">
        <w:rPr>
          <w:rFonts w:ascii="Times New Roman" w:eastAsia="Times New Roman" w:hAnsi="Times New Roman" w:cs="Times New Roman"/>
          <w:sz w:val="24"/>
          <w:szCs w:val="24"/>
          <w:u w:val="single"/>
          <w:lang w:eastAsia="pl-PL"/>
        </w:rPr>
        <w:t>2) wybranego języka obcego nowożytnego oceny wyrażonej w stopniu:</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a) celującym - przyznaje się 30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b) bardzo dobrym - przyznaje się 25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c) dobrym - przyznaje się 20 punktów,</w:t>
      </w:r>
    </w:p>
    <w:p w:rsidR="00880FB9" w:rsidRPr="005E38BF"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d) dostatecznym - przyznaje się 10 punktów,</w:t>
      </w:r>
    </w:p>
    <w:p w:rsidR="00006A0B" w:rsidRDefault="00880FB9" w:rsidP="00E3631D">
      <w:pPr>
        <w:spacing w:after="0" w:line="240" w:lineRule="auto"/>
        <w:rPr>
          <w:rFonts w:ascii="Times New Roman" w:eastAsia="Times New Roman" w:hAnsi="Times New Roman" w:cs="Times New Roman"/>
          <w:sz w:val="24"/>
          <w:szCs w:val="24"/>
          <w:lang w:eastAsia="pl-PL"/>
        </w:rPr>
      </w:pPr>
      <w:r w:rsidRPr="005E38BF">
        <w:rPr>
          <w:rFonts w:ascii="Times New Roman" w:eastAsia="Times New Roman" w:hAnsi="Times New Roman" w:cs="Times New Roman"/>
          <w:sz w:val="24"/>
          <w:szCs w:val="24"/>
          <w:lang w:eastAsia="pl-PL"/>
        </w:rPr>
        <w:t>e) dopuszczającym - przyznaje się 5 punktów.</w:t>
      </w:r>
    </w:p>
    <w:p w:rsidR="00006A0B" w:rsidRDefault="00006A0B" w:rsidP="00E3631D">
      <w:pPr>
        <w:spacing w:after="0" w:line="240" w:lineRule="auto"/>
        <w:rPr>
          <w:rFonts w:ascii="Times New Roman" w:eastAsia="Times New Roman" w:hAnsi="Times New Roman" w:cs="Times New Roman"/>
          <w:sz w:val="24"/>
          <w:szCs w:val="24"/>
          <w:lang w:eastAsia="pl-PL"/>
        </w:rPr>
      </w:pPr>
    </w:p>
    <w:p w:rsidR="006561CE" w:rsidRPr="005E38BF" w:rsidRDefault="00006A0B" w:rsidP="002A4B51">
      <w:pPr>
        <w:spacing w:after="0" w:line="240" w:lineRule="auto"/>
        <w:jc w:val="both"/>
        <w:rPr>
          <w:rFonts w:ascii="Times New Roman" w:eastAsia="Times New Roman" w:hAnsi="Times New Roman" w:cs="Times New Roman"/>
          <w:sz w:val="24"/>
          <w:szCs w:val="24"/>
          <w:lang w:eastAsia="pl-PL"/>
        </w:rPr>
      </w:pPr>
      <w:r w:rsidRPr="00006A0B">
        <w:rPr>
          <w:rFonts w:ascii="Times New Roman" w:eastAsia="Times New Roman" w:hAnsi="Times New Roman" w:cs="Times New Roman"/>
          <w:sz w:val="24"/>
          <w:szCs w:val="24"/>
          <w:lang w:eastAsia="pl-PL"/>
        </w:rPr>
        <w:t>Absolwentom szkół podstawowych zwolnionym z obowiązku przystąpienia do egzaminu ósmoklasisty z danego przedmiotu lub przedmiotów</w:t>
      </w:r>
      <w:r>
        <w:rPr>
          <w:rFonts w:ascii="Times New Roman" w:eastAsia="Times New Roman" w:hAnsi="Times New Roman" w:cs="Times New Roman"/>
          <w:sz w:val="24"/>
          <w:szCs w:val="24"/>
          <w:lang w:eastAsia="pl-PL"/>
        </w:rPr>
        <w:t xml:space="preserve"> w</w:t>
      </w:r>
      <w:r w:rsidRPr="00006A0B">
        <w:rPr>
          <w:rFonts w:ascii="Times New Roman" w:eastAsia="Times New Roman" w:hAnsi="Times New Roman" w:cs="Times New Roman"/>
          <w:sz w:val="24"/>
          <w:szCs w:val="24"/>
          <w:lang w:eastAsia="pl-PL"/>
        </w:rPr>
        <w:t xml:space="preserve"> szczególnych przypadkach losowych lub zdrowotnych, uniemożliwiających przystąpienie do egzaminu ósmoklasisty</w:t>
      </w:r>
      <w:r>
        <w:rPr>
          <w:rFonts w:ascii="Times New Roman" w:eastAsia="Times New Roman" w:hAnsi="Times New Roman" w:cs="Times New Roman"/>
          <w:sz w:val="24"/>
          <w:szCs w:val="24"/>
          <w:lang w:eastAsia="pl-PL"/>
        </w:rPr>
        <w:t xml:space="preserve"> </w:t>
      </w:r>
      <w:r w:rsidRPr="00006A0B">
        <w:rPr>
          <w:rFonts w:ascii="Times New Roman" w:eastAsia="Times New Roman" w:hAnsi="Times New Roman" w:cs="Times New Roman"/>
          <w:sz w:val="24"/>
          <w:szCs w:val="24"/>
          <w:lang w:eastAsia="pl-PL"/>
        </w:rPr>
        <w:t>ocenę z tego przedmiotu lub oceny z tych przedmiotów, wymienione na świadectwie ukończenia szkoły podstawowej, przelicza się na punkty w sposób określony</w:t>
      </w:r>
      <w:r>
        <w:rPr>
          <w:rFonts w:ascii="Times New Roman" w:eastAsia="Times New Roman" w:hAnsi="Times New Roman" w:cs="Times New Roman"/>
          <w:sz w:val="24"/>
          <w:szCs w:val="24"/>
          <w:lang w:eastAsia="pl-PL"/>
        </w:rPr>
        <w:t xml:space="preserve"> powyżej.</w:t>
      </w:r>
      <w:r w:rsidRPr="00006A0B">
        <w:rPr>
          <w:rFonts w:ascii="Times New Roman" w:eastAsia="Times New Roman" w:hAnsi="Times New Roman" w:cs="Times New Roman"/>
          <w:sz w:val="24"/>
          <w:szCs w:val="24"/>
          <w:lang w:eastAsia="pl-PL"/>
        </w:rPr>
        <w:t xml:space="preserve"> </w:t>
      </w:r>
    </w:p>
    <w:sectPr w:rsidR="006561CE" w:rsidRPr="005E38BF">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197" w:rsidRDefault="009F0197" w:rsidP="000D3333">
      <w:pPr>
        <w:spacing w:after="0" w:line="240" w:lineRule="auto"/>
      </w:pPr>
      <w:r>
        <w:separator/>
      </w:r>
    </w:p>
  </w:endnote>
  <w:endnote w:type="continuationSeparator" w:id="0">
    <w:p w:rsidR="009F0197" w:rsidRDefault="009F0197" w:rsidP="000D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197" w:rsidRDefault="009F0197" w:rsidP="000D3333">
      <w:pPr>
        <w:spacing w:after="0" w:line="240" w:lineRule="auto"/>
      </w:pPr>
      <w:r>
        <w:separator/>
      </w:r>
    </w:p>
  </w:footnote>
  <w:footnote w:type="continuationSeparator" w:id="0">
    <w:p w:rsidR="009F0197" w:rsidRDefault="009F0197" w:rsidP="000D3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46"/>
    <w:rsid w:val="00006A0B"/>
    <w:rsid w:val="00023E99"/>
    <w:rsid w:val="00033560"/>
    <w:rsid w:val="00041352"/>
    <w:rsid w:val="0004528D"/>
    <w:rsid w:val="00065187"/>
    <w:rsid w:val="00092667"/>
    <w:rsid w:val="000A0827"/>
    <w:rsid w:val="000C4702"/>
    <w:rsid w:val="000D1A0E"/>
    <w:rsid w:val="000D3333"/>
    <w:rsid w:val="000F0080"/>
    <w:rsid w:val="001116B0"/>
    <w:rsid w:val="00165172"/>
    <w:rsid w:val="001811BF"/>
    <w:rsid w:val="0018251C"/>
    <w:rsid w:val="00192A85"/>
    <w:rsid w:val="001A6040"/>
    <w:rsid w:val="0020619C"/>
    <w:rsid w:val="00236845"/>
    <w:rsid w:val="00237AC9"/>
    <w:rsid w:val="002514B8"/>
    <w:rsid w:val="0028080C"/>
    <w:rsid w:val="00283067"/>
    <w:rsid w:val="00291314"/>
    <w:rsid w:val="00291B95"/>
    <w:rsid w:val="002A4B51"/>
    <w:rsid w:val="002C5218"/>
    <w:rsid w:val="00327DD4"/>
    <w:rsid w:val="0034098C"/>
    <w:rsid w:val="00342308"/>
    <w:rsid w:val="00372345"/>
    <w:rsid w:val="003806CD"/>
    <w:rsid w:val="003A5790"/>
    <w:rsid w:val="003C6DC9"/>
    <w:rsid w:val="003D1ECA"/>
    <w:rsid w:val="003D56B7"/>
    <w:rsid w:val="003E69CD"/>
    <w:rsid w:val="0041320C"/>
    <w:rsid w:val="00442E13"/>
    <w:rsid w:val="0047225F"/>
    <w:rsid w:val="004832B3"/>
    <w:rsid w:val="004956CE"/>
    <w:rsid w:val="004E3A67"/>
    <w:rsid w:val="00504ECA"/>
    <w:rsid w:val="00505A26"/>
    <w:rsid w:val="005207F5"/>
    <w:rsid w:val="00542D98"/>
    <w:rsid w:val="00551A27"/>
    <w:rsid w:val="005C1706"/>
    <w:rsid w:val="005D7F4D"/>
    <w:rsid w:val="005E38BF"/>
    <w:rsid w:val="005F5946"/>
    <w:rsid w:val="00602E6B"/>
    <w:rsid w:val="00604EB2"/>
    <w:rsid w:val="00605F6D"/>
    <w:rsid w:val="0063577F"/>
    <w:rsid w:val="006411BF"/>
    <w:rsid w:val="006561CE"/>
    <w:rsid w:val="006B4C0C"/>
    <w:rsid w:val="006B4FF1"/>
    <w:rsid w:val="00781587"/>
    <w:rsid w:val="00794E11"/>
    <w:rsid w:val="007A16F6"/>
    <w:rsid w:val="007E13D5"/>
    <w:rsid w:val="008119FD"/>
    <w:rsid w:val="00860CF5"/>
    <w:rsid w:val="00880FB9"/>
    <w:rsid w:val="008A32E5"/>
    <w:rsid w:val="008F0049"/>
    <w:rsid w:val="0093285A"/>
    <w:rsid w:val="009C326C"/>
    <w:rsid w:val="009F0197"/>
    <w:rsid w:val="009F70BA"/>
    <w:rsid w:val="00A11D5F"/>
    <w:rsid w:val="00A31A8E"/>
    <w:rsid w:val="00A32BE3"/>
    <w:rsid w:val="00AA3CDA"/>
    <w:rsid w:val="00AC1119"/>
    <w:rsid w:val="00AD16D7"/>
    <w:rsid w:val="00AF4218"/>
    <w:rsid w:val="00B101E3"/>
    <w:rsid w:val="00B35E94"/>
    <w:rsid w:val="00BB1C8B"/>
    <w:rsid w:val="00BB756F"/>
    <w:rsid w:val="00BC6230"/>
    <w:rsid w:val="00BF050D"/>
    <w:rsid w:val="00C15952"/>
    <w:rsid w:val="00C710BF"/>
    <w:rsid w:val="00CE1A26"/>
    <w:rsid w:val="00CE62FB"/>
    <w:rsid w:val="00D158A0"/>
    <w:rsid w:val="00D26E72"/>
    <w:rsid w:val="00D425FE"/>
    <w:rsid w:val="00D659F6"/>
    <w:rsid w:val="00D73EE8"/>
    <w:rsid w:val="00DC27A5"/>
    <w:rsid w:val="00DC2A13"/>
    <w:rsid w:val="00E3631D"/>
    <w:rsid w:val="00E64C26"/>
    <w:rsid w:val="00E6561F"/>
    <w:rsid w:val="00E7344E"/>
    <w:rsid w:val="00ED04C8"/>
    <w:rsid w:val="00ED0D7C"/>
    <w:rsid w:val="00EE39B9"/>
    <w:rsid w:val="00F23C77"/>
    <w:rsid w:val="00FD0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3436"/>
  <w15:chartTrackingRefBased/>
  <w15:docId w15:val="{A7EE243D-1783-4AE0-8C56-CAC67086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623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33560"/>
    <w:rPr>
      <w:color w:val="0563C1" w:themeColor="hyperlink"/>
      <w:u w:val="single"/>
    </w:rPr>
  </w:style>
  <w:style w:type="character" w:styleId="UyteHipercze">
    <w:name w:val="FollowedHyperlink"/>
    <w:basedOn w:val="Domylnaczcionkaakapitu"/>
    <w:uiPriority w:val="99"/>
    <w:semiHidden/>
    <w:unhideWhenUsed/>
    <w:rsid w:val="00033560"/>
    <w:rPr>
      <w:color w:val="954F72" w:themeColor="followedHyperlink"/>
      <w:u w:val="single"/>
    </w:rPr>
  </w:style>
  <w:style w:type="paragraph" w:styleId="Tekstprzypisudolnego">
    <w:name w:val="footnote text"/>
    <w:basedOn w:val="Normalny"/>
    <w:link w:val="TekstprzypisudolnegoZnak"/>
    <w:uiPriority w:val="99"/>
    <w:semiHidden/>
    <w:unhideWhenUsed/>
    <w:rsid w:val="000D333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D3333"/>
    <w:rPr>
      <w:sz w:val="20"/>
      <w:szCs w:val="20"/>
    </w:rPr>
  </w:style>
  <w:style w:type="character" w:styleId="Odwoanieprzypisudolnego">
    <w:name w:val="footnote reference"/>
    <w:basedOn w:val="Domylnaczcionkaakapitu"/>
    <w:uiPriority w:val="99"/>
    <w:semiHidden/>
    <w:unhideWhenUsed/>
    <w:rsid w:val="000D3333"/>
    <w:rPr>
      <w:vertAlign w:val="superscript"/>
    </w:rPr>
  </w:style>
  <w:style w:type="paragraph" w:styleId="Tekstprzypisukocowego">
    <w:name w:val="endnote text"/>
    <w:basedOn w:val="Normalny"/>
    <w:link w:val="TekstprzypisukocowegoZnak"/>
    <w:uiPriority w:val="99"/>
    <w:semiHidden/>
    <w:unhideWhenUsed/>
    <w:rsid w:val="000D33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333"/>
    <w:rPr>
      <w:sz w:val="20"/>
      <w:szCs w:val="20"/>
    </w:rPr>
  </w:style>
  <w:style w:type="character" w:styleId="Odwoanieprzypisukocowego">
    <w:name w:val="endnote reference"/>
    <w:basedOn w:val="Domylnaczcionkaakapitu"/>
    <w:uiPriority w:val="99"/>
    <w:semiHidden/>
    <w:unhideWhenUsed/>
    <w:rsid w:val="000D3333"/>
    <w:rPr>
      <w:vertAlign w:val="superscript"/>
    </w:rPr>
  </w:style>
  <w:style w:type="character" w:styleId="Nierozpoznanawzmianka">
    <w:name w:val="Unresolved Mention"/>
    <w:basedOn w:val="Domylnaczcionkaakapitu"/>
    <w:uiPriority w:val="99"/>
    <w:semiHidden/>
    <w:unhideWhenUsed/>
    <w:rsid w:val="00B1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540172">
      <w:bodyDiv w:val="1"/>
      <w:marLeft w:val="0"/>
      <w:marRight w:val="0"/>
      <w:marTop w:val="0"/>
      <w:marBottom w:val="0"/>
      <w:divBdr>
        <w:top w:val="none" w:sz="0" w:space="0" w:color="auto"/>
        <w:left w:val="none" w:sz="0" w:space="0" w:color="auto"/>
        <w:bottom w:val="none" w:sz="0" w:space="0" w:color="auto"/>
        <w:right w:val="none" w:sz="0" w:space="0" w:color="auto"/>
      </w:divBdr>
      <w:divsChild>
        <w:div w:id="1505509598">
          <w:marLeft w:val="0"/>
          <w:marRight w:val="0"/>
          <w:marTop w:val="0"/>
          <w:marBottom w:val="0"/>
          <w:divBdr>
            <w:top w:val="none" w:sz="0" w:space="0" w:color="auto"/>
            <w:left w:val="none" w:sz="0" w:space="0" w:color="auto"/>
            <w:bottom w:val="none" w:sz="0" w:space="0" w:color="auto"/>
            <w:right w:val="none" w:sz="0" w:space="0" w:color="auto"/>
          </w:divBdr>
          <w:divsChild>
            <w:div w:id="1614896935">
              <w:marLeft w:val="0"/>
              <w:marRight w:val="0"/>
              <w:marTop w:val="0"/>
              <w:marBottom w:val="0"/>
              <w:divBdr>
                <w:top w:val="none" w:sz="0" w:space="0" w:color="auto"/>
                <w:left w:val="none" w:sz="0" w:space="0" w:color="auto"/>
                <w:bottom w:val="none" w:sz="0" w:space="0" w:color="auto"/>
                <w:right w:val="none" w:sz="0" w:space="0" w:color="auto"/>
              </w:divBdr>
            </w:div>
            <w:div w:id="271865355">
              <w:marLeft w:val="0"/>
              <w:marRight w:val="0"/>
              <w:marTop w:val="0"/>
              <w:marBottom w:val="0"/>
              <w:divBdr>
                <w:top w:val="none" w:sz="0" w:space="0" w:color="auto"/>
                <w:left w:val="none" w:sz="0" w:space="0" w:color="auto"/>
                <w:bottom w:val="none" w:sz="0" w:space="0" w:color="auto"/>
                <w:right w:val="none" w:sz="0" w:space="0" w:color="auto"/>
              </w:divBdr>
            </w:div>
            <w:div w:id="368650340">
              <w:marLeft w:val="0"/>
              <w:marRight w:val="0"/>
              <w:marTop w:val="0"/>
              <w:marBottom w:val="0"/>
              <w:divBdr>
                <w:top w:val="none" w:sz="0" w:space="0" w:color="auto"/>
                <w:left w:val="none" w:sz="0" w:space="0" w:color="auto"/>
                <w:bottom w:val="none" w:sz="0" w:space="0" w:color="auto"/>
                <w:right w:val="none" w:sz="0" w:space="0" w:color="auto"/>
              </w:divBdr>
            </w:div>
            <w:div w:id="5212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A6C0-0C5E-4A2D-9886-391ACE94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2072</Words>
  <Characters>12434</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 Tomasz</dc:creator>
  <cp:keywords/>
  <dc:description/>
  <cp:lastModifiedBy>Zemanek Tomasz</cp:lastModifiedBy>
  <cp:revision>1</cp:revision>
  <dcterms:created xsi:type="dcterms:W3CDTF">2026-04-24T11:50:00Z</dcterms:created>
  <dcterms:modified xsi:type="dcterms:W3CDTF">2026-04-24T13:19:00Z</dcterms:modified>
</cp:coreProperties>
</file>