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0DB15" w14:textId="77777777" w:rsidR="007919E6" w:rsidRPr="00A66851" w:rsidRDefault="007919E6" w:rsidP="00A66851">
      <w:pPr>
        <w:jc w:val="center"/>
        <w:rPr>
          <w:rFonts w:ascii="Lato" w:hAnsi="Lato" w:cs="Times New Roman"/>
          <w:b/>
          <w:bCs/>
          <w:sz w:val="28"/>
          <w:szCs w:val="28"/>
        </w:rPr>
      </w:pPr>
      <w:bookmarkStart w:id="0" w:name="_GoBack"/>
      <w:bookmarkEnd w:id="0"/>
      <w:r w:rsidRPr="00A66851">
        <w:rPr>
          <w:rFonts w:ascii="Lato" w:hAnsi="Lato" w:cs="Times New Roman"/>
          <w:b/>
          <w:bCs/>
          <w:sz w:val="28"/>
          <w:szCs w:val="28"/>
        </w:rPr>
        <w:t>KONSPEKT LEKCJI</w:t>
      </w:r>
    </w:p>
    <w:p w14:paraId="5FA1FCD4" w14:textId="77777777" w:rsidR="00A66851" w:rsidRPr="00A66851" w:rsidRDefault="00A66851" w:rsidP="007919E6">
      <w:pPr>
        <w:rPr>
          <w:rFonts w:ascii="Lato" w:hAnsi="Lato" w:cs="Times New Roman"/>
          <w:bCs/>
          <w:sz w:val="22"/>
          <w:szCs w:val="22"/>
        </w:rPr>
      </w:pPr>
    </w:p>
    <w:p w14:paraId="2271B416" w14:textId="5CCEBCEA" w:rsidR="007919E6" w:rsidRPr="00A66851" w:rsidRDefault="007919E6" w:rsidP="007919E6">
      <w:pPr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b/>
          <w:bCs/>
          <w:sz w:val="22"/>
          <w:szCs w:val="22"/>
        </w:rPr>
        <w:t>Przedmiot / obszar:</w:t>
      </w:r>
      <w:r w:rsidR="00A66851">
        <w:rPr>
          <w:rFonts w:ascii="Lato" w:hAnsi="Lato" w:cs="Times New Roman"/>
          <w:sz w:val="22"/>
          <w:szCs w:val="22"/>
        </w:rPr>
        <w:tab/>
      </w:r>
      <w:r w:rsidRPr="00A66851">
        <w:rPr>
          <w:rFonts w:ascii="Lato" w:hAnsi="Lato" w:cs="Times New Roman"/>
          <w:sz w:val="22"/>
          <w:szCs w:val="22"/>
        </w:rPr>
        <w:t>edukacja obywatelska / geografia społeczno-ekonomiczna / biologia</w:t>
      </w:r>
      <w:r w:rsidR="00A66851">
        <w:rPr>
          <w:rFonts w:ascii="Lato" w:hAnsi="Lato" w:cs="Times New Roman"/>
          <w:sz w:val="22"/>
          <w:szCs w:val="22"/>
        </w:rPr>
        <w:br/>
      </w:r>
      <w:r w:rsidR="00A66851">
        <w:rPr>
          <w:rFonts w:ascii="Lato" w:hAnsi="Lato" w:cs="Times New Roman"/>
          <w:sz w:val="22"/>
          <w:szCs w:val="22"/>
        </w:rPr>
        <w:tab/>
      </w:r>
      <w:r w:rsidR="00A66851">
        <w:rPr>
          <w:rFonts w:ascii="Lato" w:hAnsi="Lato" w:cs="Times New Roman"/>
          <w:sz w:val="22"/>
          <w:szCs w:val="22"/>
        </w:rPr>
        <w:tab/>
      </w:r>
      <w:r w:rsidR="00A66851">
        <w:rPr>
          <w:rFonts w:ascii="Lato" w:hAnsi="Lato" w:cs="Times New Roman"/>
          <w:sz w:val="22"/>
          <w:szCs w:val="22"/>
        </w:rPr>
        <w:tab/>
      </w:r>
      <w:r w:rsidRPr="00A66851">
        <w:rPr>
          <w:rFonts w:ascii="Lato" w:hAnsi="Lato" w:cs="Times New Roman"/>
          <w:sz w:val="22"/>
          <w:szCs w:val="22"/>
        </w:rPr>
        <w:t>(zdrowie środowiskowe)</w:t>
      </w:r>
      <w:r w:rsidRPr="00A66851">
        <w:rPr>
          <w:rFonts w:ascii="Lato" w:hAnsi="Lato" w:cs="Times New Roman"/>
          <w:sz w:val="22"/>
          <w:szCs w:val="22"/>
        </w:rPr>
        <w:br/>
      </w:r>
      <w:r w:rsidRPr="00A66851">
        <w:rPr>
          <w:rFonts w:ascii="Lato" w:hAnsi="Lato" w:cs="Times New Roman"/>
          <w:b/>
          <w:bCs/>
          <w:sz w:val="22"/>
          <w:szCs w:val="22"/>
        </w:rPr>
        <w:t>Czas trwania:</w:t>
      </w:r>
      <w:r w:rsidR="00A66851">
        <w:rPr>
          <w:rFonts w:ascii="Lato" w:hAnsi="Lato" w:cs="Times New Roman"/>
          <w:sz w:val="22"/>
          <w:szCs w:val="22"/>
        </w:rPr>
        <w:tab/>
      </w:r>
      <w:r w:rsidR="00A66851">
        <w:rPr>
          <w:rFonts w:ascii="Lato" w:hAnsi="Lato" w:cs="Times New Roman"/>
          <w:sz w:val="22"/>
          <w:szCs w:val="22"/>
        </w:rPr>
        <w:tab/>
      </w:r>
      <w:r w:rsidRPr="00A66851">
        <w:rPr>
          <w:rFonts w:ascii="Lato" w:hAnsi="Lato" w:cs="Times New Roman"/>
          <w:sz w:val="22"/>
          <w:szCs w:val="22"/>
        </w:rPr>
        <w:t>45 minut</w:t>
      </w:r>
      <w:r w:rsidRPr="00A66851">
        <w:rPr>
          <w:rFonts w:ascii="Lato" w:hAnsi="Lato" w:cs="Times New Roman"/>
          <w:sz w:val="22"/>
          <w:szCs w:val="22"/>
        </w:rPr>
        <w:br/>
      </w:r>
      <w:r w:rsidRPr="00A66851">
        <w:rPr>
          <w:rFonts w:ascii="Lato" w:hAnsi="Lato" w:cs="Times New Roman"/>
          <w:b/>
          <w:bCs/>
          <w:sz w:val="22"/>
          <w:szCs w:val="22"/>
        </w:rPr>
        <w:t>Typ lekcji:</w:t>
      </w:r>
      <w:r w:rsidR="00A66851">
        <w:rPr>
          <w:rFonts w:ascii="Lato" w:hAnsi="Lato" w:cs="Times New Roman"/>
          <w:sz w:val="22"/>
          <w:szCs w:val="22"/>
        </w:rPr>
        <w:tab/>
      </w:r>
      <w:r w:rsidR="00A66851">
        <w:rPr>
          <w:rFonts w:ascii="Lato" w:hAnsi="Lato" w:cs="Times New Roman"/>
          <w:sz w:val="22"/>
          <w:szCs w:val="22"/>
        </w:rPr>
        <w:tab/>
      </w:r>
      <w:r w:rsidRPr="00A66851">
        <w:rPr>
          <w:rFonts w:ascii="Lato" w:hAnsi="Lato" w:cs="Times New Roman"/>
          <w:sz w:val="22"/>
          <w:szCs w:val="22"/>
        </w:rPr>
        <w:t>problemowa z elementami dyskusji i pracy na źródłach</w:t>
      </w:r>
      <w:r w:rsidRPr="00A66851">
        <w:rPr>
          <w:rFonts w:ascii="Lato" w:hAnsi="Lato" w:cs="Times New Roman"/>
          <w:sz w:val="22"/>
          <w:szCs w:val="22"/>
        </w:rPr>
        <w:br/>
      </w:r>
      <w:r w:rsidRPr="00A66851">
        <w:rPr>
          <w:rFonts w:ascii="Lato" w:hAnsi="Lato" w:cs="Times New Roman"/>
          <w:b/>
          <w:bCs/>
          <w:sz w:val="22"/>
          <w:szCs w:val="22"/>
        </w:rPr>
        <w:t>Poziom edukacyjny:</w:t>
      </w:r>
      <w:r w:rsidR="00A66851">
        <w:rPr>
          <w:rFonts w:ascii="Lato" w:hAnsi="Lato" w:cs="Times New Roman"/>
          <w:sz w:val="22"/>
          <w:szCs w:val="22"/>
        </w:rPr>
        <w:tab/>
      </w:r>
      <w:r w:rsidRPr="00A66851">
        <w:rPr>
          <w:rFonts w:ascii="Lato" w:hAnsi="Lato" w:cs="Times New Roman"/>
          <w:sz w:val="22"/>
          <w:szCs w:val="22"/>
        </w:rPr>
        <w:t>szkoły ponadpodstawowe (15–19 lat)</w:t>
      </w:r>
    </w:p>
    <w:p w14:paraId="7F16626A" w14:textId="03907146" w:rsidR="007919E6" w:rsidRPr="00A66851" w:rsidRDefault="00A66851" w:rsidP="00A66851">
      <w:pPr>
        <w:jc w:val="center"/>
        <w:rPr>
          <w:rFonts w:ascii="Lato" w:hAnsi="Lato" w:cs="Times New Roman"/>
          <w:b/>
          <w:bCs/>
          <w:sz w:val="22"/>
          <w:szCs w:val="22"/>
        </w:rPr>
      </w:pPr>
      <w:r>
        <w:rPr>
          <w:rFonts w:ascii="Lato" w:hAnsi="Lato" w:cs="Times New Roman"/>
          <w:b/>
          <w:bCs/>
          <w:sz w:val="22"/>
          <w:szCs w:val="22"/>
        </w:rPr>
        <w:t>TEMAT LEKCJI</w:t>
      </w:r>
    </w:p>
    <w:p w14:paraId="18CA8614" w14:textId="2E3AF6A2" w:rsidR="007919E6" w:rsidRPr="00A66851" w:rsidRDefault="007919E6" w:rsidP="00A66851">
      <w:pPr>
        <w:jc w:val="center"/>
        <w:rPr>
          <w:rFonts w:ascii="Lato" w:hAnsi="Lato" w:cs="Times New Roman"/>
          <w:b/>
          <w:bCs/>
          <w:sz w:val="22"/>
          <w:szCs w:val="22"/>
        </w:rPr>
      </w:pPr>
      <w:r w:rsidRPr="00A66851">
        <w:rPr>
          <w:rFonts w:ascii="Lato" w:hAnsi="Lato" w:cs="Times New Roman"/>
          <w:b/>
          <w:bCs/>
          <w:sz w:val="22"/>
          <w:szCs w:val="22"/>
        </w:rPr>
        <w:t>Strefa Czystego Transportu (SCT) w Krakowie – cele, zasady i znaczenie</w:t>
      </w:r>
      <w:r w:rsidR="00A66851">
        <w:rPr>
          <w:rFonts w:ascii="Lato" w:hAnsi="Lato" w:cs="Times New Roman"/>
          <w:b/>
          <w:bCs/>
          <w:sz w:val="22"/>
          <w:szCs w:val="22"/>
        </w:rPr>
        <w:br/>
      </w:r>
      <w:r w:rsidRPr="00A66851">
        <w:rPr>
          <w:rFonts w:ascii="Lato" w:hAnsi="Lato" w:cs="Times New Roman"/>
          <w:b/>
          <w:bCs/>
          <w:sz w:val="22"/>
          <w:szCs w:val="22"/>
        </w:rPr>
        <w:t>dla zdrowia publicznego, ze szczególnym uwzględnieniem młodego pokolenia</w:t>
      </w:r>
    </w:p>
    <w:p w14:paraId="2C8673A0" w14:textId="4F02A939" w:rsidR="007919E6" w:rsidRPr="00A66851" w:rsidRDefault="007919E6" w:rsidP="007919E6">
      <w:pPr>
        <w:rPr>
          <w:rFonts w:ascii="Lato" w:hAnsi="Lato" w:cs="Times New Roman"/>
          <w:sz w:val="22"/>
          <w:szCs w:val="22"/>
          <w:lang w:val="en-US"/>
        </w:rPr>
      </w:pPr>
    </w:p>
    <w:p w14:paraId="3D0E8A1B" w14:textId="7F8FE25C" w:rsidR="007919E6" w:rsidRPr="00A66851" w:rsidRDefault="00A66851" w:rsidP="00A66851">
      <w:pPr>
        <w:jc w:val="center"/>
        <w:rPr>
          <w:rFonts w:ascii="Lato" w:hAnsi="Lato" w:cs="Times New Roman"/>
          <w:b/>
          <w:bCs/>
          <w:sz w:val="22"/>
          <w:szCs w:val="22"/>
        </w:rPr>
      </w:pPr>
      <w:r>
        <w:rPr>
          <w:rFonts w:ascii="Lato" w:hAnsi="Lato" w:cs="Times New Roman"/>
          <w:b/>
          <w:bCs/>
          <w:sz w:val="22"/>
          <w:szCs w:val="22"/>
        </w:rPr>
        <w:t>CELE LEKCJI</w:t>
      </w:r>
    </w:p>
    <w:p w14:paraId="71D5047F" w14:textId="77777777" w:rsidR="007919E6" w:rsidRPr="00A66851" w:rsidRDefault="007919E6" w:rsidP="00A66851">
      <w:pPr>
        <w:pStyle w:val="Akapitzlist"/>
        <w:numPr>
          <w:ilvl w:val="0"/>
          <w:numId w:val="6"/>
        </w:numPr>
        <w:ind w:left="0" w:firstLine="0"/>
        <w:rPr>
          <w:rFonts w:ascii="Lato" w:hAnsi="Lato" w:cs="Times New Roman"/>
          <w:b/>
          <w:bCs/>
          <w:sz w:val="22"/>
          <w:szCs w:val="22"/>
        </w:rPr>
      </w:pPr>
      <w:r w:rsidRPr="00A66851">
        <w:rPr>
          <w:rFonts w:ascii="Lato" w:hAnsi="Lato" w:cs="Times New Roman"/>
          <w:b/>
          <w:bCs/>
          <w:sz w:val="22"/>
          <w:szCs w:val="22"/>
        </w:rPr>
        <w:t>Cele ogólne</w:t>
      </w:r>
    </w:p>
    <w:p w14:paraId="141A8269" w14:textId="77777777" w:rsidR="007919E6" w:rsidRPr="00A66851" w:rsidRDefault="007919E6" w:rsidP="007919E6">
      <w:pPr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Uczeń:</w:t>
      </w:r>
    </w:p>
    <w:p w14:paraId="5809BCCD" w14:textId="4BA73A1F" w:rsidR="007919E6" w:rsidRPr="00A66851" w:rsidRDefault="007919E6" w:rsidP="007919E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 xml:space="preserve">rozumie ideę Strefy Czystego Transportu jako </w:t>
      </w:r>
      <w:r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narzędzia </w:t>
      </w:r>
      <w:r w:rsidR="005322D9"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proekologicznej </w:t>
      </w:r>
      <w:r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polityki </w:t>
      </w:r>
      <w:r w:rsidRPr="00A66851">
        <w:rPr>
          <w:rFonts w:ascii="Lato" w:hAnsi="Lato" w:cs="Times New Roman"/>
          <w:sz w:val="22"/>
          <w:szCs w:val="22"/>
        </w:rPr>
        <w:t>publicznej samorządu,</w:t>
      </w:r>
    </w:p>
    <w:p w14:paraId="089CE954" w14:textId="08572BAF" w:rsidR="007919E6" w:rsidRPr="00A66851" w:rsidRDefault="007919E6" w:rsidP="007919E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wyjaśnia zależność pomiędzy transportem drogowym, jakością powietrza</w:t>
      </w:r>
      <w:r w:rsidR="00A66851">
        <w:rPr>
          <w:rFonts w:ascii="Lato" w:hAnsi="Lato" w:cs="Times New Roman"/>
          <w:sz w:val="22"/>
          <w:szCs w:val="22"/>
        </w:rPr>
        <w:t>,</w:t>
      </w:r>
      <w:r w:rsidRPr="00A66851">
        <w:rPr>
          <w:rFonts w:ascii="Lato" w:hAnsi="Lato" w:cs="Times New Roman"/>
          <w:sz w:val="22"/>
          <w:szCs w:val="22"/>
        </w:rPr>
        <w:t xml:space="preserve"> a zdrowiem człowieka,</w:t>
      </w:r>
    </w:p>
    <w:p w14:paraId="06B001BA" w14:textId="77777777" w:rsidR="007919E6" w:rsidRPr="00A66851" w:rsidRDefault="007919E6" w:rsidP="007919E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zna podstawowe założenia SCT w Krakowie i potrafi odróżniać informacje oparte na faktach od narracji emocjonalnych i politycznych,</w:t>
      </w:r>
    </w:p>
    <w:p w14:paraId="293EF79E" w14:textId="77777777" w:rsidR="007919E6" w:rsidRPr="00A66851" w:rsidRDefault="007919E6" w:rsidP="007919E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dostrzega długofalowy charakter działań prozdrowotnych i środowiskowych oraz ich znaczenie dla przyszłych pokoleń.</w:t>
      </w:r>
    </w:p>
    <w:p w14:paraId="6FAE20F7" w14:textId="77777777" w:rsidR="007919E6" w:rsidRPr="00A66851" w:rsidRDefault="007919E6" w:rsidP="00A66851">
      <w:pPr>
        <w:pStyle w:val="Akapitzlist"/>
        <w:numPr>
          <w:ilvl w:val="0"/>
          <w:numId w:val="6"/>
        </w:numPr>
        <w:ind w:left="0" w:firstLine="0"/>
        <w:rPr>
          <w:rFonts w:ascii="Lato" w:hAnsi="Lato" w:cs="Times New Roman"/>
          <w:b/>
          <w:bCs/>
          <w:sz w:val="22"/>
          <w:szCs w:val="22"/>
        </w:rPr>
      </w:pPr>
      <w:r w:rsidRPr="00A66851">
        <w:rPr>
          <w:rFonts w:ascii="Lato" w:hAnsi="Lato" w:cs="Times New Roman"/>
          <w:b/>
          <w:bCs/>
          <w:sz w:val="22"/>
          <w:szCs w:val="22"/>
        </w:rPr>
        <w:t>Cele szczegółowe (uczeń potrafi)</w:t>
      </w:r>
    </w:p>
    <w:p w14:paraId="0633A942" w14:textId="77777777" w:rsidR="007919E6" w:rsidRPr="00A66851" w:rsidRDefault="007919E6" w:rsidP="007919E6">
      <w:pPr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Uczeń:</w:t>
      </w:r>
    </w:p>
    <w:p w14:paraId="06F0F078" w14:textId="42E3D436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 xml:space="preserve">definiuje pojęcie </w:t>
      </w:r>
      <w:r w:rsidR="007D27D9">
        <w:rPr>
          <w:rFonts w:ascii="Lato" w:hAnsi="Lato" w:cs="Times New Roman"/>
          <w:sz w:val="22"/>
          <w:szCs w:val="22"/>
        </w:rPr>
        <w:t>s</w:t>
      </w:r>
      <w:r w:rsidRPr="00A66851">
        <w:rPr>
          <w:rFonts w:ascii="Lato" w:hAnsi="Lato" w:cs="Times New Roman"/>
          <w:sz w:val="22"/>
          <w:szCs w:val="22"/>
        </w:rPr>
        <w:t xml:space="preserve">trefy </w:t>
      </w:r>
      <w:r w:rsidR="007D27D9">
        <w:rPr>
          <w:rFonts w:ascii="Lato" w:hAnsi="Lato" w:cs="Times New Roman"/>
          <w:sz w:val="22"/>
          <w:szCs w:val="22"/>
        </w:rPr>
        <w:t>c</w:t>
      </w:r>
      <w:r w:rsidRPr="00A66851">
        <w:rPr>
          <w:rFonts w:ascii="Lato" w:hAnsi="Lato" w:cs="Times New Roman"/>
          <w:sz w:val="22"/>
          <w:szCs w:val="22"/>
        </w:rPr>
        <w:t xml:space="preserve">zystego </w:t>
      </w:r>
      <w:r w:rsidR="007D27D9">
        <w:rPr>
          <w:rFonts w:ascii="Lato" w:hAnsi="Lato" w:cs="Times New Roman"/>
          <w:sz w:val="22"/>
          <w:szCs w:val="22"/>
        </w:rPr>
        <w:t>t</w:t>
      </w:r>
      <w:r w:rsidRPr="00A66851">
        <w:rPr>
          <w:rFonts w:ascii="Lato" w:hAnsi="Lato" w:cs="Times New Roman"/>
          <w:sz w:val="22"/>
          <w:szCs w:val="22"/>
        </w:rPr>
        <w:t>ransportu i wskazuje jej główny cel (ograniczenie najbardziej emisyjnych pojazdów w obszarach gęsto zaludnionych),</w:t>
      </w:r>
    </w:p>
    <w:p w14:paraId="6445D481" w14:textId="3C491E2E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 xml:space="preserve">wskazuje podstawy prawne wprowadzania SCT (ustawa o </w:t>
      </w:r>
      <w:proofErr w:type="spellStart"/>
      <w:r w:rsidRPr="00A66851">
        <w:rPr>
          <w:rFonts w:ascii="Lato" w:hAnsi="Lato" w:cs="Times New Roman"/>
          <w:sz w:val="22"/>
          <w:szCs w:val="22"/>
        </w:rPr>
        <w:t>elektromobilności</w:t>
      </w:r>
      <w:proofErr w:type="spellEnd"/>
      <w:r w:rsidRPr="00A66851">
        <w:rPr>
          <w:rFonts w:ascii="Lato" w:hAnsi="Lato" w:cs="Times New Roman"/>
          <w:sz w:val="22"/>
          <w:szCs w:val="22"/>
        </w:rPr>
        <w:t xml:space="preserve"> i paliwach alternatywnych – </w:t>
      </w:r>
      <w:r w:rsidRPr="00A66851">
        <w:rPr>
          <w:rFonts w:ascii="Lato" w:hAnsi="Lato" w:cs="Times New Roman"/>
          <w:color w:val="000000" w:themeColor="text1"/>
          <w:sz w:val="22"/>
          <w:szCs w:val="22"/>
        </w:rPr>
        <w:t>art. 39</w:t>
      </w:r>
      <w:r w:rsidR="00595354"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 i 40</w:t>
      </w:r>
      <w:r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; prawo </w:t>
      </w:r>
      <w:r w:rsidRPr="00A66851">
        <w:rPr>
          <w:rFonts w:ascii="Lato" w:hAnsi="Lato" w:cs="Times New Roman"/>
          <w:sz w:val="22"/>
          <w:szCs w:val="22"/>
        </w:rPr>
        <w:t>o ruchu drogowym; prawo ochrony środowiska; konstytucyjna ochrona zdrowia),</w:t>
      </w:r>
    </w:p>
    <w:p w14:paraId="65F63972" w14:textId="77777777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wyjaśnia, dlaczego po ograniczeniu tzw. niskiej emisji rośnie znaczenie zanieczyszczeń komunikacyjnych w Krakowie,</w:t>
      </w:r>
    </w:p>
    <w:p w14:paraId="3206A96D" w14:textId="73D40CBE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opisuje wpływ NO</w:t>
      </w:r>
      <w:r w:rsidR="00A66851">
        <w:rPr>
          <w:rFonts w:ascii="Lato" w:hAnsi="Lato" w:cs="Times New Roman"/>
          <w:sz w:val="22"/>
          <w:szCs w:val="22"/>
        </w:rPr>
        <w:t xml:space="preserve"> </w:t>
      </w:r>
      <w:r w:rsidRPr="00A66851">
        <w:rPr>
          <w:rFonts w:ascii="Lato" w:hAnsi="Lato" w:cs="Times New Roman"/>
          <w:sz w:val="22"/>
          <w:szCs w:val="22"/>
        </w:rPr>
        <w:t>na układ oddechowy (astma, obniżona wydolność, infekcje),</w:t>
      </w:r>
    </w:p>
    <w:p w14:paraId="449E7A5D" w14:textId="110AF2AB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color w:val="000000" w:themeColor="text1"/>
          <w:sz w:val="22"/>
          <w:szCs w:val="22"/>
        </w:rPr>
        <w:lastRenderedPageBreak/>
        <w:t>tłumaczy, dlaczego silniki Diesla – szczególnie starszych generacji – stanowią istotne źródło NO</w:t>
      </w:r>
      <w:r w:rsidR="00595354" w:rsidRPr="00A66851">
        <w:rPr>
          <w:rFonts w:ascii="Lato" w:hAnsi="Lato" w:cs="Times New Roman"/>
          <w:color w:val="000000" w:themeColor="text1"/>
          <w:sz w:val="22"/>
          <w:szCs w:val="22"/>
        </w:rPr>
        <w:t>2</w:t>
      </w:r>
      <w:r w:rsidRPr="00A66851">
        <w:rPr>
          <w:rFonts w:ascii="Lato" w:hAnsi="Lato" w:cs="Times New Roman"/>
          <w:color w:val="000000" w:themeColor="text1"/>
          <w:sz w:val="22"/>
          <w:szCs w:val="22"/>
        </w:rPr>
        <w:t xml:space="preserve"> w miastach</w:t>
      </w:r>
      <w:r w:rsidRPr="00A66851">
        <w:rPr>
          <w:rFonts w:ascii="Lato" w:hAnsi="Lato" w:cs="Times New Roman"/>
          <w:sz w:val="22"/>
          <w:szCs w:val="22"/>
        </w:rPr>
        <w:t>,</w:t>
      </w:r>
    </w:p>
    <w:p w14:paraId="51C5D6DC" w14:textId="77777777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wymienia kluczowe zasady SCT w Krakowie (termin wejścia w życie, zwolnienia, progi, opłaty, okresy przejściowe),</w:t>
      </w:r>
    </w:p>
    <w:p w14:paraId="2DD09B3A" w14:textId="77777777" w:rsidR="007919E6" w:rsidRPr="00A66851" w:rsidRDefault="007919E6" w:rsidP="007919E6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analizuje argumenty krytyczne wobec SCT i konfrontuje je z danymi oraz faktami.</w:t>
      </w:r>
    </w:p>
    <w:p w14:paraId="36DFC9BA" w14:textId="3422C0B5" w:rsidR="007919E6" w:rsidRPr="00A66851" w:rsidRDefault="007919E6" w:rsidP="007919E6">
      <w:pPr>
        <w:rPr>
          <w:rFonts w:ascii="Lato" w:hAnsi="Lato" w:cs="Times New Roman"/>
          <w:sz w:val="22"/>
          <w:szCs w:val="22"/>
          <w:lang w:val="en-US"/>
        </w:rPr>
      </w:pPr>
    </w:p>
    <w:p w14:paraId="424AAD40" w14:textId="77777777" w:rsidR="007919E6" w:rsidRPr="00466A67" w:rsidRDefault="007919E6" w:rsidP="00466A67">
      <w:pPr>
        <w:pStyle w:val="Akapitzlist"/>
        <w:numPr>
          <w:ilvl w:val="0"/>
          <w:numId w:val="6"/>
        </w:numPr>
        <w:ind w:left="0" w:firstLine="0"/>
        <w:rPr>
          <w:rFonts w:ascii="Lato" w:hAnsi="Lato" w:cs="Times New Roman"/>
          <w:b/>
          <w:bCs/>
          <w:sz w:val="22"/>
          <w:szCs w:val="22"/>
          <w:lang w:val="en-US"/>
        </w:rPr>
      </w:pP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Treści</w:t>
      </w:r>
      <w:proofErr w:type="spellEnd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nauczania</w:t>
      </w:r>
      <w:proofErr w:type="spellEnd"/>
    </w:p>
    <w:p w14:paraId="45E5516F" w14:textId="77777777" w:rsidR="007919E6" w:rsidRPr="00466A67" w:rsidRDefault="007919E6" w:rsidP="007919E6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Lato" w:hAnsi="Lato" w:cs="Times New Roman"/>
          <w:color w:val="000000" w:themeColor="text1"/>
          <w:sz w:val="22"/>
          <w:szCs w:val="22"/>
        </w:rPr>
      </w:pPr>
      <w:r w:rsidRPr="00466A67">
        <w:rPr>
          <w:rFonts w:ascii="Lato" w:hAnsi="Lato" w:cs="Times New Roman"/>
          <w:color w:val="000000" w:themeColor="text1"/>
          <w:sz w:val="22"/>
          <w:szCs w:val="22"/>
        </w:rPr>
        <w:t>transport drogowy jako źródło zanieczyszczeń powietrza,</w:t>
      </w:r>
    </w:p>
    <w:p w14:paraId="0971D95B" w14:textId="24DC7053" w:rsidR="007919E6" w:rsidRPr="00466A67" w:rsidRDefault="00595354" w:rsidP="007919E6">
      <w:pPr>
        <w:numPr>
          <w:ilvl w:val="0"/>
          <w:numId w:val="3"/>
        </w:numPr>
        <w:tabs>
          <w:tab w:val="clear" w:pos="360"/>
        </w:tabs>
        <w:rPr>
          <w:rFonts w:ascii="Lato" w:hAnsi="Lato" w:cs="Times New Roman"/>
          <w:color w:val="000000" w:themeColor="text1"/>
          <w:sz w:val="22"/>
          <w:szCs w:val="22"/>
        </w:rPr>
      </w:pPr>
      <w:proofErr w:type="spellStart"/>
      <w:r w:rsidRPr="00466A67">
        <w:rPr>
          <w:rFonts w:ascii="Lato" w:hAnsi="Lato" w:cs="Times New Roman"/>
          <w:color w:val="000000" w:themeColor="text1"/>
          <w:sz w:val="22"/>
          <w:szCs w:val="22"/>
        </w:rPr>
        <w:t>NOx</w:t>
      </w:r>
      <w:proofErr w:type="spellEnd"/>
      <w:r w:rsidRPr="00466A67">
        <w:rPr>
          <w:rFonts w:ascii="Lato" w:hAnsi="Lato" w:cs="Times New Roman"/>
          <w:color w:val="000000" w:themeColor="text1"/>
          <w:sz w:val="22"/>
          <w:szCs w:val="22"/>
        </w:rPr>
        <w:t xml:space="preserve"> oraz </w:t>
      </w:r>
      <w:r w:rsidR="007919E6" w:rsidRPr="00466A67">
        <w:rPr>
          <w:rFonts w:ascii="Lato" w:hAnsi="Lato" w:cs="Times New Roman"/>
          <w:color w:val="000000" w:themeColor="text1"/>
          <w:sz w:val="22"/>
          <w:szCs w:val="22"/>
        </w:rPr>
        <w:t>NO</w:t>
      </w:r>
      <w:r w:rsidR="007919E6" w:rsidRPr="00466A67">
        <w:rPr>
          <w:rFonts w:ascii="Cambria Math" w:hAnsi="Cambria Math" w:cs="Cambria Math"/>
          <w:color w:val="000000" w:themeColor="text1"/>
          <w:sz w:val="22"/>
          <w:szCs w:val="22"/>
        </w:rPr>
        <w:t>₂</w:t>
      </w:r>
      <w:r w:rsidR="007919E6" w:rsidRPr="00466A67">
        <w:rPr>
          <w:rFonts w:ascii="Lato" w:hAnsi="Lato" w:cs="Times New Roman"/>
          <w:color w:val="000000" w:themeColor="text1"/>
          <w:sz w:val="22"/>
          <w:szCs w:val="22"/>
        </w:rPr>
        <w:t xml:space="preserve"> </w:t>
      </w:r>
      <w:r w:rsidR="007919E6" w:rsidRPr="00466A67">
        <w:rPr>
          <w:rFonts w:ascii="Lato" w:hAnsi="Lato" w:cs="Lato"/>
          <w:color w:val="000000" w:themeColor="text1"/>
          <w:sz w:val="22"/>
          <w:szCs w:val="22"/>
        </w:rPr>
        <w:t>–</w:t>
      </w:r>
      <w:r w:rsidRPr="00466A67">
        <w:rPr>
          <w:rFonts w:ascii="Lato" w:hAnsi="Lato" w:cs="Times New Roman"/>
          <w:color w:val="000000" w:themeColor="text1"/>
          <w:sz w:val="22"/>
          <w:szCs w:val="22"/>
        </w:rPr>
        <w:t xml:space="preserve"> różnice, między tymi gazami, ich chemia</w:t>
      </w:r>
      <w:r w:rsidR="007919E6" w:rsidRPr="00466A67">
        <w:rPr>
          <w:rFonts w:ascii="Lato" w:hAnsi="Lato" w:cs="Times New Roman"/>
          <w:color w:val="000000" w:themeColor="text1"/>
          <w:sz w:val="22"/>
          <w:szCs w:val="22"/>
        </w:rPr>
        <w:t xml:space="preserve"> charakterystyka i skutki zdrowotne,</w:t>
      </w:r>
    </w:p>
    <w:p w14:paraId="3DB559EC" w14:textId="77777777" w:rsidR="007919E6" w:rsidRPr="00A66851" w:rsidRDefault="007919E6" w:rsidP="007919E6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466A67">
        <w:rPr>
          <w:rFonts w:ascii="Lato" w:hAnsi="Lato" w:cs="Times New Roman"/>
          <w:color w:val="000000" w:themeColor="text1"/>
          <w:sz w:val="22"/>
          <w:szCs w:val="22"/>
        </w:rPr>
        <w:t>przykład Krakowa</w:t>
      </w:r>
      <w:r w:rsidRPr="00A66851">
        <w:rPr>
          <w:rFonts w:ascii="Lato" w:hAnsi="Lato" w:cs="Times New Roman"/>
          <w:sz w:val="22"/>
          <w:szCs w:val="22"/>
        </w:rPr>
        <w:t>: uchwała antysmogowa i SCT jako działania etapowe,</w:t>
      </w:r>
    </w:p>
    <w:p w14:paraId="71477EC9" w14:textId="77777777" w:rsidR="007919E6" w:rsidRPr="00A66851" w:rsidRDefault="007919E6" w:rsidP="007919E6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mechanizmy dezinformacji i polaryzacji w debacie publicznej.</w:t>
      </w:r>
    </w:p>
    <w:p w14:paraId="5ED7CCDE" w14:textId="3CEF9A63" w:rsidR="007919E6" w:rsidRPr="00A66851" w:rsidRDefault="007919E6" w:rsidP="007919E6">
      <w:pPr>
        <w:rPr>
          <w:rFonts w:ascii="Lato" w:hAnsi="Lato" w:cs="Times New Roman"/>
          <w:sz w:val="22"/>
          <w:szCs w:val="22"/>
          <w:lang w:val="en-US"/>
        </w:rPr>
      </w:pPr>
    </w:p>
    <w:p w14:paraId="17DB5790" w14:textId="77777777" w:rsidR="007919E6" w:rsidRPr="00466A67" w:rsidRDefault="007919E6" w:rsidP="00466A67">
      <w:pPr>
        <w:pStyle w:val="Akapitzlist"/>
        <w:numPr>
          <w:ilvl w:val="0"/>
          <w:numId w:val="6"/>
        </w:numPr>
        <w:ind w:left="0" w:firstLine="0"/>
        <w:rPr>
          <w:rFonts w:ascii="Lato" w:hAnsi="Lato" w:cs="Times New Roman"/>
          <w:b/>
          <w:bCs/>
          <w:sz w:val="22"/>
          <w:szCs w:val="22"/>
          <w:lang w:val="en-US"/>
        </w:rPr>
      </w:pP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Metody</w:t>
      </w:r>
      <w:proofErr w:type="spellEnd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 xml:space="preserve"> i </w:t>
      </w: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formy</w:t>
      </w:r>
      <w:proofErr w:type="spellEnd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pracy</w:t>
      </w:r>
      <w:proofErr w:type="spellEnd"/>
    </w:p>
    <w:p w14:paraId="54BAECE7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  <w:lang w:val="en-US"/>
        </w:rPr>
      </w:pP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miniwykład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z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elementami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dialogu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>,</w:t>
      </w:r>
    </w:p>
    <w:p w14:paraId="221F3F99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analiza krótkich informacji i tez,</w:t>
      </w:r>
    </w:p>
    <w:p w14:paraId="23D796B8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praca indywidualna i w małych grupach,</w:t>
      </w:r>
    </w:p>
    <w:p w14:paraId="20BDC4EC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ćwiczenie typu „MIT czy FAKT?”,</w:t>
      </w:r>
    </w:p>
    <w:p w14:paraId="2B384E6E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  <w:lang w:val="en-US"/>
        </w:rPr>
      </w:pP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dyskusja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kierowana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>,</w:t>
      </w:r>
    </w:p>
    <w:p w14:paraId="2A258A62" w14:textId="77777777" w:rsidR="007919E6" w:rsidRPr="00A66851" w:rsidRDefault="007919E6" w:rsidP="007919E6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  <w:lang w:val="en-US"/>
        </w:rPr>
      </w:pP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refleksja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podsumowująca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(„exit ticket”).</w:t>
      </w:r>
    </w:p>
    <w:p w14:paraId="7D3AA2D2" w14:textId="5F5AE427" w:rsidR="007919E6" w:rsidRPr="00A66851" w:rsidRDefault="007919E6" w:rsidP="007919E6">
      <w:pPr>
        <w:rPr>
          <w:rFonts w:ascii="Lato" w:hAnsi="Lato" w:cs="Times New Roman"/>
          <w:sz w:val="22"/>
          <w:szCs w:val="22"/>
          <w:lang w:val="en-US"/>
        </w:rPr>
      </w:pPr>
    </w:p>
    <w:p w14:paraId="4D854E98" w14:textId="77777777" w:rsidR="007919E6" w:rsidRPr="00466A67" w:rsidRDefault="007919E6" w:rsidP="00466A67">
      <w:pPr>
        <w:pStyle w:val="Akapitzlist"/>
        <w:numPr>
          <w:ilvl w:val="0"/>
          <w:numId w:val="6"/>
        </w:numPr>
        <w:ind w:left="0" w:firstLine="0"/>
        <w:rPr>
          <w:rFonts w:ascii="Lato" w:hAnsi="Lato" w:cs="Times New Roman"/>
          <w:b/>
          <w:bCs/>
          <w:sz w:val="22"/>
          <w:szCs w:val="22"/>
          <w:lang w:val="en-US"/>
        </w:rPr>
      </w:pP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Środki</w:t>
      </w:r>
      <w:proofErr w:type="spellEnd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466A67">
        <w:rPr>
          <w:rFonts w:ascii="Lato" w:hAnsi="Lato" w:cs="Times New Roman"/>
          <w:b/>
          <w:bCs/>
          <w:sz w:val="22"/>
          <w:szCs w:val="22"/>
          <w:lang w:val="en-US"/>
        </w:rPr>
        <w:t>dydaktyczne</w:t>
      </w:r>
      <w:proofErr w:type="spellEnd"/>
    </w:p>
    <w:p w14:paraId="0E250440" w14:textId="77777777" w:rsidR="007919E6" w:rsidRPr="00A66851" w:rsidRDefault="007919E6" w:rsidP="007919E6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prezentacja/slajdy (NO</w:t>
      </w:r>
      <w:r w:rsidRPr="00A66851">
        <w:rPr>
          <w:rFonts w:ascii="Cambria Math" w:hAnsi="Cambria Math" w:cs="Cambria Math"/>
          <w:sz w:val="22"/>
          <w:szCs w:val="22"/>
        </w:rPr>
        <w:t>₂</w:t>
      </w:r>
      <w:r w:rsidRPr="00A66851">
        <w:rPr>
          <w:rFonts w:ascii="Lato" w:hAnsi="Lato" w:cs="Times New Roman"/>
          <w:sz w:val="22"/>
          <w:szCs w:val="22"/>
        </w:rPr>
        <w:t xml:space="preserve">, </w:t>
      </w:r>
      <w:r w:rsidRPr="00A66851">
        <w:rPr>
          <w:rFonts w:ascii="Lato" w:hAnsi="Lato" w:cs="Lato"/>
          <w:sz w:val="22"/>
          <w:szCs w:val="22"/>
        </w:rPr>
        <w:t>ź</w:t>
      </w:r>
      <w:r w:rsidRPr="00A66851">
        <w:rPr>
          <w:rFonts w:ascii="Lato" w:hAnsi="Lato" w:cs="Times New Roman"/>
          <w:sz w:val="22"/>
          <w:szCs w:val="22"/>
        </w:rPr>
        <w:t>r</w:t>
      </w:r>
      <w:r w:rsidRPr="00A66851">
        <w:rPr>
          <w:rFonts w:ascii="Lato" w:hAnsi="Lato" w:cs="Lato"/>
          <w:sz w:val="22"/>
          <w:szCs w:val="22"/>
        </w:rPr>
        <w:t>ó</w:t>
      </w:r>
      <w:r w:rsidRPr="00A66851">
        <w:rPr>
          <w:rFonts w:ascii="Lato" w:hAnsi="Lato" w:cs="Times New Roman"/>
          <w:sz w:val="22"/>
          <w:szCs w:val="22"/>
        </w:rPr>
        <w:t>d</w:t>
      </w:r>
      <w:r w:rsidRPr="00A66851">
        <w:rPr>
          <w:rFonts w:ascii="Lato" w:hAnsi="Lato" w:cs="Lato"/>
          <w:sz w:val="22"/>
          <w:szCs w:val="22"/>
        </w:rPr>
        <w:t>ł</w:t>
      </w:r>
      <w:r w:rsidRPr="00A66851">
        <w:rPr>
          <w:rFonts w:ascii="Lato" w:hAnsi="Lato" w:cs="Times New Roman"/>
          <w:sz w:val="22"/>
          <w:szCs w:val="22"/>
        </w:rPr>
        <w:t>a emisji, zasady SCT),</w:t>
      </w:r>
    </w:p>
    <w:p w14:paraId="3D20B55C" w14:textId="77777777" w:rsidR="007919E6" w:rsidRPr="00A66851" w:rsidRDefault="007919E6" w:rsidP="007919E6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  <w:lang w:val="en-US"/>
        </w:rPr>
      </w:pP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karta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pracy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dla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</w:t>
      </w: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ucznia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>,</w:t>
      </w:r>
    </w:p>
    <w:p w14:paraId="2ADA6769" w14:textId="77777777" w:rsidR="007919E6" w:rsidRPr="00A66851" w:rsidRDefault="007919E6" w:rsidP="007919E6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</w:rPr>
      </w:pPr>
      <w:r w:rsidRPr="00A66851">
        <w:rPr>
          <w:rFonts w:ascii="Lato" w:hAnsi="Lato" w:cs="Times New Roman"/>
          <w:sz w:val="22"/>
          <w:szCs w:val="22"/>
        </w:rPr>
        <w:t>wykresy lub infografiki dotyczące jakości powietrza w Krakowie (opcjonalnie),</w:t>
      </w:r>
    </w:p>
    <w:p w14:paraId="0373767D" w14:textId="04CA1C75" w:rsidR="009909C0" w:rsidRPr="00A66851" w:rsidRDefault="007919E6" w:rsidP="007919E6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Times New Roman"/>
          <w:sz w:val="22"/>
          <w:szCs w:val="22"/>
          <w:lang w:val="en-US"/>
        </w:rPr>
      </w:pPr>
      <w:proofErr w:type="spellStart"/>
      <w:r w:rsidRPr="00A66851">
        <w:rPr>
          <w:rFonts w:ascii="Lato" w:hAnsi="Lato" w:cs="Times New Roman"/>
          <w:sz w:val="22"/>
          <w:szCs w:val="22"/>
          <w:lang w:val="en-US"/>
        </w:rPr>
        <w:t>tablica</w:t>
      </w:r>
      <w:proofErr w:type="spellEnd"/>
      <w:r w:rsidRPr="00A66851">
        <w:rPr>
          <w:rFonts w:ascii="Lato" w:hAnsi="Lato" w:cs="Times New Roman"/>
          <w:sz w:val="22"/>
          <w:szCs w:val="22"/>
          <w:lang w:val="en-US"/>
        </w:rPr>
        <w:t xml:space="preserve"> / flipchart.</w:t>
      </w:r>
    </w:p>
    <w:sectPr w:rsidR="009909C0" w:rsidRPr="00A668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10609"/>
    <w:multiLevelType w:val="hybridMultilevel"/>
    <w:tmpl w:val="537AD5C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029E"/>
    <w:multiLevelType w:val="multilevel"/>
    <w:tmpl w:val="44A85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97C54"/>
    <w:multiLevelType w:val="multilevel"/>
    <w:tmpl w:val="CD389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C5420"/>
    <w:multiLevelType w:val="multilevel"/>
    <w:tmpl w:val="48DEC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E46638"/>
    <w:multiLevelType w:val="multilevel"/>
    <w:tmpl w:val="893EA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F2EF3"/>
    <w:multiLevelType w:val="multilevel"/>
    <w:tmpl w:val="DD2A2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E6"/>
    <w:rsid w:val="00090FFF"/>
    <w:rsid w:val="0011606C"/>
    <w:rsid w:val="0012646E"/>
    <w:rsid w:val="002E4348"/>
    <w:rsid w:val="00466A67"/>
    <w:rsid w:val="005322D9"/>
    <w:rsid w:val="00595354"/>
    <w:rsid w:val="00781C20"/>
    <w:rsid w:val="007919E6"/>
    <w:rsid w:val="007D27D9"/>
    <w:rsid w:val="00896B11"/>
    <w:rsid w:val="008A3C71"/>
    <w:rsid w:val="00977515"/>
    <w:rsid w:val="009909C0"/>
    <w:rsid w:val="009C416B"/>
    <w:rsid w:val="00A27C8C"/>
    <w:rsid w:val="00A66851"/>
    <w:rsid w:val="00D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9413"/>
  <w15:chartTrackingRefBased/>
  <w15:docId w15:val="{76C6FF91-1880-4AE7-8410-F949959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9E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9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9E6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9E6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9E6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9E6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9E6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9E6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9E6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79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9E6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9E6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9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9E6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7919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9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9E6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791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Twardosz Marcin</cp:lastModifiedBy>
  <cp:revision>4</cp:revision>
  <dcterms:created xsi:type="dcterms:W3CDTF">2026-01-29T12:43:00Z</dcterms:created>
  <dcterms:modified xsi:type="dcterms:W3CDTF">2026-02-19T09:13:00Z</dcterms:modified>
</cp:coreProperties>
</file>