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F8B" w:rsidRDefault="00440DAE">
      <w:pPr>
        <w:spacing w:after="140" w:line="240" w:lineRule="auto"/>
        <w:jc w:val="center"/>
        <w:rPr>
          <w:rFonts w:ascii="Times New Roman" w:eastAsia="Book Antiqua" w:hAnsi="Times New Roman" w:cs="Book Antiqua"/>
          <w:lang w:eastAsia="zh-CN" w:bidi="hi-IN"/>
        </w:rPr>
      </w:pP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t xml:space="preserve">Uchwała nr </w:t>
      </w:r>
      <w:r w:rsidR="00E6305B">
        <w:rPr>
          <w:rFonts w:ascii="Times New Roman" w:eastAsia="Book Antiqua" w:hAnsi="Times New Roman" w:cs="Book Antiqua"/>
          <w:b/>
          <w:color w:val="000000"/>
          <w:lang w:eastAsia="zh-CN" w:bidi="hi-IN"/>
        </w:rPr>
        <w:t>2</w:t>
      </w: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t>/2026</w:t>
      </w: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br/>
        <w:t>KOMISJI DIALOGU OBYWATELSKIEGO</w:t>
      </w:r>
      <w:r>
        <w:rPr>
          <w:rFonts w:ascii="Times New Roman" w:eastAsia="Book Antiqua" w:hAnsi="Times New Roman" w:cs="Book Antiqua"/>
          <w:b/>
          <w:color w:val="000000"/>
          <w:lang w:eastAsia="zh-CN" w:bidi="hi-IN"/>
        </w:rPr>
        <w:br/>
        <w:t>DO SPRAW KULTURY</w:t>
      </w:r>
    </w:p>
    <w:p w:rsidR="00877F8B" w:rsidRPr="00440DAE" w:rsidRDefault="00440DAE" w:rsidP="00440DAE">
      <w:pPr>
        <w:spacing w:before="240" w:after="240" w:line="240" w:lineRule="auto"/>
        <w:jc w:val="both"/>
        <w:rPr>
          <w:rFonts w:ascii="Times New Roman" w:eastAsia="Arial" w:hAnsi="Times New Roman" w:cs="Arial"/>
          <w:b/>
          <w:color w:val="000000"/>
          <w:lang w:eastAsia="zh-CN" w:bidi="hi-IN"/>
        </w:rPr>
      </w:pPr>
      <w:r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z dnia 14 stycznia 2026 r. </w:t>
      </w:r>
      <w:r>
        <w:rPr>
          <w:rFonts w:ascii="Times New Roman" w:eastAsia="Arial" w:hAnsi="Times New Roman" w:cs="Arial"/>
          <w:b/>
          <w:color w:val="000000"/>
          <w:lang w:eastAsia="zh-CN" w:bidi="hi-IN"/>
        </w:rPr>
        <w:t>w sprawie</w:t>
      </w:r>
      <w:bookmarkStart w:id="0" w:name="_GoBack"/>
      <w:bookmarkEnd w:id="0"/>
      <w:r>
        <w:rPr>
          <w:rFonts w:ascii="Times New Roman" w:eastAsia="Arial" w:hAnsi="Times New Roman" w:cs="Arial"/>
          <w:b/>
          <w:color w:val="000000"/>
          <w:lang w:eastAsia="zh-CN" w:bidi="hi-IN"/>
        </w:rPr>
        <w:t xml:space="preserve"> przyjęcia wewnętrznego regulaminu </w:t>
      </w:r>
      <w:r w:rsidRPr="00440DAE">
        <w:rPr>
          <w:rFonts w:ascii="Times New Roman" w:eastAsia="Arial" w:hAnsi="Times New Roman" w:cs="Arial"/>
          <w:b/>
          <w:color w:val="000000"/>
          <w:lang w:eastAsia="zh-CN" w:bidi="hi-IN"/>
        </w:rPr>
        <w:t>Komisji Dialogu Obywatelskiego ds. Kultury</w:t>
      </w:r>
    </w:p>
    <w:p w:rsidR="00877F8B" w:rsidRPr="00440DAE" w:rsidRDefault="00440DAE" w:rsidP="00440DAE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440DAE">
        <w:rPr>
          <w:rFonts w:ascii="Times New Roman" w:eastAsia="Arial" w:hAnsi="Times New Roman" w:cs="Arial"/>
          <w:color w:val="000000"/>
          <w:lang w:eastAsia="zh-CN" w:bidi="hi-IN"/>
        </w:rPr>
        <w:t>Komisja Dialogu Obywatelskiego do spraw Kultury  uchwala, co następuje: </w:t>
      </w:r>
    </w:p>
    <w:p w:rsidR="00877F8B" w:rsidRPr="00440DAE" w:rsidRDefault="00440DAE" w:rsidP="00440DAE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440DAE">
        <w:rPr>
          <w:rFonts w:ascii="Times New Roman" w:eastAsia="Arial" w:hAnsi="Times New Roman" w:cs="Arial"/>
          <w:color w:val="000000"/>
          <w:lang w:eastAsia="zh-CN" w:bidi="hi-IN"/>
        </w:rPr>
        <w:t>§ 1. Przyjmuje się wewnętrzny regulamin Komisji Dialogu Obywatelskiego ds. Kultury</w:t>
      </w:r>
      <w:r>
        <w:rPr>
          <w:rFonts w:ascii="Times New Roman" w:eastAsia="Arial" w:hAnsi="Times New Roman" w:cs="Arial"/>
          <w:color w:val="000000"/>
          <w:lang w:eastAsia="zh-CN" w:bidi="hi-IN"/>
        </w:rPr>
        <w:t xml:space="preserve"> w brzmieniu zgodnym z załącznikiem do uchwały. </w:t>
      </w:r>
    </w:p>
    <w:p w:rsidR="00877F8B" w:rsidRPr="00440DAE" w:rsidRDefault="00440DAE" w:rsidP="00440DAE">
      <w:pPr>
        <w:spacing w:after="0" w:line="264" w:lineRule="auto"/>
        <w:jc w:val="both"/>
        <w:rPr>
          <w:rFonts w:ascii="Times New Roman" w:hAnsi="Times New Roman" w:cs="Times New Roman"/>
        </w:rPr>
      </w:pPr>
      <w:r w:rsidRPr="00440DAE">
        <w:rPr>
          <w:rFonts w:ascii="Times New Roman" w:eastAsia="Arial" w:hAnsi="Times New Roman" w:cs="Arial"/>
          <w:color w:val="000000"/>
          <w:lang w:eastAsia="zh-CN" w:bidi="hi-IN"/>
        </w:rPr>
        <w:t xml:space="preserve">§ 2. Traci moc </w:t>
      </w:r>
      <w:r w:rsidRPr="00440DAE">
        <w:rPr>
          <w:rFonts w:ascii="Times New Roman" w:hAnsi="Times New Roman" w:cs="Times New Roman"/>
        </w:rPr>
        <w:t>Regulamin Komisji Dialogu Obywatelskiego ds. Kultury</w:t>
      </w:r>
      <w:r w:rsidRPr="00440DAE">
        <w:rPr>
          <w:rFonts w:ascii="Times New Roman" w:hAnsi="Times New Roman" w:cs="Times New Roman"/>
        </w:rPr>
        <w:t xml:space="preserve"> </w:t>
      </w:r>
      <w:r w:rsidRPr="00440DAE">
        <w:rPr>
          <w:rFonts w:ascii="Times New Roman" w:hAnsi="Times New Roman" w:cs="Times New Roman"/>
        </w:rPr>
        <w:t>z dnia 9 stycznia 2019 roku</w:t>
      </w:r>
      <w:r w:rsidRPr="00440DAE">
        <w:rPr>
          <w:rFonts w:ascii="Times New Roman" w:hAnsi="Times New Roman" w:cs="Times New Roman"/>
        </w:rPr>
        <w:t>.</w:t>
      </w:r>
    </w:p>
    <w:p w:rsidR="00877F8B" w:rsidRPr="00440DAE" w:rsidRDefault="00440DAE">
      <w:pPr>
        <w:spacing w:before="240" w:after="240" w:line="240" w:lineRule="auto"/>
        <w:jc w:val="both"/>
        <w:rPr>
          <w:rFonts w:ascii="Times New Roman" w:eastAsia="Arial" w:hAnsi="Times New Roman" w:cs="Arial"/>
          <w:color w:val="000000"/>
          <w:lang w:eastAsia="zh-CN" w:bidi="hi-IN"/>
        </w:rPr>
      </w:pPr>
      <w:r w:rsidRPr="00440DAE">
        <w:rPr>
          <w:rFonts w:ascii="Times New Roman" w:eastAsia="Arial" w:hAnsi="Times New Roman" w:cs="Arial"/>
          <w:color w:val="000000"/>
          <w:lang w:eastAsia="zh-CN" w:bidi="hi-IN"/>
        </w:rPr>
        <w:t>§</w:t>
      </w:r>
      <w:r w:rsidRPr="00440DAE">
        <w:rPr>
          <w:rFonts w:ascii="Times New Roman" w:eastAsia="Arial" w:hAnsi="Times New Roman" w:cs="Arial"/>
          <w:color w:val="000000"/>
          <w:lang w:eastAsia="zh-CN" w:bidi="hi-IN"/>
        </w:rPr>
        <w:t xml:space="preserve"> 4. Uchwała wchodzi w życie z dniem podjęcia. </w:t>
      </w:r>
    </w:p>
    <w:p w:rsidR="00877F8B" w:rsidRDefault="00877F8B">
      <w:pPr>
        <w:spacing w:before="240" w:after="240" w:line="240" w:lineRule="auto"/>
        <w:rPr>
          <w:rFonts w:ascii="Times New Roman" w:eastAsia="Arial" w:hAnsi="Times New Roman" w:cs="Arial"/>
          <w:lang w:eastAsia="zh-CN" w:bidi="hi-IN"/>
        </w:rPr>
      </w:pPr>
    </w:p>
    <w:p w:rsidR="00877F8B" w:rsidRDefault="00877F8B">
      <w:pPr>
        <w:spacing w:after="140" w:line="240" w:lineRule="auto"/>
        <w:rPr>
          <w:rFonts w:ascii="Arial" w:eastAsia="Arial" w:hAnsi="Arial" w:cs="Arial"/>
          <w:b/>
          <w:color w:val="000000"/>
          <w:lang w:eastAsia="zh-CN" w:bidi="hi-IN"/>
        </w:rPr>
      </w:pPr>
    </w:p>
    <w:p w:rsidR="00877F8B" w:rsidRDefault="00877F8B"/>
    <w:sectPr w:rsidR="00877F8B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40DAE">
      <w:pPr>
        <w:spacing w:after="0" w:line="240" w:lineRule="auto"/>
      </w:pPr>
      <w:r>
        <w:separator/>
      </w:r>
    </w:p>
  </w:endnote>
  <w:endnote w:type="continuationSeparator" w:id="0">
    <w:p w:rsidR="00000000" w:rsidRDefault="0044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40DAE">
      <w:pPr>
        <w:spacing w:after="0" w:line="240" w:lineRule="auto"/>
      </w:pPr>
      <w:r>
        <w:separator/>
      </w:r>
    </w:p>
  </w:footnote>
  <w:footnote w:type="continuationSeparator" w:id="0">
    <w:p w:rsidR="00000000" w:rsidRDefault="0044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F8B" w:rsidRDefault="00877F8B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8B"/>
    <w:rsid w:val="00440DAE"/>
    <w:rsid w:val="005F0075"/>
    <w:rsid w:val="0077667E"/>
    <w:rsid w:val="00877F8B"/>
    <w:rsid w:val="00E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DF0"/>
  <w15:docId w15:val="{95BB6CAE-B2D5-4DDC-8661-B96C2D87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A20297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A2029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ormal1">
    <w:name w:val="normal1"/>
    <w:qFormat/>
    <w:rsid w:val="00A20297"/>
    <w:pPr>
      <w:spacing w:line="276" w:lineRule="auto"/>
    </w:pPr>
    <w:rPr>
      <w:rFonts w:ascii="Arial" w:eastAsia="Arial" w:hAnsi="Arial" w:cs="Ari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dc:description/>
  <cp:lastModifiedBy>Gwóźdź Joanna</cp:lastModifiedBy>
  <cp:revision>3</cp:revision>
  <cp:lastPrinted>2026-02-05T13:54:00Z</cp:lastPrinted>
  <dcterms:created xsi:type="dcterms:W3CDTF">2026-02-05T13:59:00Z</dcterms:created>
  <dcterms:modified xsi:type="dcterms:W3CDTF">2026-02-05T14:04:00Z</dcterms:modified>
  <dc:language>pl-PL</dc:language>
</cp:coreProperties>
</file>