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D8" w:rsidRPr="004E4414" w:rsidRDefault="0094083F">
      <w:pPr>
        <w:jc w:val="center"/>
        <w:rPr>
          <w:rFonts w:ascii="Times New Roman" w:hAnsi="Times New Roman" w:cs="Times New Roman"/>
          <w:b/>
          <w:bCs/>
          <w:sz w:val="28"/>
        </w:rPr>
      </w:pPr>
      <w:r w:rsidRPr="004E4414">
        <w:rPr>
          <w:rFonts w:ascii="Times New Roman" w:hAnsi="Times New Roman" w:cs="Times New Roman"/>
          <w:b/>
          <w:sz w:val="28"/>
        </w:rPr>
        <w:t>RODZINNA OWOCOWO –</w:t>
      </w:r>
      <w:r w:rsidR="00BE35AC">
        <w:rPr>
          <w:rFonts w:ascii="Times New Roman" w:hAnsi="Times New Roman" w:cs="Times New Roman"/>
          <w:b/>
          <w:sz w:val="28"/>
        </w:rPr>
        <w:t xml:space="preserve"> </w:t>
      </w:r>
      <w:r w:rsidRPr="004E4414">
        <w:rPr>
          <w:rFonts w:ascii="Times New Roman" w:hAnsi="Times New Roman" w:cs="Times New Roman"/>
          <w:b/>
          <w:sz w:val="28"/>
        </w:rPr>
        <w:t>WARZYWNA SESJA FOTOGRAFICZNA</w:t>
      </w:r>
      <w:bookmarkStart w:id="0" w:name="_GoBack"/>
      <w:bookmarkEnd w:id="0"/>
    </w:p>
    <w:p w:rsidR="002D42D8" w:rsidRPr="004E4414" w:rsidRDefault="000537EB">
      <w:pPr>
        <w:spacing w:after="0" w:line="240" w:lineRule="auto"/>
        <w:jc w:val="center"/>
        <w:rPr>
          <w:rFonts w:ascii="Times New Roman" w:hAnsi="Times New Roman" w:cs="Times New Roman"/>
          <w:color w:val="2E74B5" w:themeColor="accent1" w:themeShade="BF"/>
        </w:rPr>
      </w:pPr>
      <w:r w:rsidRPr="004E4414">
        <w:rPr>
          <w:rFonts w:ascii="Times New Roman" w:hAnsi="Times New Roman" w:cs="Times New Roman"/>
          <w:color w:val="2E74B5" w:themeColor="accent1" w:themeShade="BF"/>
        </w:rPr>
        <w:t>REALIZOWANY W RAMACH KAMPANII „</w:t>
      </w:r>
      <w:r w:rsidRPr="004E4414">
        <w:rPr>
          <w:rFonts w:ascii="Times New Roman" w:hAnsi="Times New Roman" w:cs="Times New Roman"/>
          <w:color w:val="2E75B6"/>
        </w:rPr>
        <w:t>KRAKÓW STAWIA NA RODZINĘ</w:t>
      </w:r>
      <w:r w:rsidRPr="004E4414">
        <w:rPr>
          <w:rFonts w:ascii="Times New Roman" w:hAnsi="Times New Roman" w:cs="Times New Roman"/>
          <w:i/>
          <w:color w:val="2E74B5" w:themeColor="accent1" w:themeShade="BF"/>
        </w:rPr>
        <w:t>”</w:t>
      </w:r>
      <w:r w:rsidRPr="004E4414">
        <w:rPr>
          <w:rFonts w:ascii="Times New Roman" w:hAnsi="Times New Roman" w:cs="Times New Roman"/>
          <w:i/>
          <w:color w:val="2E74B5" w:themeColor="accent1" w:themeShade="BF"/>
        </w:rPr>
        <w:br/>
      </w:r>
      <w:r w:rsidRPr="004E4414">
        <w:rPr>
          <w:rFonts w:ascii="Times New Roman" w:hAnsi="Times New Roman" w:cs="Times New Roman"/>
          <w:color w:val="2E74B5" w:themeColor="accent1" w:themeShade="BF"/>
        </w:rPr>
        <w:t xml:space="preserve">WE WSPÓŁPRACY Z PEŁNOMOCNIKIEM PREZYDENTA MIASTA KRAKOWA </w:t>
      </w:r>
      <w:r w:rsidRPr="004E4414">
        <w:rPr>
          <w:rFonts w:ascii="Times New Roman" w:hAnsi="Times New Roman" w:cs="Times New Roman"/>
          <w:color w:val="2E74B5" w:themeColor="accent1" w:themeShade="BF"/>
        </w:rPr>
        <w:br/>
        <w:t>DS. RODZINY</w:t>
      </w:r>
    </w:p>
    <w:p w:rsidR="002D42D8" w:rsidRPr="004E4414" w:rsidRDefault="000537EB" w:rsidP="0091397E">
      <w:pPr>
        <w:spacing w:before="120" w:after="0" w:line="240" w:lineRule="auto"/>
        <w:ind w:left="709" w:hanging="425"/>
        <w:jc w:val="both"/>
        <w:rPr>
          <w:rFonts w:ascii="Times New Roman" w:hAnsi="Times New Roman" w:cs="Times New Roman"/>
          <w:b/>
        </w:rPr>
      </w:pPr>
      <w:r w:rsidRPr="004E4414">
        <w:rPr>
          <w:rFonts w:ascii="Times New Roman" w:hAnsi="Times New Roman" w:cs="Times New Roman"/>
          <w:b/>
        </w:rPr>
        <w:t>REGULAMIN</w:t>
      </w:r>
    </w:p>
    <w:p w:rsidR="002D42D8" w:rsidRPr="00FC706C" w:rsidRDefault="000537EB" w:rsidP="0091397E">
      <w:pPr>
        <w:pStyle w:val="Akapitzlist"/>
        <w:numPr>
          <w:ilvl w:val="0"/>
          <w:numId w:val="1"/>
        </w:numPr>
        <w:spacing w:before="120" w:after="0" w:line="276" w:lineRule="auto"/>
        <w:ind w:left="709" w:hanging="425"/>
        <w:jc w:val="both"/>
        <w:rPr>
          <w:rFonts w:ascii="Times New Roman" w:hAnsi="Times New Roman" w:cs="Times New Roman"/>
        </w:rPr>
      </w:pPr>
      <w:r w:rsidRPr="004E4414">
        <w:rPr>
          <w:rFonts w:ascii="Times New Roman" w:hAnsi="Times New Roman" w:cs="Times New Roman"/>
          <w:b/>
        </w:rPr>
        <w:t>Organizator:</w:t>
      </w:r>
      <w:r w:rsidRPr="004E4414">
        <w:rPr>
          <w:rFonts w:ascii="Times New Roman" w:hAnsi="Times New Roman" w:cs="Times New Roman"/>
        </w:rPr>
        <w:t xml:space="preserve"> Młodzieżowy Dom Kultury im. Andrzeja Bursy w Krakowie </w:t>
      </w:r>
      <w:r w:rsidRPr="004E4414">
        <w:rPr>
          <w:rFonts w:ascii="Times New Roman" w:hAnsi="Times New Roman" w:cs="Times New Roman"/>
          <w:b/>
        </w:rPr>
        <w:t>we  współpracy</w:t>
      </w:r>
      <w:r w:rsidRPr="004E4414">
        <w:rPr>
          <w:rFonts w:ascii="Times New Roman" w:hAnsi="Times New Roman" w:cs="Times New Roman"/>
          <w:b/>
        </w:rPr>
        <w:br/>
      </w:r>
      <w:r w:rsidRPr="004E4414">
        <w:rPr>
          <w:rFonts w:ascii="Times New Roman" w:hAnsi="Times New Roman" w:cs="Times New Roman"/>
        </w:rPr>
        <w:t>z</w:t>
      </w:r>
      <w:r w:rsidRPr="004E4414">
        <w:rPr>
          <w:rFonts w:ascii="Times New Roman" w:hAnsi="Times New Roman" w:cs="Times New Roman"/>
          <w:b/>
        </w:rPr>
        <w:t xml:space="preserve"> Pełnomocnikiem Prezydenta Miasta Krakowa ds. Rodziny.</w:t>
      </w:r>
    </w:p>
    <w:p w:rsidR="00FC706C" w:rsidRPr="00FC706C" w:rsidRDefault="00FC706C" w:rsidP="0091397E">
      <w:pPr>
        <w:pStyle w:val="Akapitzlist"/>
        <w:numPr>
          <w:ilvl w:val="0"/>
          <w:numId w:val="1"/>
        </w:numPr>
        <w:spacing w:before="120" w:after="0" w:line="276" w:lineRule="auto"/>
        <w:ind w:left="709" w:hanging="425"/>
        <w:jc w:val="both"/>
        <w:rPr>
          <w:rFonts w:ascii="Times New Roman" w:hAnsi="Times New Roman" w:cs="Times New Roman"/>
        </w:rPr>
      </w:pPr>
      <w:r>
        <w:rPr>
          <w:rFonts w:ascii="Times New Roman" w:hAnsi="Times New Roman" w:cs="Times New Roman"/>
          <w:b/>
        </w:rPr>
        <w:t xml:space="preserve">Termin: </w:t>
      </w:r>
      <w:r>
        <w:rPr>
          <w:rFonts w:ascii="Times New Roman" w:hAnsi="Times New Roman" w:cs="Times New Roman"/>
        </w:rPr>
        <w:t>28 listopada 2025, Piątek.</w:t>
      </w:r>
    </w:p>
    <w:p w:rsidR="0091397E" w:rsidRPr="004E4414" w:rsidRDefault="000537EB" w:rsidP="0091397E">
      <w:pPr>
        <w:pStyle w:val="Akapitzlist"/>
        <w:numPr>
          <w:ilvl w:val="0"/>
          <w:numId w:val="1"/>
        </w:numPr>
        <w:spacing w:before="120" w:after="0" w:line="276" w:lineRule="auto"/>
        <w:ind w:left="709" w:hanging="425"/>
        <w:jc w:val="both"/>
        <w:rPr>
          <w:rFonts w:ascii="Times New Roman" w:hAnsi="Times New Roman" w:cs="Times New Roman"/>
        </w:rPr>
      </w:pPr>
      <w:r w:rsidRPr="004E4414">
        <w:rPr>
          <w:rFonts w:ascii="Times New Roman" w:hAnsi="Times New Roman" w:cs="Times New Roman"/>
          <w:b/>
        </w:rPr>
        <w:t>Adresat:</w:t>
      </w:r>
      <w:r w:rsidRPr="004E4414">
        <w:rPr>
          <w:rFonts w:ascii="Times New Roman" w:hAnsi="Times New Roman" w:cs="Times New Roman"/>
        </w:rPr>
        <w:t xml:space="preserve"> </w:t>
      </w:r>
      <w:r w:rsidR="0094083F" w:rsidRPr="004E4414">
        <w:rPr>
          <w:rFonts w:ascii="Times New Roman" w:hAnsi="Times New Roman" w:cs="Times New Roman"/>
        </w:rPr>
        <w:t>Rodziny</w:t>
      </w:r>
      <w:r w:rsidR="008D0DED" w:rsidRPr="004E4414">
        <w:rPr>
          <w:rFonts w:ascii="Times New Roman" w:hAnsi="Times New Roman" w:cs="Times New Roman"/>
        </w:rPr>
        <w:t xml:space="preserve"> </w:t>
      </w:r>
      <w:r w:rsidR="008D0DED" w:rsidRPr="004E4414">
        <w:rPr>
          <w:rFonts w:ascii="Times New Roman" w:eastAsia="Times New Roman" w:hAnsi="Times New Roman" w:cs="Times New Roman"/>
          <w:lang w:eastAsia="pl-PL"/>
        </w:rPr>
        <w:t xml:space="preserve">(minimum 2 osoby) </w:t>
      </w:r>
      <w:r w:rsidR="008D0DED" w:rsidRPr="004E4414">
        <w:rPr>
          <w:rFonts w:ascii="Times New Roman" w:hAnsi="Times New Roman" w:cs="Times New Roman"/>
        </w:rPr>
        <w:t>zamieszkałe na terenie Gminy Miejskiej Kraków</w:t>
      </w:r>
      <w:r w:rsidR="0091397E" w:rsidRPr="004E4414">
        <w:rPr>
          <w:rFonts w:ascii="Times New Roman" w:hAnsi="Times New Roman" w:cs="Times New Roman"/>
        </w:rPr>
        <w:t xml:space="preserve">. </w:t>
      </w:r>
    </w:p>
    <w:p w:rsidR="00521119" w:rsidRPr="004E4414" w:rsidRDefault="000537EB" w:rsidP="0091397E">
      <w:pPr>
        <w:pStyle w:val="Akapitzlist"/>
        <w:numPr>
          <w:ilvl w:val="0"/>
          <w:numId w:val="1"/>
        </w:numPr>
        <w:spacing w:before="120" w:after="0" w:line="276" w:lineRule="auto"/>
        <w:ind w:left="709" w:hanging="425"/>
        <w:jc w:val="both"/>
        <w:rPr>
          <w:rFonts w:ascii="Times New Roman" w:hAnsi="Times New Roman" w:cs="Times New Roman"/>
        </w:rPr>
      </w:pPr>
      <w:r w:rsidRPr="004E4414">
        <w:rPr>
          <w:rFonts w:ascii="Times New Roman" w:hAnsi="Times New Roman" w:cs="Times New Roman"/>
        </w:rPr>
        <w:t xml:space="preserve">Celem konkursu jest promocja zdrowego stylu życia poprzez kreatywne działania rodzinne, </w:t>
      </w:r>
      <w:r w:rsidR="0091397E" w:rsidRPr="004E4414">
        <w:rPr>
          <w:rFonts w:ascii="Times New Roman" w:hAnsi="Times New Roman" w:cs="Times New Roman"/>
        </w:rPr>
        <w:br/>
      </w:r>
      <w:r w:rsidRPr="004E4414">
        <w:rPr>
          <w:rFonts w:ascii="Times New Roman" w:hAnsi="Times New Roman" w:cs="Times New Roman"/>
        </w:rPr>
        <w:t>ze szczególnym uwzględnieniem roli owoców i warzyw w codziennej diecie.</w:t>
      </w:r>
    </w:p>
    <w:p w:rsidR="0091397E" w:rsidRPr="004E4414" w:rsidRDefault="00B704FB" w:rsidP="004E4414">
      <w:pPr>
        <w:spacing w:after="80" w:line="240" w:lineRule="auto"/>
        <w:ind w:left="284"/>
        <w:outlineLvl w:val="2"/>
        <w:rPr>
          <w:rFonts w:ascii="Times New Roman" w:eastAsia="Times New Roman" w:hAnsi="Times New Roman" w:cs="Times New Roman"/>
          <w:b/>
          <w:bCs/>
          <w:lang w:eastAsia="pl-PL"/>
        </w:rPr>
      </w:pPr>
      <w:r w:rsidRPr="004E4414">
        <w:rPr>
          <w:rFonts w:ascii="Times New Roman" w:eastAsia="Times New Roman" w:hAnsi="Times New Roman" w:cs="Times New Roman"/>
          <w:b/>
          <w:bCs/>
          <w:lang w:eastAsia="pl-PL"/>
        </w:rPr>
        <w:t>Zgłoszenia</w:t>
      </w:r>
    </w:p>
    <w:p w:rsidR="008E58D4" w:rsidRPr="004E4414" w:rsidRDefault="008E58D4" w:rsidP="004E4414">
      <w:pPr>
        <w:spacing w:after="80" w:line="240" w:lineRule="auto"/>
        <w:ind w:left="284"/>
        <w:jc w:val="both"/>
        <w:outlineLvl w:val="2"/>
        <w:rPr>
          <w:rFonts w:ascii="Times New Roman" w:eastAsia="Times New Roman" w:hAnsi="Times New Roman" w:cs="Times New Roman"/>
          <w:lang w:eastAsia="pl-PL"/>
        </w:rPr>
      </w:pPr>
      <w:r w:rsidRPr="004E4414">
        <w:rPr>
          <w:rFonts w:ascii="Times New Roman" w:eastAsia="Times New Roman" w:hAnsi="Times New Roman" w:cs="Times New Roman"/>
          <w:b/>
          <w:lang w:eastAsia="pl-PL"/>
        </w:rPr>
        <w:t>Informacja</w:t>
      </w:r>
      <w:r w:rsidR="004E4414">
        <w:rPr>
          <w:rFonts w:ascii="Times New Roman" w:eastAsia="Times New Roman" w:hAnsi="Times New Roman" w:cs="Times New Roman"/>
          <w:b/>
          <w:lang w:eastAsia="pl-PL"/>
        </w:rPr>
        <w:t>,</w:t>
      </w:r>
      <w:r w:rsidRPr="004E4414">
        <w:rPr>
          <w:rFonts w:ascii="Times New Roman" w:eastAsia="Times New Roman" w:hAnsi="Times New Roman" w:cs="Times New Roman"/>
          <w:lang w:eastAsia="pl-PL"/>
        </w:rPr>
        <w:t xml:space="preserve"> </w:t>
      </w:r>
      <w:r w:rsidR="000537EB" w:rsidRPr="004E4414">
        <w:rPr>
          <w:rFonts w:ascii="Times New Roman" w:eastAsia="Times New Roman" w:hAnsi="Times New Roman" w:cs="Times New Roman"/>
          <w:lang w:eastAsia="pl-PL"/>
        </w:rPr>
        <w:t>do 26 listopada 2025 roku</w:t>
      </w:r>
      <w:r w:rsidR="004E4414">
        <w:rPr>
          <w:rFonts w:ascii="Times New Roman" w:eastAsia="Times New Roman" w:hAnsi="Times New Roman" w:cs="Times New Roman"/>
          <w:lang w:eastAsia="pl-PL"/>
        </w:rPr>
        <w:t>,</w:t>
      </w:r>
      <w:r w:rsidR="000537EB" w:rsidRPr="004E4414">
        <w:rPr>
          <w:rFonts w:ascii="Times New Roman" w:eastAsia="Times New Roman" w:hAnsi="Times New Roman" w:cs="Times New Roman"/>
          <w:lang w:eastAsia="pl-PL"/>
        </w:rPr>
        <w:t xml:space="preserve"> zawierająca nazwisko, </w:t>
      </w:r>
      <w:r w:rsidR="004E4414" w:rsidRPr="004E4414">
        <w:rPr>
          <w:rFonts w:ascii="Times New Roman" w:eastAsia="Times New Roman" w:hAnsi="Times New Roman" w:cs="Times New Roman"/>
          <w:lang w:eastAsia="pl-PL"/>
        </w:rPr>
        <w:t xml:space="preserve">skład oraz </w:t>
      </w:r>
      <w:r w:rsidR="000537EB" w:rsidRPr="004E4414">
        <w:rPr>
          <w:rFonts w:ascii="Times New Roman" w:eastAsia="Times New Roman" w:hAnsi="Times New Roman" w:cs="Times New Roman"/>
          <w:lang w:eastAsia="pl-PL"/>
        </w:rPr>
        <w:t xml:space="preserve">nazwę lub pseudonim artystyczny </w:t>
      </w:r>
      <w:r w:rsidR="00AB2C51" w:rsidRPr="004E4414">
        <w:rPr>
          <w:rFonts w:ascii="Times New Roman" w:eastAsia="Times New Roman" w:hAnsi="Times New Roman" w:cs="Times New Roman"/>
          <w:lang w:eastAsia="pl-PL"/>
        </w:rPr>
        <w:t>rodziny</w:t>
      </w:r>
      <w:r w:rsidR="000537EB" w:rsidRPr="004E4414">
        <w:rPr>
          <w:rFonts w:ascii="Times New Roman" w:eastAsia="Times New Roman" w:hAnsi="Times New Roman" w:cs="Times New Roman"/>
          <w:lang w:eastAsia="pl-PL"/>
        </w:rPr>
        <w:t xml:space="preserve">, </w:t>
      </w:r>
      <w:r w:rsidRPr="004E4414">
        <w:rPr>
          <w:rFonts w:ascii="Times New Roman" w:eastAsia="Times New Roman" w:hAnsi="Times New Roman" w:cs="Times New Roman"/>
          <w:lang w:eastAsia="pl-PL"/>
        </w:rPr>
        <w:t xml:space="preserve">przekazana do działu imprez osobiście </w:t>
      </w:r>
      <w:r w:rsidR="00AB2C51" w:rsidRPr="004E4414">
        <w:rPr>
          <w:rFonts w:ascii="Times New Roman" w:eastAsia="Times New Roman" w:hAnsi="Times New Roman" w:cs="Times New Roman"/>
          <w:lang w:eastAsia="pl-PL"/>
        </w:rPr>
        <w:t>lub</w:t>
      </w:r>
      <w:r w:rsidRPr="004E4414">
        <w:rPr>
          <w:rFonts w:ascii="Times New Roman" w:eastAsia="Times New Roman" w:hAnsi="Times New Roman" w:cs="Times New Roman"/>
          <w:lang w:eastAsia="pl-PL"/>
        </w:rPr>
        <w:t xml:space="preserve"> mailowo </w:t>
      </w:r>
      <w:r w:rsidR="000537EB" w:rsidRPr="004E4414">
        <w:rPr>
          <w:rFonts w:ascii="Times New Roman" w:eastAsia="Times New Roman" w:hAnsi="Times New Roman" w:cs="Times New Roman"/>
          <w:lang w:eastAsia="pl-PL"/>
        </w:rPr>
        <w:t xml:space="preserve">na </w:t>
      </w:r>
      <w:hyperlink r:id="rId5" w:history="1">
        <w:r w:rsidR="000537EB" w:rsidRPr="004E4414">
          <w:rPr>
            <w:rStyle w:val="Hipercze"/>
            <w:rFonts w:ascii="Times New Roman" w:eastAsia="Times New Roman" w:hAnsi="Times New Roman" w:cs="Times New Roman"/>
            <w:lang w:eastAsia="pl-PL"/>
          </w:rPr>
          <w:t>imprezy@mdk.krakow.pl</w:t>
        </w:r>
      </w:hyperlink>
      <w:r w:rsidR="000537EB" w:rsidRPr="004E4414">
        <w:rPr>
          <w:rFonts w:ascii="Times New Roman" w:eastAsia="Times New Roman" w:hAnsi="Times New Roman" w:cs="Times New Roman"/>
          <w:lang w:eastAsia="pl-PL"/>
        </w:rPr>
        <w:t xml:space="preserve"> </w:t>
      </w:r>
      <w:r w:rsidR="004E4414">
        <w:rPr>
          <w:rFonts w:ascii="Times New Roman" w:eastAsia="Times New Roman" w:hAnsi="Times New Roman" w:cs="Times New Roman"/>
          <w:lang w:eastAsia="pl-PL"/>
        </w:rPr>
        <w:br/>
      </w:r>
      <w:r w:rsidR="000537EB" w:rsidRPr="004E4414">
        <w:rPr>
          <w:rFonts w:ascii="Times New Roman" w:eastAsia="Times New Roman" w:hAnsi="Times New Roman" w:cs="Times New Roman"/>
          <w:b/>
          <w:lang w:eastAsia="pl-PL"/>
        </w:rPr>
        <w:t>jest równoznaczna ze</w:t>
      </w:r>
      <w:r w:rsidR="000537EB" w:rsidRPr="004E4414">
        <w:rPr>
          <w:rFonts w:ascii="Times New Roman" w:eastAsia="Times New Roman" w:hAnsi="Times New Roman" w:cs="Times New Roman"/>
          <w:lang w:eastAsia="pl-PL"/>
        </w:rPr>
        <w:t xml:space="preserve"> </w:t>
      </w:r>
      <w:r w:rsidR="000537EB" w:rsidRPr="004E4414">
        <w:rPr>
          <w:rFonts w:ascii="Times New Roman" w:eastAsia="Times New Roman" w:hAnsi="Times New Roman" w:cs="Times New Roman"/>
          <w:b/>
          <w:lang w:eastAsia="pl-PL"/>
        </w:rPr>
        <w:t>zgłoszeniem</w:t>
      </w:r>
      <w:r w:rsidR="00AB2C51" w:rsidRPr="004E4414">
        <w:rPr>
          <w:rFonts w:ascii="Times New Roman" w:eastAsia="Times New Roman" w:hAnsi="Times New Roman" w:cs="Times New Roman"/>
          <w:b/>
          <w:lang w:eastAsia="pl-PL"/>
        </w:rPr>
        <w:t>.</w:t>
      </w:r>
      <w:r w:rsidR="000537EB" w:rsidRPr="004E4414">
        <w:rPr>
          <w:rFonts w:ascii="Times New Roman" w:eastAsia="Times New Roman" w:hAnsi="Times New Roman" w:cs="Times New Roman"/>
          <w:lang w:eastAsia="pl-PL"/>
        </w:rPr>
        <w:t xml:space="preserve"> </w:t>
      </w:r>
      <w:r w:rsidR="00B704FB" w:rsidRPr="004E4414">
        <w:rPr>
          <w:rFonts w:ascii="Times New Roman" w:eastAsia="Times New Roman" w:hAnsi="Times New Roman" w:cs="Times New Roman"/>
          <w:lang w:eastAsia="pl-PL"/>
        </w:rPr>
        <w:t xml:space="preserve"> </w:t>
      </w:r>
    </w:p>
    <w:p w:rsidR="0091397E" w:rsidRPr="004E4414" w:rsidRDefault="0091397E" w:rsidP="0091397E">
      <w:pPr>
        <w:spacing w:after="80" w:line="240" w:lineRule="auto"/>
        <w:ind w:left="426"/>
        <w:outlineLvl w:val="2"/>
        <w:rPr>
          <w:rFonts w:ascii="Times New Roman" w:eastAsia="Times New Roman" w:hAnsi="Times New Roman" w:cs="Times New Roman"/>
          <w:lang w:eastAsia="pl-PL"/>
        </w:rPr>
      </w:pPr>
    </w:p>
    <w:p w:rsidR="00521119" w:rsidRPr="004E4414" w:rsidRDefault="00AB2C51" w:rsidP="004E4414">
      <w:pPr>
        <w:tabs>
          <w:tab w:val="left" w:pos="567"/>
        </w:tabs>
        <w:spacing w:afterLines="40" w:after="96" w:line="240" w:lineRule="auto"/>
        <w:ind w:left="142"/>
        <w:outlineLvl w:val="2"/>
        <w:rPr>
          <w:rFonts w:ascii="Times New Roman" w:eastAsia="Times New Roman" w:hAnsi="Times New Roman" w:cs="Times New Roman"/>
          <w:b/>
          <w:bCs/>
          <w:sz w:val="24"/>
          <w:lang w:eastAsia="pl-PL"/>
        </w:rPr>
      </w:pPr>
      <w:r w:rsidRPr="004E4414">
        <w:rPr>
          <w:rFonts w:ascii="Times New Roman" w:eastAsia="Times New Roman" w:hAnsi="Times New Roman" w:cs="Times New Roman"/>
          <w:b/>
          <w:bCs/>
          <w:sz w:val="24"/>
          <w:lang w:eastAsia="pl-PL"/>
        </w:rPr>
        <w:t>ETAPY WYDARZENIA</w:t>
      </w:r>
      <w:r w:rsidRPr="004E4414">
        <w:rPr>
          <w:rFonts w:ascii="Times New Roman" w:eastAsia="Times New Roman" w:hAnsi="Times New Roman" w:cs="Times New Roman"/>
          <w:sz w:val="24"/>
          <w:lang w:eastAsia="pl-PL"/>
        </w:rPr>
        <w:t xml:space="preserve"> </w:t>
      </w:r>
    </w:p>
    <w:p w:rsidR="00521119" w:rsidRPr="004E4414" w:rsidRDefault="00521119" w:rsidP="004E4414">
      <w:pPr>
        <w:pStyle w:val="Akapitzlist"/>
        <w:numPr>
          <w:ilvl w:val="3"/>
          <w:numId w:val="1"/>
        </w:numPr>
        <w:tabs>
          <w:tab w:val="left" w:pos="567"/>
        </w:tabs>
        <w:spacing w:afterLines="50" w:after="120" w:line="240" w:lineRule="auto"/>
        <w:ind w:left="142" w:firstLine="0"/>
        <w:outlineLvl w:val="3"/>
        <w:rPr>
          <w:rFonts w:ascii="Times New Roman" w:eastAsia="Times New Roman" w:hAnsi="Times New Roman" w:cs="Times New Roman"/>
          <w:b/>
          <w:bCs/>
          <w:lang w:eastAsia="pl-PL"/>
        </w:rPr>
      </w:pPr>
      <w:r w:rsidRPr="004E4414">
        <w:rPr>
          <w:rFonts w:ascii="Times New Roman" w:eastAsia="Times New Roman" w:hAnsi="Times New Roman" w:cs="Times New Roman"/>
          <w:b/>
          <w:bCs/>
          <w:lang w:eastAsia="pl-PL"/>
        </w:rPr>
        <w:t xml:space="preserve"> </w:t>
      </w:r>
      <w:r w:rsidR="008E58D4" w:rsidRPr="004E4414">
        <w:rPr>
          <w:rFonts w:ascii="Times New Roman" w:eastAsia="Times New Roman" w:hAnsi="Times New Roman" w:cs="Times New Roman"/>
          <w:b/>
          <w:bCs/>
          <w:lang w:eastAsia="pl-PL"/>
        </w:rPr>
        <w:t xml:space="preserve">TWORZENIE KOSTIUMÓW </w:t>
      </w:r>
      <w:r w:rsidR="008E58D4" w:rsidRPr="004E4414">
        <w:rPr>
          <w:rFonts w:ascii="Times New Roman" w:eastAsia="Times New Roman" w:hAnsi="Times New Roman" w:cs="Times New Roman"/>
          <w:b/>
          <w:lang w:eastAsia="pl-PL"/>
        </w:rPr>
        <w:t>15.OO - 16.45</w:t>
      </w:r>
    </w:p>
    <w:p w:rsidR="00521119" w:rsidRPr="004E4414" w:rsidRDefault="008D0DED" w:rsidP="004E4414">
      <w:pPr>
        <w:tabs>
          <w:tab w:val="left" w:pos="567"/>
        </w:tabs>
        <w:suppressAutoHyphens w:val="0"/>
        <w:spacing w:afterLines="50" w:after="120" w:line="240" w:lineRule="auto"/>
        <w:ind w:left="142"/>
        <w:jc w:val="both"/>
        <w:rPr>
          <w:rFonts w:ascii="Times New Roman" w:eastAsia="Times New Roman" w:hAnsi="Times New Roman" w:cs="Times New Roman"/>
          <w:lang w:eastAsia="pl-PL"/>
        </w:rPr>
      </w:pPr>
      <w:r w:rsidRPr="004E4414">
        <w:rPr>
          <w:rFonts w:ascii="Times New Roman" w:eastAsia="Times New Roman" w:hAnsi="Times New Roman" w:cs="Times New Roman"/>
          <w:lang w:eastAsia="pl-PL"/>
        </w:rPr>
        <w:t xml:space="preserve">W przestrzeni zagospodarowanej przez organizatora i zaaranżowanej na </w:t>
      </w:r>
      <w:r w:rsidR="00AB2C51" w:rsidRPr="004E4414">
        <w:rPr>
          <w:rFonts w:ascii="Times New Roman" w:eastAsia="Times New Roman" w:hAnsi="Times New Roman" w:cs="Times New Roman"/>
          <w:lang w:eastAsia="pl-PL"/>
        </w:rPr>
        <w:t xml:space="preserve">atelier </w:t>
      </w:r>
      <w:proofErr w:type="spellStart"/>
      <w:r w:rsidR="00AB2C51" w:rsidRPr="004E4414">
        <w:rPr>
          <w:rFonts w:ascii="Times New Roman" w:eastAsia="Times New Roman" w:hAnsi="Times New Roman" w:cs="Times New Roman"/>
          <w:lang w:eastAsia="pl-PL"/>
        </w:rPr>
        <w:t>kosti</w:t>
      </w:r>
      <w:r w:rsidR="004E4414">
        <w:rPr>
          <w:rFonts w:ascii="Times New Roman" w:eastAsia="Times New Roman" w:hAnsi="Times New Roman" w:cs="Times New Roman"/>
          <w:lang w:eastAsia="pl-PL"/>
        </w:rPr>
        <w:t>u</w:t>
      </w:r>
      <w:r w:rsidR="00AB2C51" w:rsidRPr="004E4414">
        <w:rPr>
          <w:rFonts w:ascii="Times New Roman" w:eastAsia="Times New Roman" w:hAnsi="Times New Roman" w:cs="Times New Roman"/>
          <w:lang w:eastAsia="pl-PL"/>
        </w:rPr>
        <w:t>mograficzne</w:t>
      </w:r>
      <w:proofErr w:type="spellEnd"/>
      <w:r w:rsidR="00AB2C51" w:rsidRPr="004E4414">
        <w:rPr>
          <w:rFonts w:ascii="Times New Roman" w:eastAsia="Times New Roman" w:hAnsi="Times New Roman" w:cs="Times New Roman"/>
          <w:lang w:eastAsia="pl-PL"/>
        </w:rPr>
        <w:t xml:space="preserve"> </w:t>
      </w:r>
      <w:r w:rsidR="004E4414">
        <w:rPr>
          <w:rFonts w:ascii="Times New Roman" w:eastAsia="Times New Roman" w:hAnsi="Times New Roman" w:cs="Times New Roman"/>
          <w:lang w:eastAsia="pl-PL"/>
        </w:rPr>
        <w:t xml:space="preserve">zgłoszone rodziny </w:t>
      </w:r>
      <w:r w:rsidR="00521119" w:rsidRPr="004E4414">
        <w:rPr>
          <w:rFonts w:ascii="Times New Roman" w:eastAsia="Times New Roman" w:hAnsi="Times New Roman" w:cs="Times New Roman"/>
          <w:lang w:eastAsia="pl-PL"/>
        </w:rPr>
        <w:t>przygotowują kostiumy nawiązujące do wybranego owocu lub warzywa.</w:t>
      </w:r>
      <w:r w:rsidR="0091397E" w:rsidRPr="004E4414">
        <w:rPr>
          <w:rFonts w:ascii="Times New Roman" w:eastAsia="Times New Roman" w:hAnsi="Times New Roman" w:cs="Times New Roman"/>
          <w:lang w:eastAsia="pl-PL"/>
        </w:rPr>
        <w:t xml:space="preserve"> </w:t>
      </w:r>
      <w:r w:rsidR="00521119" w:rsidRPr="004E4414">
        <w:rPr>
          <w:rFonts w:ascii="Times New Roman" w:eastAsia="Times New Roman" w:hAnsi="Times New Roman" w:cs="Times New Roman"/>
          <w:lang w:eastAsia="pl-PL"/>
        </w:rPr>
        <w:t>Kostiumy mogą być wykonane z dowolnych materiałów</w:t>
      </w:r>
      <w:r w:rsidRPr="004E4414">
        <w:rPr>
          <w:rFonts w:ascii="Times New Roman" w:eastAsia="Times New Roman" w:hAnsi="Times New Roman" w:cs="Times New Roman"/>
          <w:lang w:eastAsia="pl-PL"/>
        </w:rPr>
        <w:t xml:space="preserve"> własnych lub </w:t>
      </w:r>
      <w:r w:rsidR="00AB2C51" w:rsidRPr="004E4414">
        <w:rPr>
          <w:rFonts w:ascii="Times New Roman" w:eastAsia="Times New Roman" w:hAnsi="Times New Roman" w:cs="Times New Roman"/>
          <w:lang w:eastAsia="pl-PL"/>
        </w:rPr>
        <w:t xml:space="preserve">udostępnionych </w:t>
      </w:r>
      <w:r w:rsidRPr="004E4414">
        <w:rPr>
          <w:rFonts w:ascii="Times New Roman" w:eastAsia="Times New Roman" w:hAnsi="Times New Roman" w:cs="Times New Roman"/>
          <w:lang w:eastAsia="pl-PL"/>
        </w:rPr>
        <w:t>przez organizatora</w:t>
      </w:r>
      <w:r w:rsidR="004E4414">
        <w:rPr>
          <w:rFonts w:ascii="Times New Roman" w:eastAsia="Times New Roman" w:hAnsi="Times New Roman" w:cs="Times New Roman"/>
          <w:lang w:eastAsia="pl-PL"/>
        </w:rPr>
        <w:t xml:space="preserve">. </w:t>
      </w:r>
      <w:r w:rsidR="004E4414" w:rsidRPr="004E4414">
        <w:rPr>
          <w:rFonts w:ascii="Times New Roman" w:hAnsi="Times New Roman" w:cs="Times New Roman"/>
        </w:rPr>
        <w:t>Każda rodzina prezentuje jeden kostium inspirowany owocem lub warzywem.</w:t>
      </w:r>
    </w:p>
    <w:p w:rsidR="00521119" w:rsidRPr="004E4414" w:rsidRDefault="008E58D4" w:rsidP="004E4414">
      <w:pPr>
        <w:pStyle w:val="Akapitzlist"/>
        <w:numPr>
          <w:ilvl w:val="3"/>
          <w:numId w:val="1"/>
        </w:numPr>
        <w:tabs>
          <w:tab w:val="left" w:pos="567"/>
        </w:tabs>
        <w:spacing w:afterLines="50" w:after="120" w:line="240" w:lineRule="auto"/>
        <w:ind w:left="142" w:firstLine="0"/>
        <w:outlineLvl w:val="3"/>
        <w:rPr>
          <w:rFonts w:ascii="Times New Roman" w:eastAsia="Times New Roman" w:hAnsi="Times New Roman" w:cs="Times New Roman"/>
          <w:b/>
          <w:bCs/>
          <w:lang w:eastAsia="pl-PL"/>
        </w:rPr>
      </w:pPr>
      <w:r w:rsidRPr="004E4414">
        <w:rPr>
          <w:rFonts w:ascii="Times New Roman" w:eastAsia="Times New Roman" w:hAnsi="Times New Roman" w:cs="Times New Roman"/>
          <w:b/>
          <w:bCs/>
          <w:lang w:eastAsia="pl-PL"/>
        </w:rPr>
        <w:t xml:space="preserve"> POKAZ MODY 17.OO – 17.</w:t>
      </w:r>
      <w:r w:rsidR="000537EB" w:rsidRPr="004E4414">
        <w:rPr>
          <w:rFonts w:ascii="Times New Roman" w:eastAsia="Times New Roman" w:hAnsi="Times New Roman" w:cs="Times New Roman"/>
          <w:b/>
          <w:bCs/>
          <w:lang w:eastAsia="pl-PL"/>
        </w:rPr>
        <w:t>30</w:t>
      </w:r>
      <w:r w:rsidRPr="004E4414">
        <w:rPr>
          <w:rFonts w:ascii="Times New Roman" w:eastAsia="Times New Roman" w:hAnsi="Times New Roman" w:cs="Times New Roman"/>
          <w:b/>
          <w:bCs/>
          <w:lang w:eastAsia="pl-PL"/>
        </w:rPr>
        <w:t xml:space="preserve"> </w:t>
      </w:r>
    </w:p>
    <w:p w:rsidR="00521119" w:rsidRPr="004E4414" w:rsidRDefault="00521119" w:rsidP="004E4414">
      <w:pPr>
        <w:tabs>
          <w:tab w:val="left" w:pos="567"/>
        </w:tabs>
        <w:suppressAutoHyphens w:val="0"/>
        <w:spacing w:afterLines="50" w:after="120" w:line="240" w:lineRule="auto"/>
        <w:ind w:left="142"/>
        <w:jc w:val="both"/>
        <w:rPr>
          <w:rFonts w:ascii="Times New Roman" w:eastAsia="Times New Roman" w:hAnsi="Times New Roman" w:cs="Times New Roman"/>
          <w:lang w:eastAsia="pl-PL"/>
        </w:rPr>
      </w:pPr>
      <w:r w:rsidRPr="004E4414">
        <w:rPr>
          <w:rFonts w:ascii="Times New Roman" w:eastAsia="Times New Roman" w:hAnsi="Times New Roman" w:cs="Times New Roman"/>
          <w:lang w:eastAsia="pl-PL"/>
        </w:rPr>
        <w:t>P</w:t>
      </w:r>
      <w:r w:rsidR="008D0DED" w:rsidRPr="004E4414">
        <w:rPr>
          <w:rFonts w:ascii="Times New Roman" w:eastAsia="Times New Roman" w:hAnsi="Times New Roman" w:cs="Times New Roman"/>
          <w:lang w:eastAsia="pl-PL"/>
        </w:rPr>
        <w:t xml:space="preserve">rezentacja przygotowanego kostiumu w zaaranżowanej przez organizatora </w:t>
      </w:r>
      <w:r w:rsidR="008E58D4" w:rsidRPr="004E4414">
        <w:rPr>
          <w:rFonts w:ascii="Times New Roman" w:eastAsia="Times New Roman" w:hAnsi="Times New Roman" w:cs="Times New Roman"/>
          <w:lang w:eastAsia="pl-PL"/>
        </w:rPr>
        <w:t xml:space="preserve">przestrzeni </w:t>
      </w:r>
      <w:r w:rsidR="008E58D4" w:rsidRPr="004E4414">
        <w:rPr>
          <w:rFonts w:ascii="Times New Roman" w:eastAsia="Times New Roman" w:hAnsi="Times New Roman" w:cs="Times New Roman"/>
          <w:lang w:eastAsia="pl-PL"/>
        </w:rPr>
        <w:br/>
      </w:r>
      <w:r w:rsidRPr="004E4414">
        <w:rPr>
          <w:rFonts w:ascii="Times New Roman" w:eastAsia="Times New Roman" w:hAnsi="Times New Roman" w:cs="Times New Roman"/>
          <w:lang w:eastAsia="pl-PL"/>
        </w:rPr>
        <w:t>w którym jeden członek rodziny zaprezentuje kostium.</w:t>
      </w:r>
      <w:r w:rsidR="0091397E" w:rsidRPr="004E4414">
        <w:rPr>
          <w:rFonts w:ascii="Times New Roman" w:eastAsia="Times New Roman" w:hAnsi="Times New Roman" w:cs="Times New Roman"/>
          <w:lang w:eastAsia="pl-PL"/>
        </w:rPr>
        <w:t xml:space="preserve"> </w:t>
      </w:r>
      <w:r w:rsidRPr="004E4414">
        <w:rPr>
          <w:rFonts w:ascii="Times New Roman" w:eastAsia="Times New Roman" w:hAnsi="Times New Roman" w:cs="Times New Roman"/>
          <w:lang w:eastAsia="pl-PL"/>
        </w:rPr>
        <w:t xml:space="preserve">Prezentacja powinna zawierać krótką wypowiedź </w:t>
      </w:r>
      <w:r w:rsidR="004E4414">
        <w:rPr>
          <w:rFonts w:ascii="Times New Roman" w:eastAsia="Times New Roman" w:hAnsi="Times New Roman" w:cs="Times New Roman"/>
          <w:lang w:eastAsia="pl-PL"/>
        </w:rPr>
        <w:br/>
      </w:r>
      <w:r w:rsidRPr="004E4414">
        <w:rPr>
          <w:rFonts w:ascii="Times New Roman" w:eastAsia="Times New Roman" w:hAnsi="Times New Roman" w:cs="Times New Roman"/>
          <w:lang w:eastAsia="pl-PL"/>
        </w:rPr>
        <w:t>o zaletach zdrowotnych wybranego owocu lub warzywa.</w:t>
      </w:r>
    </w:p>
    <w:p w:rsidR="0091397E" w:rsidRPr="004E4414" w:rsidRDefault="00521119" w:rsidP="004E4414">
      <w:pPr>
        <w:tabs>
          <w:tab w:val="left" w:pos="567"/>
        </w:tabs>
        <w:spacing w:afterLines="50" w:after="120" w:line="240" w:lineRule="auto"/>
        <w:ind w:left="142"/>
        <w:jc w:val="both"/>
        <w:outlineLvl w:val="2"/>
        <w:rPr>
          <w:rFonts w:ascii="Times New Roman" w:eastAsia="Times New Roman" w:hAnsi="Times New Roman" w:cs="Times New Roman"/>
          <w:b/>
          <w:bCs/>
          <w:lang w:eastAsia="pl-PL"/>
        </w:rPr>
      </w:pPr>
      <w:r w:rsidRPr="004E4414">
        <w:rPr>
          <w:rFonts w:ascii="Times New Roman" w:eastAsia="Times New Roman" w:hAnsi="Times New Roman" w:cs="Times New Roman"/>
          <w:b/>
          <w:bCs/>
          <w:lang w:eastAsia="pl-PL"/>
        </w:rPr>
        <w:t>Jury i ocena</w:t>
      </w:r>
      <w:r w:rsidR="0091397E" w:rsidRPr="004E4414">
        <w:rPr>
          <w:rFonts w:ascii="Times New Roman" w:eastAsia="Times New Roman" w:hAnsi="Times New Roman" w:cs="Times New Roman"/>
          <w:b/>
          <w:bCs/>
          <w:lang w:eastAsia="pl-PL"/>
        </w:rPr>
        <w:t xml:space="preserve"> </w:t>
      </w:r>
      <w:r w:rsidRPr="004E4414">
        <w:rPr>
          <w:rFonts w:ascii="Times New Roman" w:eastAsia="Times New Roman" w:hAnsi="Times New Roman" w:cs="Times New Roman"/>
          <w:lang w:eastAsia="pl-PL"/>
        </w:rPr>
        <w:t xml:space="preserve">Kostiumy zostaną ocenione przez powołane jury, składające się z przedstawicieli </w:t>
      </w:r>
      <w:r w:rsidR="004E4414" w:rsidRPr="004E4414">
        <w:rPr>
          <w:rFonts w:ascii="Times New Roman" w:eastAsia="Times New Roman" w:hAnsi="Times New Roman" w:cs="Times New Roman"/>
          <w:lang w:eastAsia="pl-PL"/>
        </w:rPr>
        <w:t xml:space="preserve">wskazanych przez </w:t>
      </w:r>
      <w:r w:rsidRPr="004E4414">
        <w:rPr>
          <w:rFonts w:ascii="Times New Roman" w:eastAsia="Times New Roman" w:hAnsi="Times New Roman" w:cs="Times New Roman"/>
          <w:lang w:eastAsia="pl-PL"/>
        </w:rPr>
        <w:t>organizatora.</w:t>
      </w:r>
    </w:p>
    <w:p w:rsidR="00521119" w:rsidRPr="004E4414" w:rsidRDefault="00521119" w:rsidP="004E4414">
      <w:pPr>
        <w:tabs>
          <w:tab w:val="left" w:pos="567"/>
        </w:tabs>
        <w:spacing w:afterLines="50" w:after="120" w:line="240" w:lineRule="auto"/>
        <w:ind w:left="142"/>
        <w:jc w:val="both"/>
        <w:outlineLvl w:val="2"/>
        <w:rPr>
          <w:rFonts w:ascii="Times New Roman" w:eastAsia="Times New Roman" w:hAnsi="Times New Roman" w:cs="Times New Roman"/>
          <w:b/>
          <w:bCs/>
          <w:lang w:eastAsia="pl-PL"/>
        </w:rPr>
      </w:pPr>
      <w:r w:rsidRPr="004E4414">
        <w:rPr>
          <w:rFonts w:ascii="Times New Roman" w:eastAsia="Times New Roman" w:hAnsi="Times New Roman" w:cs="Times New Roman"/>
          <w:b/>
          <w:lang w:eastAsia="pl-PL"/>
        </w:rPr>
        <w:t>Kryteria oceny:</w:t>
      </w:r>
      <w:r w:rsidR="008E58D4" w:rsidRPr="004E4414">
        <w:rPr>
          <w:rFonts w:ascii="Times New Roman" w:eastAsia="Times New Roman" w:hAnsi="Times New Roman" w:cs="Times New Roman"/>
          <w:lang w:eastAsia="pl-PL"/>
        </w:rPr>
        <w:t xml:space="preserve"> kreatywność i estetyka wykonania, zgodność z tematyką zdrowego odżywiania, zaangażowanie rodziny, prezentacja podczas pokazu</w:t>
      </w:r>
      <w:r w:rsidR="004E4414">
        <w:rPr>
          <w:rFonts w:ascii="Times New Roman" w:eastAsia="Times New Roman" w:hAnsi="Times New Roman" w:cs="Times New Roman"/>
          <w:lang w:eastAsia="pl-PL"/>
        </w:rPr>
        <w:t>.</w:t>
      </w:r>
    </w:p>
    <w:p w:rsidR="008D0DED" w:rsidRPr="004E4414" w:rsidRDefault="00B704FB" w:rsidP="004E4414">
      <w:pPr>
        <w:tabs>
          <w:tab w:val="left" w:pos="567"/>
        </w:tabs>
        <w:spacing w:afterLines="50" w:after="120" w:line="240" w:lineRule="auto"/>
        <w:ind w:left="142"/>
        <w:jc w:val="both"/>
        <w:rPr>
          <w:rFonts w:ascii="Times New Roman" w:eastAsia="Times New Roman" w:hAnsi="Times New Roman" w:cs="Times New Roman"/>
          <w:lang w:eastAsia="pl-PL"/>
        </w:rPr>
      </w:pPr>
      <w:r w:rsidRPr="004E4414">
        <w:rPr>
          <w:rFonts w:ascii="Times New Roman" w:eastAsia="Times New Roman" w:hAnsi="Times New Roman" w:cs="Times New Roman"/>
          <w:b/>
          <w:lang w:eastAsia="pl-PL"/>
        </w:rPr>
        <w:t xml:space="preserve">Jury przyzna nagrody rzeczowe </w:t>
      </w:r>
      <w:r w:rsidR="00897CF6" w:rsidRPr="004E4414">
        <w:rPr>
          <w:rFonts w:ascii="Times New Roman" w:eastAsia="Times New Roman" w:hAnsi="Times New Roman" w:cs="Times New Roman"/>
          <w:b/>
          <w:lang w:eastAsia="pl-PL"/>
        </w:rPr>
        <w:t>przekazane</w:t>
      </w:r>
      <w:r w:rsidRPr="004E4414">
        <w:rPr>
          <w:rFonts w:ascii="Times New Roman" w:eastAsia="Times New Roman" w:hAnsi="Times New Roman" w:cs="Times New Roman"/>
          <w:b/>
          <w:lang w:eastAsia="pl-PL"/>
        </w:rPr>
        <w:t xml:space="preserve"> przez Pełnomocnika Prezydenta</w:t>
      </w:r>
      <w:r w:rsidR="008E58D4" w:rsidRPr="004E4414">
        <w:rPr>
          <w:rFonts w:ascii="Times New Roman" w:eastAsia="Times New Roman" w:hAnsi="Times New Roman" w:cs="Times New Roman"/>
          <w:b/>
          <w:lang w:eastAsia="pl-PL"/>
        </w:rPr>
        <w:t xml:space="preserve"> </w:t>
      </w:r>
      <w:r w:rsidR="008E58D4" w:rsidRPr="004E4414">
        <w:rPr>
          <w:rFonts w:ascii="Times New Roman" w:hAnsi="Times New Roman" w:cs="Times New Roman"/>
          <w:b/>
        </w:rPr>
        <w:t xml:space="preserve">Miasta Krakowa </w:t>
      </w:r>
      <w:r w:rsidR="00D97E3F">
        <w:rPr>
          <w:rFonts w:ascii="Times New Roman" w:hAnsi="Times New Roman" w:cs="Times New Roman"/>
          <w:b/>
        </w:rPr>
        <w:br/>
      </w:r>
      <w:r w:rsidR="008E58D4" w:rsidRPr="004E4414">
        <w:rPr>
          <w:rFonts w:ascii="Times New Roman" w:hAnsi="Times New Roman" w:cs="Times New Roman"/>
          <w:b/>
        </w:rPr>
        <w:t>ds. Rodziny.</w:t>
      </w:r>
      <w:r w:rsidR="00897CF6" w:rsidRPr="004E4414">
        <w:rPr>
          <w:rFonts w:ascii="Times New Roman" w:hAnsi="Times New Roman" w:cs="Times New Roman"/>
          <w:b/>
        </w:rPr>
        <w:t xml:space="preserve"> </w:t>
      </w:r>
      <w:r w:rsidR="00521119" w:rsidRPr="004E4414">
        <w:rPr>
          <w:rFonts w:ascii="Times New Roman" w:eastAsia="Times New Roman" w:hAnsi="Times New Roman" w:cs="Times New Roman"/>
          <w:lang w:eastAsia="pl-PL"/>
        </w:rPr>
        <w:t xml:space="preserve">Wszystkie uczestniczące rodziny otrzymają pamiątkowe </w:t>
      </w:r>
      <w:r w:rsidRPr="004E4414">
        <w:rPr>
          <w:rFonts w:ascii="Times New Roman" w:eastAsia="Times New Roman" w:hAnsi="Times New Roman" w:cs="Times New Roman"/>
          <w:lang w:eastAsia="pl-PL"/>
        </w:rPr>
        <w:t xml:space="preserve">upominki. </w:t>
      </w:r>
    </w:p>
    <w:p w:rsidR="00521119" w:rsidRPr="004E4414" w:rsidRDefault="00B704FB" w:rsidP="004E4414">
      <w:pPr>
        <w:pStyle w:val="Akapitzlist"/>
        <w:numPr>
          <w:ilvl w:val="3"/>
          <w:numId w:val="1"/>
        </w:numPr>
        <w:tabs>
          <w:tab w:val="left" w:pos="567"/>
        </w:tabs>
        <w:suppressAutoHyphens w:val="0"/>
        <w:spacing w:afterLines="50" w:after="120" w:line="240" w:lineRule="auto"/>
        <w:ind w:left="142" w:firstLine="0"/>
        <w:jc w:val="both"/>
        <w:rPr>
          <w:rFonts w:ascii="Times New Roman" w:eastAsia="Times New Roman" w:hAnsi="Times New Roman" w:cs="Times New Roman"/>
          <w:b/>
          <w:sz w:val="28"/>
          <w:lang w:eastAsia="pl-PL"/>
        </w:rPr>
      </w:pPr>
      <w:r w:rsidRPr="004E4414">
        <w:rPr>
          <w:rFonts w:ascii="Times New Roman" w:hAnsi="Times New Roman" w:cs="Times New Roman"/>
          <w:b/>
        </w:rPr>
        <w:t>RODZINNA OWOCOWO –</w:t>
      </w:r>
      <w:r w:rsidR="00897CF6" w:rsidRPr="004E4414">
        <w:rPr>
          <w:rFonts w:ascii="Times New Roman" w:hAnsi="Times New Roman" w:cs="Times New Roman"/>
          <w:b/>
        </w:rPr>
        <w:t xml:space="preserve"> </w:t>
      </w:r>
      <w:r w:rsidRPr="004E4414">
        <w:rPr>
          <w:rFonts w:ascii="Times New Roman" w:hAnsi="Times New Roman" w:cs="Times New Roman"/>
          <w:b/>
        </w:rPr>
        <w:t xml:space="preserve">WARZYWNA SESJA </w:t>
      </w:r>
      <w:r w:rsidR="00897CF6" w:rsidRPr="004E4414">
        <w:rPr>
          <w:rFonts w:ascii="Times New Roman" w:hAnsi="Times New Roman" w:cs="Times New Roman"/>
          <w:b/>
        </w:rPr>
        <w:t>FOTOGRAFICZNA</w:t>
      </w:r>
      <w:r w:rsidR="004E4414" w:rsidRPr="004E4414">
        <w:rPr>
          <w:rFonts w:ascii="Times New Roman" w:hAnsi="Times New Roman" w:cs="Times New Roman"/>
          <w:b/>
        </w:rPr>
        <w:t xml:space="preserve"> </w:t>
      </w:r>
      <w:r w:rsidR="0091397E" w:rsidRPr="004E4414">
        <w:rPr>
          <w:rFonts w:ascii="Times New Roman" w:eastAsia="Times New Roman" w:hAnsi="Times New Roman" w:cs="Times New Roman"/>
          <w:b/>
          <w:bCs/>
          <w:sz w:val="28"/>
          <w:lang w:eastAsia="pl-PL"/>
        </w:rPr>
        <w:t>18.oo</w:t>
      </w:r>
    </w:p>
    <w:p w:rsidR="004E4414" w:rsidRPr="004E4414" w:rsidRDefault="004E4414" w:rsidP="004E4414">
      <w:pPr>
        <w:pStyle w:val="Akapitzlist"/>
        <w:tabs>
          <w:tab w:val="left" w:pos="567"/>
        </w:tabs>
        <w:suppressAutoHyphens w:val="0"/>
        <w:spacing w:afterLines="50" w:after="120" w:line="240" w:lineRule="auto"/>
        <w:ind w:left="142"/>
        <w:jc w:val="both"/>
        <w:rPr>
          <w:rFonts w:ascii="Times New Roman" w:eastAsia="Times New Roman" w:hAnsi="Times New Roman" w:cs="Times New Roman"/>
          <w:b/>
          <w:lang w:eastAsia="pl-PL"/>
        </w:rPr>
      </w:pPr>
    </w:p>
    <w:p w:rsidR="00521119" w:rsidRPr="004E4414" w:rsidRDefault="004E4414" w:rsidP="004E4414">
      <w:pPr>
        <w:pStyle w:val="Akapitzlist"/>
        <w:tabs>
          <w:tab w:val="left" w:pos="567"/>
        </w:tabs>
        <w:suppressAutoHyphens w:val="0"/>
        <w:spacing w:afterLines="50" w:after="120" w:line="240" w:lineRule="auto"/>
        <w:ind w:left="142"/>
        <w:jc w:val="both"/>
        <w:rPr>
          <w:rFonts w:ascii="Times New Roman" w:eastAsia="Times New Roman" w:hAnsi="Times New Roman" w:cs="Times New Roman"/>
          <w:b/>
          <w:lang w:eastAsia="pl-PL"/>
        </w:rPr>
      </w:pPr>
      <w:r w:rsidRPr="004E4414">
        <w:rPr>
          <w:rFonts w:ascii="Times New Roman" w:eastAsia="Times New Roman" w:hAnsi="Times New Roman" w:cs="Times New Roman"/>
          <w:b/>
          <w:bCs/>
          <w:lang w:eastAsia="pl-PL"/>
        </w:rPr>
        <w:t>INFORMACJE KOŃCOWE</w:t>
      </w:r>
    </w:p>
    <w:p w:rsidR="00521119" w:rsidRPr="004E4414" w:rsidRDefault="00521119" w:rsidP="004E4414">
      <w:pPr>
        <w:numPr>
          <w:ilvl w:val="0"/>
          <w:numId w:val="12"/>
        </w:numPr>
        <w:tabs>
          <w:tab w:val="left" w:pos="284"/>
        </w:tabs>
        <w:suppressAutoHyphens w:val="0"/>
        <w:spacing w:afterLines="50" w:after="120" w:line="240" w:lineRule="auto"/>
        <w:ind w:left="284" w:hanging="142"/>
        <w:rPr>
          <w:rFonts w:ascii="Times New Roman" w:eastAsia="Times New Roman" w:hAnsi="Times New Roman" w:cs="Times New Roman"/>
          <w:lang w:eastAsia="pl-PL"/>
        </w:rPr>
      </w:pPr>
      <w:r w:rsidRPr="004E4414">
        <w:rPr>
          <w:rFonts w:ascii="Times New Roman" w:eastAsia="Times New Roman" w:hAnsi="Times New Roman" w:cs="Times New Roman"/>
          <w:lang w:eastAsia="pl-PL"/>
        </w:rPr>
        <w:t>Udział w konkursie jest równoznaczny z akceptacją niniejszego regulaminu.</w:t>
      </w:r>
    </w:p>
    <w:p w:rsidR="00AB2C51" w:rsidRPr="004E4414" w:rsidRDefault="00AB2C51" w:rsidP="004E4414">
      <w:pPr>
        <w:numPr>
          <w:ilvl w:val="0"/>
          <w:numId w:val="12"/>
        </w:numPr>
        <w:tabs>
          <w:tab w:val="left" w:pos="284"/>
        </w:tabs>
        <w:suppressAutoHyphens w:val="0"/>
        <w:spacing w:afterLines="50" w:after="120" w:line="240" w:lineRule="auto"/>
        <w:ind w:left="284" w:hanging="142"/>
        <w:rPr>
          <w:rFonts w:ascii="Times New Roman" w:eastAsia="Times New Roman" w:hAnsi="Times New Roman" w:cs="Times New Roman"/>
          <w:lang w:eastAsia="pl-PL"/>
        </w:rPr>
      </w:pPr>
      <w:r w:rsidRPr="004E4414">
        <w:rPr>
          <w:rFonts w:ascii="Times New Roman" w:eastAsia="Times New Roman" w:hAnsi="Times New Roman" w:cs="Times New Roman"/>
          <w:lang w:eastAsia="pl-PL"/>
        </w:rPr>
        <w:t xml:space="preserve">Realizacja wydarzenia jest współpracą </w:t>
      </w:r>
      <w:r w:rsidR="0091397E" w:rsidRPr="004E4414">
        <w:rPr>
          <w:rFonts w:ascii="Times New Roman" w:eastAsia="Times New Roman" w:hAnsi="Times New Roman" w:cs="Times New Roman"/>
          <w:lang w:eastAsia="pl-PL"/>
        </w:rPr>
        <w:t>pracowni sztuki użytkowej, fotograficznej oraz klubu czasu wolnego.</w:t>
      </w:r>
    </w:p>
    <w:p w:rsidR="0091397E" w:rsidRPr="004E4414" w:rsidRDefault="0091397E" w:rsidP="004E4414">
      <w:pPr>
        <w:numPr>
          <w:ilvl w:val="0"/>
          <w:numId w:val="12"/>
        </w:numPr>
        <w:tabs>
          <w:tab w:val="left" w:pos="284"/>
        </w:tabs>
        <w:suppressAutoHyphens w:val="0"/>
        <w:spacing w:afterLines="50" w:after="120" w:line="240" w:lineRule="auto"/>
        <w:ind w:left="284" w:hanging="142"/>
        <w:rPr>
          <w:rFonts w:ascii="Times New Roman" w:eastAsia="Times New Roman" w:hAnsi="Times New Roman" w:cs="Times New Roman"/>
          <w:lang w:eastAsia="pl-PL"/>
        </w:rPr>
      </w:pPr>
      <w:r w:rsidRPr="004E4414">
        <w:rPr>
          <w:rFonts w:ascii="Times New Roman" w:eastAsia="Times New Roman" w:hAnsi="Times New Roman" w:cs="Times New Roman"/>
          <w:lang w:eastAsia="pl-PL"/>
        </w:rPr>
        <w:t>Zdjęcia powstałe mogą zostać wykorzystane w materiałach promujących placówkę oraz do akcji i wydarzeń MDK promujących zdrowe odżywianie.</w:t>
      </w:r>
    </w:p>
    <w:p w:rsidR="000537EB" w:rsidRPr="004E4414" w:rsidRDefault="000537EB" w:rsidP="004E4414">
      <w:pPr>
        <w:numPr>
          <w:ilvl w:val="0"/>
          <w:numId w:val="12"/>
        </w:numPr>
        <w:tabs>
          <w:tab w:val="left" w:pos="284"/>
        </w:tabs>
        <w:suppressAutoHyphens w:val="0"/>
        <w:spacing w:afterLines="50" w:after="120" w:line="240" w:lineRule="auto"/>
        <w:ind w:left="284" w:hanging="142"/>
        <w:rPr>
          <w:rFonts w:ascii="Times New Roman" w:eastAsia="Times New Roman" w:hAnsi="Times New Roman" w:cs="Times New Roman"/>
          <w:lang w:eastAsia="pl-PL"/>
        </w:rPr>
      </w:pPr>
      <w:r w:rsidRPr="004E4414">
        <w:rPr>
          <w:rFonts w:ascii="Times New Roman" w:hAnsi="Times New Roman" w:cs="Times New Roman"/>
          <w:b/>
        </w:rPr>
        <w:t>Odbiorcą danych osobowych</w:t>
      </w:r>
      <w:r w:rsidRPr="004E4414">
        <w:rPr>
          <w:rFonts w:ascii="Times New Roman" w:hAnsi="Times New Roman" w:cs="Times New Roman"/>
        </w:rPr>
        <w:t xml:space="preserve"> konkursu będzie Urząd Miasta Krakowa - Wydział Polityki Społecznej</w:t>
      </w:r>
      <w:r w:rsidR="008174FE">
        <w:rPr>
          <w:rFonts w:ascii="Times New Roman" w:hAnsi="Times New Roman" w:cs="Times New Roman"/>
        </w:rPr>
        <w:t xml:space="preserve">, Równości </w:t>
      </w:r>
      <w:r w:rsidRPr="004E4414">
        <w:rPr>
          <w:rFonts w:ascii="Times New Roman" w:hAnsi="Times New Roman" w:cs="Times New Roman"/>
        </w:rPr>
        <w:t xml:space="preserve">i Zdrowia – Referat Ds. Rodziny. </w:t>
      </w:r>
      <w:r w:rsidRPr="004E4414">
        <w:rPr>
          <w:rFonts w:ascii="Times New Roman" w:hAnsi="Times New Roman" w:cs="Times New Roman"/>
          <w:lang w:val="pt-BR"/>
        </w:rPr>
        <w:t xml:space="preserve"> </w:t>
      </w:r>
    </w:p>
    <w:p w:rsidR="0094083F" w:rsidRPr="0094083F" w:rsidRDefault="0094083F" w:rsidP="0094083F">
      <w:pPr>
        <w:spacing w:before="120" w:after="0" w:line="276" w:lineRule="auto"/>
        <w:jc w:val="both"/>
        <w:rPr>
          <w:rFonts w:ascii="Times New Roman" w:hAnsi="Times New Roman" w:cs="Times New Roman"/>
          <w:sz w:val="24"/>
          <w:szCs w:val="24"/>
        </w:rPr>
      </w:pPr>
    </w:p>
    <w:p w:rsidR="002D42D8" w:rsidRPr="004E4414" w:rsidRDefault="000537EB">
      <w:pPr>
        <w:spacing w:after="40" w:line="240" w:lineRule="auto"/>
        <w:ind w:firstLine="6663"/>
        <w:jc w:val="both"/>
        <w:rPr>
          <w:rFonts w:ascii="Times New Roman" w:hAnsi="Times New Roman" w:cs="Times New Roman"/>
          <w:b/>
          <w:sz w:val="28"/>
          <w:szCs w:val="20"/>
        </w:rPr>
      </w:pPr>
      <w:r w:rsidRPr="004E4414">
        <w:rPr>
          <w:rFonts w:ascii="Times New Roman" w:hAnsi="Times New Roman" w:cs="Times New Roman"/>
          <w:b/>
          <w:sz w:val="28"/>
          <w:szCs w:val="20"/>
        </w:rPr>
        <w:t>Zapraszamy!</w:t>
      </w:r>
    </w:p>
    <w:p w:rsidR="002D42D8" w:rsidRDefault="002D42D8">
      <w:pPr>
        <w:spacing w:after="40" w:line="240" w:lineRule="auto"/>
        <w:ind w:firstLine="6237"/>
        <w:jc w:val="both"/>
        <w:rPr>
          <w:rFonts w:ascii="Times New Roman" w:hAnsi="Times New Roman" w:cs="Times New Roman"/>
          <w:b/>
          <w:sz w:val="10"/>
          <w:szCs w:val="20"/>
        </w:rPr>
      </w:pPr>
    </w:p>
    <w:p w:rsidR="002D42D8" w:rsidRDefault="002D42D8">
      <w:pPr>
        <w:spacing w:after="40" w:line="240" w:lineRule="auto"/>
        <w:ind w:firstLine="6237"/>
        <w:jc w:val="both"/>
        <w:rPr>
          <w:rFonts w:ascii="Times New Roman" w:hAnsi="Times New Roman" w:cs="Times New Roman"/>
          <w:b/>
          <w:sz w:val="20"/>
          <w:szCs w:val="20"/>
        </w:rPr>
      </w:pPr>
    </w:p>
    <w:p w:rsidR="004E4414" w:rsidRDefault="004E4414">
      <w:pPr>
        <w:spacing w:after="40" w:line="240" w:lineRule="auto"/>
        <w:ind w:firstLine="6237"/>
        <w:jc w:val="both"/>
        <w:rPr>
          <w:rFonts w:ascii="Times New Roman" w:hAnsi="Times New Roman" w:cs="Times New Roman"/>
          <w:b/>
          <w:sz w:val="20"/>
          <w:szCs w:val="20"/>
        </w:rPr>
      </w:pPr>
    </w:p>
    <w:p w:rsidR="002D42D8" w:rsidRDefault="000537EB">
      <w:pPr>
        <w:spacing w:after="40" w:line="240" w:lineRule="auto"/>
        <w:jc w:val="both"/>
        <w:rPr>
          <w:rFonts w:ascii="Times New Roman" w:hAnsi="Times New Roman" w:cs="Times New Roman"/>
          <w:b/>
          <w:sz w:val="20"/>
          <w:szCs w:val="20"/>
          <w:lang w:val="pt-BR"/>
        </w:rPr>
      </w:pPr>
      <w:r>
        <w:rPr>
          <w:rFonts w:ascii="Times New Roman" w:hAnsi="Times New Roman" w:cs="Times New Roman"/>
          <w:b/>
          <w:sz w:val="20"/>
          <w:szCs w:val="20"/>
          <w:lang w:val="pt-BR"/>
        </w:rPr>
        <w:lastRenderedPageBreak/>
        <w:t>INFORMACJA O PRZETWARZANIU DANYCH OSOBOWYCH</w:t>
      </w:r>
    </w:p>
    <w:p w:rsidR="002D42D8" w:rsidRDefault="000537EB">
      <w:pPr>
        <w:spacing w:after="0" w:line="180" w:lineRule="exact"/>
        <w:jc w:val="both"/>
        <w:rPr>
          <w:rFonts w:ascii="Times New Roman" w:hAnsi="Times New Roman" w:cs="Times New Roman"/>
          <w:sz w:val="20"/>
          <w:szCs w:val="20"/>
        </w:rPr>
      </w:pPr>
      <w:r>
        <w:rPr>
          <w:rFonts w:ascii="Times New Roman" w:hAnsi="Times New Roman" w:cs="Times New Roman"/>
          <w:b/>
          <w:sz w:val="20"/>
          <w:szCs w:val="20"/>
          <w:lang w:val="pt-BR"/>
        </w:rPr>
        <w:t>Administratorem</w:t>
      </w:r>
      <w:r>
        <w:rPr>
          <w:rFonts w:ascii="Times New Roman" w:hAnsi="Times New Roman" w:cs="Times New Roman"/>
          <w:sz w:val="20"/>
          <w:szCs w:val="20"/>
          <w:lang w:val="pt-BR"/>
        </w:rPr>
        <w:t xml:space="preserve"> danych osobowych przekazanych w ramach projektu/konkursu jest Młodzieżowy Dom Kultury </w:t>
      </w:r>
      <w:r>
        <w:rPr>
          <w:rFonts w:ascii="Times New Roman" w:hAnsi="Times New Roman" w:cs="Times New Roman"/>
          <w:sz w:val="20"/>
          <w:szCs w:val="20"/>
          <w:lang w:val="pt-BR"/>
        </w:rPr>
        <w:br/>
        <w:t xml:space="preserve">im. Andrzeja Bursy z siedzibą w Krakowie os. Tysiąclecia 15. Celem przetwarzania przekazanych danych jest realizacja jego założeń programowych  </w:t>
      </w:r>
      <w:r>
        <w:rPr>
          <w:rFonts w:ascii="Times New Roman" w:hAnsi="Times New Roman" w:cs="Times New Roman"/>
          <w:b/>
          <w:sz w:val="20"/>
          <w:szCs w:val="20"/>
          <w:lang w:val="pt-BR"/>
        </w:rPr>
        <w:t>Informujemy, że:</w:t>
      </w:r>
      <w:r>
        <w:rPr>
          <w:rFonts w:ascii="Times New Roman" w:hAnsi="Times New Roman" w:cs="Times New Roman"/>
          <w:sz w:val="20"/>
          <w:szCs w:val="20"/>
          <w:lang w:val="pt-BR"/>
        </w:rPr>
        <w:t xml:space="preserve"> 1. Osoba, której dane  dotyczą w dowolnym momencie może wycofać zgodę, przy czym jej wycofanie nie wpływa na zgodność z prawem przetwarzania, którego dokonano na podstawie zgody przed jej wycofaniem. 2. Osoba, której dane dotyczą ma prawo do żądania od administratora dostępu do przekazanych danych, ich sprostowania, usunięcia, ograniczenia przetwarzania oraz wniesienia sprzeciwu wobec przetwarzania. </w:t>
      </w:r>
      <w:r>
        <w:rPr>
          <w:rFonts w:ascii="Times New Roman" w:hAnsi="Times New Roman" w:cs="Times New Roman"/>
          <w:sz w:val="20"/>
          <w:szCs w:val="20"/>
          <w:lang w:val="pt-BR"/>
        </w:rPr>
        <w:br/>
        <w:t>3. Przekazane dane osobowe będą przechowywane przez 2 lata. 4. Osoba, której dane dotyczą ma prawo do wniesienia skargi do organu nadzorczego, którym jest Prezes Urzędu Ochrony Danych Osobowych. 5. Podanie danych osobowych ma charakter dobrowolny, jednak niezbędny do udziału. 6. Administrator nie przewiduje profilowania przekazanych danych osobowych. 7. Podstawę prawną przetwarzania danych stanowi zgoda w karcie zgłoszenia. Dane kontaktowe Inspektora Ochrony Danych:</w:t>
      </w:r>
      <w:r>
        <w:rPr>
          <w:rFonts w:ascii="Times New Roman" w:hAnsi="Times New Roman" w:cs="Times New Roman"/>
          <w:sz w:val="20"/>
          <w:szCs w:val="20"/>
          <w:u w:val="single"/>
          <w:lang w:val="pt-BR"/>
        </w:rPr>
        <w:t xml:space="preserve"> </w:t>
      </w:r>
      <w:r>
        <w:rPr>
          <w:rFonts w:ascii="Times New Roman" w:hAnsi="Times New Roman" w:cs="Times New Roman"/>
          <w:sz w:val="20"/>
          <w:szCs w:val="20"/>
          <w:lang w:val="pt-BR"/>
        </w:rPr>
        <w:t xml:space="preserve">e-mail: </w:t>
      </w:r>
      <w:hyperlink r:id="rId6">
        <w:r>
          <w:rPr>
            <w:rStyle w:val="Hipercze"/>
            <w:rFonts w:ascii="Times New Roman" w:hAnsi="Times New Roman" w:cs="Times New Roman"/>
            <w:sz w:val="20"/>
            <w:szCs w:val="20"/>
            <w:lang w:val="pt-BR"/>
          </w:rPr>
          <w:t>inspektor2@mjo.krakow.pl</w:t>
        </w:r>
      </w:hyperlink>
      <w:r>
        <w:rPr>
          <w:rFonts w:ascii="Times New Roman" w:hAnsi="Times New Roman" w:cs="Times New Roman"/>
          <w:sz w:val="20"/>
          <w:szCs w:val="20"/>
          <w:lang w:val="pt-BR"/>
        </w:rPr>
        <w:t>.</w:t>
      </w:r>
      <w:r>
        <w:rPr>
          <w:rFonts w:ascii="Times New Roman" w:hAnsi="Times New Roman" w:cs="Times New Roman"/>
          <w:b/>
          <w:sz w:val="20"/>
          <w:szCs w:val="20"/>
        </w:rPr>
        <w:t>Odbiorcą</w:t>
      </w:r>
      <w:r>
        <w:rPr>
          <w:rFonts w:ascii="Times New Roman" w:hAnsi="Times New Roman" w:cs="Times New Roman"/>
          <w:sz w:val="20"/>
          <w:szCs w:val="20"/>
        </w:rPr>
        <w:t xml:space="preserve"> danych osobowych konkursu będzie Urząd Miasta Krakow</w:t>
      </w:r>
      <w:r w:rsidR="00D97E3F">
        <w:rPr>
          <w:rFonts w:ascii="Times New Roman" w:hAnsi="Times New Roman" w:cs="Times New Roman"/>
          <w:sz w:val="20"/>
          <w:szCs w:val="20"/>
        </w:rPr>
        <w:t xml:space="preserve">a - Wydział Polityki Społecznej, Równości </w:t>
      </w:r>
      <w:r>
        <w:rPr>
          <w:rFonts w:ascii="Times New Roman" w:hAnsi="Times New Roman" w:cs="Times New Roman"/>
          <w:sz w:val="20"/>
          <w:szCs w:val="20"/>
        </w:rPr>
        <w:t xml:space="preserve">i Zdrowia – Referat Ds. Rodziny. </w:t>
      </w:r>
    </w:p>
    <w:p w:rsidR="008174FE" w:rsidRDefault="008174FE">
      <w:pPr>
        <w:spacing w:after="0" w:line="180" w:lineRule="exact"/>
        <w:jc w:val="both"/>
        <w:rPr>
          <w:rFonts w:ascii="Times New Roman" w:hAnsi="Times New Roman" w:cs="Times New Roman"/>
          <w:sz w:val="20"/>
          <w:szCs w:val="20"/>
        </w:rPr>
      </w:pPr>
    </w:p>
    <w:p w:rsidR="008174FE" w:rsidRDefault="008174FE">
      <w:pPr>
        <w:spacing w:after="0" w:line="180" w:lineRule="exact"/>
        <w:jc w:val="both"/>
        <w:rPr>
          <w:rFonts w:ascii="Times New Roman" w:hAnsi="Times New Roman" w:cs="Times New Roman"/>
          <w:sz w:val="16"/>
        </w:rPr>
      </w:pPr>
    </w:p>
    <w:sectPr w:rsidR="008174FE">
      <w:pgSz w:w="11906" w:h="16838"/>
      <w:pgMar w:top="1134" w:right="1134" w:bottom="1134"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043"/>
    <w:multiLevelType w:val="multilevel"/>
    <w:tmpl w:val="B506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45F6"/>
    <w:multiLevelType w:val="multilevel"/>
    <w:tmpl w:val="4C8C0C9E"/>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FD0E27"/>
    <w:multiLevelType w:val="multilevel"/>
    <w:tmpl w:val="57F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12332"/>
    <w:multiLevelType w:val="multilevel"/>
    <w:tmpl w:val="E774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01437"/>
    <w:multiLevelType w:val="multilevel"/>
    <w:tmpl w:val="8A54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83277"/>
    <w:multiLevelType w:val="multilevel"/>
    <w:tmpl w:val="8678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76FD1"/>
    <w:multiLevelType w:val="multilevel"/>
    <w:tmpl w:val="F788A1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0860ECE"/>
    <w:multiLevelType w:val="multilevel"/>
    <w:tmpl w:val="4C8C0C9E"/>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1715E3A"/>
    <w:multiLevelType w:val="multilevel"/>
    <w:tmpl w:val="21785440"/>
    <w:lvl w:ilvl="0">
      <w:start w:val="3"/>
      <w:numFmt w:val="upp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 w15:restartNumberingAfterBreak="0">
    <w:nsid w:val="5473073A"/>
    <w:multiLevelType w:val="multilevel"/>
    <w:tmpl w:val="EFB80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D194F"/>
    <w:multiLevelType w:val="multilevel"/>
    <w:tmpl w:val="51D247D8"/>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15:restartNumberingAfterBreak="0">
    <w:nsid w:val="691765DF"/>
    <w:multiLevelType w:val="multilevel"/>
    <w:tmpl w:val="F7AA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007B9"/>
    <w:multiLevelType w:val="multilevel"/>
    <w:tmpl w:val="0592321E"/>
    <w:lvl w:ilvl="0">
      <w:start w:val="1"/>
      <w:numFmt w:val="decimal"/>
      <w:lvlText w:val="%1."/>
      <w:lvlJc w:val="left"/>
      <w:pPr>
        <w:tabs>
          <w:tab w:val="num" w:pos="0"/>
        </w:tabs>
        <w:ind w:left="3240" w:hanging="360"/>
      </w:pPr>
    </w:lvl>
    <w:lvl w:ilvl="1">
      <w:start w:val="1"/>
      <w:numFmt w:val="lowerLetter"/>
      <w:lvlText w:val="%2."/>
      <w:lvlJc w:val="left"/>
      <w:pPr>
        <w:tabs>
          <w:tab w:val="num" w:pos="0"/>
        </w:tabs>
        <w:ind w:left="3960" w:hanging="360"/>
      </w:pPr>
    </w:lvl>
    <w:lvl w:ilvl="2">
      <w:start w:val="1"/>
      <w:numFmt w:val="lowerRoman"/>
      <w:lvlText w:val="%3."/>
      <w:lvlJc w:val="right"/>
      <w:pPr>
        <w:tabs>
          <w:tab w:val="num" w:pos="0"/>
        </w:tabs>
        <w:ind w:left="4680" w:hanging="180"/>
      </w:pPr>
    </w:lvl>
    <w:lvl w:ilvl="3">
      <w:start w:val="1"/>
      <w:numFmt w:val="decimal"/>
      <w:lvlText w:val="%4."/>
      <w:lvlJc w:val="left"/>
      <w:pPr>
        <w:tabs>
          <w:tab w:val="num" w:pos="0"/>
        </w:tabs>
        <w:ind w:left="5400" w:hanging="360"/>
      </w:pPr>
    </w:lvl>
    <w:lvl w:ilvl="4">
      <w:start w:val="1"/>
      <w:numFmt w:val="lowerLetter"/>
      <w:lvlText w:val="%5."/>
      <w:lvlJc w:val="left"/>
      <w:pPr>
        <w:tabs>
          <w:tab w:val="num" w:pos="0"/>
        </w:tabs>
        <w:ind w:left="6120" w:hanging="360"/>
      </w:pPr>
    </w:lvl>
    <w:lvl w:ilvl="5">
      <w:start w:val="1"/>
      <w:numFmt w:val="lowerRoman"/>
      <w:lvlText w:val="%6."/>
      <w:lvlJc w:val="right"/>
      <w:pPr>
        <w:tabs>
          <w:tab w:val="num" w:pos="0"/>
        </w:tabs>
        <w:ind w:left="6840" w:hanging="180"/>
      </w:pPr>
    </w:lvl>
    <w:lvl w:ilvl="6">
      <w:start w:val="1"/>
      <w:numFmt w:val="decimal"/>
      <w:lvlText w:val="%7."/>
      <w:lvlJc w:val="left"/>
      <w:pPr>
        <w:tabs>
          <w:tab w:val="num" w:pos="0"/>
        </w:tabs>
        <w:ind w:left="7560" w:hanging="360"/>
      </w:pPr>
    </w:lvl>
    <w:lvl w:ilvl="7">
      <w:start w:val="1"/>
      <w:numFmt w:val="lowerLetter"/>
      <w:lvlText w:val="%8."/>
      <w:lvlJc w:val="left"/>
      <w:pPr>
        <w:tabs>
          <w:tab w:val="num" w:pos="0"/>
        </w:tabs>
        <w:ind w:left="8280" w:hanging="360"/>
      </w:pPr>
    </w:lvl>
    <w:lvl w:ilvl="8">
      <w:start w:val="1"/>
      <w:numFmt w:val="lowerRoman"/>
      <w:lvlText w:val="%9."/>
      <w:lvlJc w:val="right"/>
      <w:pPr>
        <w:tabs>
          <w:tab w:val="num" w:pos="0"/>
        </w:tabs>
        <w:ind w:left="9000" w:hanging="180"/>
      </w:pPr>
    </w:lvl>
  </w:abstractNum>
  <w:abstractNum w:abstractNumId="13" w15:restartNumberingAfterBreak="0">
    <w:nsid w:val="77BD58B0"/>
    <w:multiLevelType w:val="multilevel"/>
    <w:tmpl w:val="41FC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0"/>
  </w:num>
  <w:num w:numId="4">
    <w:abstractNumId w:val="6"/>
  </w:num>
  <w:num w:numId="5">
    <w:abstractNumId w:val="0"/>
  </w:num>
  <w:num w:numId="6">
    <w:abstractNumId w:val="4"/>
  </w:num>
  <w:num w:numId="7">
    <w:abstractNumId w:val="13"/>
  </w:num>
  <w:num w:numId="8">
    <w:abstractNumId w:val="5"/>
  </w:num>
  <w:num w:numId="9">
    <w:abstractNumId w:val="9"/>
  </w:num>
  <w:num w:numId="10">
    <w:abstractNumId w:val="3"/>
  </w:num>
  <w:num w:numId="11">
    <w:abstractNumId w:val="11"/>
  </w:num>
  <w:num w:numId="12">
    <w:abstractNumId w:val="2"/>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D8"/>
    <w:rsid w:val="000537EB"/>
    <w:rsid w:val="002D42D8"/>
    <w:rsid w:val="004E4414"/>
    <w:rsid w:val="00521119"/>
    <w:rsid w:val="008174FE"/>
    <w:rsid w:val="00897CF6"/>
    <w:rsid w:val="008D0DED"/>
    <w:rsid w:val="008E58D4"/>
    <w:rsid w:val="0091397E"/>
    <w:rsid w:val="0094083F"/>
    <w:rsid w:val="00AB2C51"/>
    <w:rsid w:val="00B704FB"/>
    <w:rsid w:val="00BE35AC"/>
    <w:rsid w:val="00D97E3F"/>
    <w:rsid w:val="00FC706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6F67F-2889-4716-B5E7-54F808FD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655DE"/>
    <w:rPr>
      <w:color w:val="0563C1" w:themeColor="hyperlink"/>
      <w:u w:val="single"/>
    </w:rPr>
  </w:style>
  <w:style w:type="character" w:customStyle="1" w:styleId="TekstdymkaZnak">
    <w:name w:val="Tekst dymka Znak"/>
    <w:basedOn w:val="Domylnaczcionkaakapitu"/>
    <w:link w:val="Tekstdymka"/>
    <w:uiPriority w:val="99"/>
    <w:semiHidden/>
    <w:qFormat/>
    <w:rsid w:val="00424319"/>
    <w:rPr>
      <w:rFonts w:ascii="Segoe UI" w:hAnsi="Segoe UI" w:cs="Segoe UI"/>
      <w:sz w:val="18"/>
      <w:szCs w:val="18"/>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951116"/>
    <w:pPr>
      <w:ind w:left="720"/>
      <w:contextualSpacing/>
    </w:pPr>
  </w:style>
  <w:style w:type="paragraph" w:styleId="Tekstdymka">
    <w:name w:val="Balloon Text"/>
    <w:basedOn w:val="Normalny"/>
    <w:link w:val="TekstdymkaZnak"/>
    <w:uiPriority w:val="99"/>
    <w:semiHidden/>
    <w:unhideWhenUsed/>
    <w:qFormat/>
    <w:rsid w:val="00424319"/>
    <w:pPr>
      <w:spacing w:after="0" w:line="240" w:lineRule="auto"/>
    </w:pPr>
    <w:rPr>
      <w:rFonts w:ascii="Segoe UI" w:hAnsi="Segoe UI" w:cs="Segoe UI"/>
      <w:sz w:val="18"/>
      <w:szCs w:val="18"/>
    </w:rPr>
  </w:style>
  <w:style w:type="paragraph" w:customStyle="1" w:styleId="Akapitzlist1">
    <w:name w:val="Akapit z listą1"/>
    <w:basedOn w:val="Normalny"/>
    <w:qFormat/>
    <w:rsid w:val="00D51F8B"/>
    <w:pPr>
      <w:spacing w:line="254" w:lineRule="auto"/>
      <w:ind w:left="720"/>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2@mjo.krakow.pl" TargetMode="External"/><Relationship Id="rId5" Type="http://schemas.openxmlformats.org/officeDocument/2006/relationships/hyperlink" Target="mailto:imprezy@mdk.k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3369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dc:description/>
  <cp:lastModifiedBy>MDK im. A. Bursy</cp:lastModifiedBy>
  <cp:revision>4</cp:revision>
  <cp:lastPrinted>2024-09-30T16:21:00Z</cp:lastPrinted>
  <dcterms:created xsi:type="dcterms:W3CDTF">2025-11-05T11:52:00Z</dcterms:created>
  <dcterms:modified xsi:type="dcterms:W3CDTF">2025-11-12T16:39:00Z</dcterms:modified>
  <dc:language>pl-PL</dc:language>
</cp:coreProperties>
</file>