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A3FFF" w14:textId="15FA5E10" w:rsidR="00FB5605" w:rsidRDefault="00F5362F" w:rsidP="00FB5605">
      <w:pPr>
        <w:pStyle w:val="Standard"/>
        <w:widowControl/>
        <w:jc w:val="both"/>
        <w:textAlignment w:val="auto"/>
      </w:pPr>
      <w:r>
        <w:rPr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0813881E" wp14:editId="3D7C2579">
            <wp:simplePos x="0" y="0"/>
            <wp:positionH relativeFrom="column">
              <wp:posOffset>1847850</wp:posOffset>
            </wp:positionH>
            <wp:positionV relativeFrom="paragraph">
              <wp:posOffset>-478790</wp:posOffset>
            </wp:positionV>
            <wp:extent cx="1972310" cy="561340"/>
            <wp:effectExtent l="0" t="0" r="889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55DF3F" w14:textId="77777777" w:rsidR="00FB5605" w:rsidRPr="00193F88" w:rsidRDefault="00FB5605" w:rsidP="00FB5605">
      <w:pPr>
        <w:pStyle w:val="Standard"/>
        <w:widowControl/>
        <w:jc w:val="both"/>
        <w:textAlignment w:val="auto"/>
      </w:pPr>
    </w:p>
    <w:p w14:paraId="2C6243E9" w14:textId="77777777" w:rsidR="00610C99" w:rsidRDefault="00610C99" w:rsidP="00610C99">
      <w:pPr>
        <w:pStyle w:val="Standard"/>
        <w:ind w:left="360"/>
        <w:jc w:val="both"/>
        <w:rPr>
          <w:sz w:val="26"/>
          <w:szCs w:val="26"/>
        </w:rPr>
      </w:pPr>
    </w:p>
    <w:p w14:paraId="50D41B2F" w14:textId="77777777" w:rsidR="00610C99" w:rsidRDefault="00610C99" w:rsidP="0050742E">
      <w:pPr>
        <w:pStyle w:val="Standard"/>
        <w:jc w:val="both"/>
        <w:rPr>
          <w:sz w:val="26"/>
          <w:szCs w:val="26"/>
        </w:rPr>
      </w:pPr>
    </w:p>
    <w:p w14:paraId="7423B63C" w14:textId="46ECCBCA" w:rsidR="00D54AFF" w:rsidRDefault="000434EB" w:rsidP="00447030">
      <w:pPr>
        <w:pStyle w:val="Standard"/>
        <w:jc w:val="center"/>
        <w:rPr>
          <w:b/>
          <w:color w:val="006600"/>
          <w:sz w:val="48"/>
          <w:szCs w:val="48"/>
        </w:rPr>
      </w:pPr>
      <w:r>
        <w:rPr>
          <w:b/>
          <w:color w:val="006600"/>
          <w:sz w:val="48"/>
          <w:szCs w:val="48"/>
        </w:rPr>
        <w:t>REGULAMIN</w:t>
      </w:r>
    </w:p>
    <w:p w14:paraId="191305AC" w14:textId="77777777" w:rsidR="00037370" w:rsidRDefault="00037370" w:rsidP="00D54AFF">
      <w:pPr>
        <w:pStyle w:val="Standard"/>
        <w:jc w:val="center"/>
        <w:rPr>
          <w:rFonts w:eastAsia="Times New Roman" w:cs="Times New Roman"/>
          <w:lang w:bidi="ar-SA"/>
        </w:rPr>
      </w:pPr>
    </w:p>
    <w:p w14:paraId="5059F1D3" w14:textId="5D3B00C2" w:rsidR="00447030" w:rsidRDefault="00D54AFF" w:rsidP="004A20E9">
      <w:pPr>
        <w:pStyle w:val="Standard"/>
        <w:ind w:left="284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="000434EB"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 xml:space="preserve"> </w:t>
      </w:r>
      <w:r w:rsidR="00AF20A6">
        <w:rPr>
          <w:b/>
          <w:sz w:val="32"/>
          <w:szCs w:val="32"/>
        </w:rPr>
        <w:t>PRZEGLĄD</w:t>
      </w:r>
      <w:r w:rsidR="000434EB">
        <w:rPr>
          <w:b/>
          <w:sz w:val="32"/>
          <w:szCs w:val="32"/>
        </w:rPr>
        <w:t>U</w:t>
      </w:r>
      <w:r w:rsidR="001212AB">
        <w:rPr>
          <w:b/>
          <w:sz w:val="32"/>
          <w:szCs w:val="32"/>
        </w:rPr>
        <w:t xml:space="preserve"> CHÓRÓW I ZESPOŁOW ŚPIEWACZYCH</w:t>
      </w:r>
      <w:r w:rsidR="00AF20A6">
        <w:rPr>
          <w:b/>
          <w:sz w:val="32"/>
          <w:szCs w:val="32"/>
        </w:rPr>
        <w:t xml:space="preserve"> osób w wieku emerytalnym</w:t>
      </w:r>
      <w:r>
        <w:rPr>
          <w:b/>
          <w:sz w:val="32"/>
          <w:szCs w:val="32"/>
        </w:rPr>
        <w:t xml:space="preserve"> </w:t>
      </w:r>
      <w:r w:rsidRPr="003768A6">
        <w:rPr>
          <w:b/>
          <w:sz w:val="32"/>
          <w:szCs w:val="32"/>
        </w:rPr>
        <w:t>„</w:t>
      </w:r>
      <w:r>
        <w:rPr>
          <w:b/>
          <w:sz w:val="32"/>
          <w:szCs w:val="32"/>
        </w:rPr>
        <w:t>ROZ</w:t>
      </w:r>
      <w:r w:rsidR="001212AB">
        <w:rPr>
          <w:b/>
          <w:sz w:val="32"/>
          <w:szCs w:val="32"/>
        </w:rPr>
        <w:t xml:space="preserve">ŚPIEWANY </w:t>
      </w:r>
      <w:r>
        <w:rPr>
          <w:b/>
          <w:sz w:val="32"/>
          <w:szCs w:val="32"/>
        </w:rPr>
        <w:t>KRAKÓW</w:t>
      </w:r>
      <w:r w:rsidRPr="003768A6">
        <w:rPr>
          <w:b/>
          <w:sz w:val="32"/>
          <w:szCs w:val="32"/>
        </w:rPr>
        <w:t xml:space="preserve">” </w:t>
      </w:r>
    </w:p>
    <w:p w14:paraId="0C994961" w14:textId="262788D5" w:rsidR="00E83EA7" w:rsidRDefault="001212AB" w:rsidP="00CC3EBD">
      <w:pPr>
        <w:pStyle w:val="Standard"/>
        <w:ind w:left="284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Artzona</w:t>
      </w:r>
      <w:proofErr w:type="spellEnd"/>
      <w:r>
        <w:rPr>
          <w:b/>
          <w:sz w:val="32"/>
          <w:szCs w:val="32"/>
        </w:rPr>
        <w:t xml:space="preserve"> os. Górali 4</w:t>
      </w:r>
    </w:p>
    <w:p w14:paraId="09CD644A" w14:textId="13A28BDC" w:rsidR="00D54AFF" w:rsidRDefault="005C0686" w:rsidP="00CC3EBD">
      <w:pPr>
        <w:pStyle w:val="Standard"/>
        <w:ind w:left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10 </w:t>
      </w:r>
      <w:r w:rsidR="001212AB">
        <w:rPr>
          <w:b/>
          <w:sz w:val="32"/>
          <w:szCs w:val="32"/>
        </w:rPr>
        <w:t xml:space="preserve">grudnia </w:t>
      </w:r>
      <w:r w:rsidR="00037370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5</w:t>
      </w:r>
      <w:r w:rsidR="00D2515C">
        <w:rPr>
          <w:b/>
          <w:sz w:val="32"/>
          <w:szCs w:val="32"/>
        </w:rPr>
        <w:t xml:space="preserve"> </w:t>
      </w:r>
      <w:r w:rsidR="00A60749">
        <w:rPr>
          <w:b/>
          <w:sz w:val="32"/>
          <w:szCs w:val="32"/>
        </w:rPr>
        <w:t>roku</w:t>
      </w:r>
    </w:p>
    <w:p w14:paraId="698CE7E2" w14:textId="0581B3F1" w:rsidR="001E67D9" w:rsidRDefault="001E67D9" w:rsidP="00CA7B9A">
      <w:pPr>
        <w:rPr>
          <w:sz w:val="28"/>
          <w:szCs w:val="28"/>
        </w:rPr>
      </w:pPr>
    </w:p>
    <w:p w14:paraId="03008ED8" w14:textId="77777777" w:rsidR="001F3BF5" w:rsidRDefault="001F3BF5" w:rsidP="001F3BF5">
      <w:pPr>
        <w:pStyle w:val="Standard"/>
        <w:ind w:left="360"/>
        <w:jc w:val="both"/>
      </w:pPr>
      <w:r>
        <w:t xml:space="preserve">Organizatorem Przeglądu Chórów i Zespołów Śpiewaczych „Rozśpiewany Kraków”, zwanego dalej Przeglądem, jest Fundacja Edukacji i Aktywności Seniorów LokoMotywa, reprezentowana przez Annę Pietras Prezeskę Fundacji. </w:t>
      </w:r>
    </w:p>
    <w:p w14:paraId="4774B728" w14:textId="35039A3D" w:rsidR="001F3BF5" w:rsidRDefault="001F3BF5" w:rsidP="00FB2029">
      <w:pPr>
        <w:pStyle w:val="Standard"/>
        <w:ind w:firstLine="360"/>
        <w:jc w:val="both"/>
        <w:rPr>
          <w:b/>
          <w:bCs/>
          <w:color w:val="222222"/>
          <w:shd w:val="clear" w:color="auto" w:fill="FFFFFF"/>
        </w:rPr>
      </w:pPr>
      <w:r w:rsidRPr="00467B48">
        <w:rPr>
          <w:b/>
          <w:bCs/>
          <w:color w:val="222222"/>
          <w:shd w:val="clear" w:color="auto" w:fill="FFFFFF"/>
        </w:rPr>
        <w:t>Zadanie publiczne jest finansowane ze środków Miasta Krakowa.</w:t>
      </w:r>
    </w:p>
    <w:p w14:paraId="46C5315C" w14:textId="77777777" w:rsidR="00467B48" w:rsidRPr="00467B48" w:rsidRDefault="00467B48" w:rsidP="001F3BF5">
      <w:pPr>
        <w:pStyle w:val="Standard"/>
        <w:jc w:val="both"/>
        <w:rPr>
          <w:b/>
          <w:bCs/>
          <w:color w:val="222222"/>
          <w:shd w:val="clear" w:color="auto" w:fill="FFFFFF"/>
        </w:rPr>
      </w:pPr>
    </w:p>
    <w:p w14:paraId="63A34655" w14:textId="379CB292" w:rsidR="001F3BF5" w:rsidRDefault="001F3BF5" w:rsidP="001F3BF5">
      <w:pPr>
        <w:spacing w:after="24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67B48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przeglądzie </w:t>
      </w:r>
      <w:r w:rsidR="00467B48">
        <w:rPr>
          <w:rFonts w:ascii="Arial" w:hAnsi="Arial" w:cs="Arial"/>
        </w:rPr>
        <w:t xml:space="preserve">mogą brać udział </w:t>
      </w:r>
      <w:r>
        <w:rPr>
          <w:rFonts w:ascii="Arial" w:hAnsi="Arial" w:cs="Arial"/>
        </w:rPr>
        <w:t>senioralne chóry i zespoły śpiewacze z terenu Krakowa.  Celem Przeglądu jest propagowanie tej formy aktywności wśród środowisk senioralnych Krakowa.</w:t>
      </w:r>
    </w:p>
    <w:p w14:paraId="09CE22B1" w14:textId="77777777" w:rsidR="001F3BF5" w:rsidRDefault="001F3BF5" w:rsidP="001F3BF5">
      <w:pPr>
        <w:spacing w:after="240"/>
        <w:ind w:left="360"/>
        <w:rPr>
          <w:rFonts w:ascii="Arial" w:hAnsi="Arial" w:cs="Arial"/>
        </w:rPr>
      </w:pPr>
    </w:p>
    <w:p w14:paraId="4415A4C9" w14:textId="6650BCE4" w:rsidR="001F3BF5" w:rsidRPr="00FB2029" w:rsidRDefault="001F3BF5" w:rsidP="001F3BF5">
      <w:pPr>
        <w:pStyle w:val="Akapitzlist"/>
        <w:numPr>
          <w:ilvl w:val="0"/>
          <w:numId w:val="4"/>
        </w:numPr>
        <w:spacing w:after="24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Przegląd odbędzie się w dniu </w:t>
      </w:r>
      <w:r>
        <w:rPr>
          <w:rFonts w:ascii="Arial" w:hAnsi="Arial" w:cs="Arial"/>
          <w:b/>
        </w:rPr>
        <w:t>1</w:t>
      </w:r>
      <w:r w:rsidR="00467B48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</w:t>
      </w:r>
      <w:r w:rsidR="00467B48">
        <w:rPr>
          <w:rFonts w:ascii="Arial" w:hAnsi="Arial" w:cs="Arial"/>
          <w:b/>
        </w:rPr>
        <w:t>grudnia</w:t>
      </w:r>
      <w:r>
        <w:rPr>
          <w:rFonts w:ascii="Arial" w:hAnsi="Arial" w:cs="Arial"/>
          <w:b/>
        </w:rPr>
        <w:t xml:space="preserve"> 202</w:t>
      </w:r>
      <w:r w:rsidR="00467B4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roku w </w:t>
      </w:r>
      <w:proofErr w:type="spellStart"/>
      <w:r>
        <w:rPr>
          <w:rFonts w:ascii="Arial" w:hAnsi="Arial" w:cs="Arial"/>
          <w:b/>
        </w:rPr>
        <w:t>Artzona</w:t>
      </w:r>
      <w:proofErr w:type="spellEnd"/>
      <w:r>
        <w:rPr>
          <w:rFonts w:ascii="Arial" w:hAnsi="Arial" w:cs="Arial"/>
          <w:b/>
        </w:rPr>
        <w:t xml:space="preserve"> Domu Kultury im. K.C. Norwida w Nowej Hucie os. Górali 4 w godzinach od 1</w:t>
      </w:r>
      <w:r w:rsidR="00467B48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:00 -1</w:t>
      </w:r>
      <w:r w:rsidR="00467B4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:00</w:t>
      </w:r>
      <w:r>
        <w:rPr>
          <w:rFonts w:ascii="Arial" w:hAnsi="Arial" w:cs="Arial"/>
          <w:b/>
          <w:sz w:val="24"/>
          <w:szCs w:val="24"/>
        </w:rPr>
        <w:t>.</w:t>
      </w:r>
    </w:p>
    <w:p w14:paraId="7F90F5AE" w14:textId="77777777" w:rsidR="00467B48" w:rsidRDefault="001F3BF5" w:rsidP="001F3BF5">
      <w:pPr>
        <w:pStyle w:val="Standard"/>
        <w:widowControl/>
        <w:numPr>
          <w:ilvl w:val="0"/>
          <w:numId w:val="4"/>
        </w:numPr>
        <w:jc w:val="both"/>
        <w:textAlignment w:val="auto"/>
      </w:pPr>
      <w:r>
        <w:t>Zgłoszenia zespołów dokonuje osoba upoważniona wysyłając</w:t>
      </w:r>
      <w:r w:rsidR="00467B48">
        <w:t xml:space="preserve"> jak najszybciej nie </w:t>
      </w:r>
      <w:proofErr w:type="spellStart"/>
      <w:r w:rsidR="00467B48">
        <w:t>póżniej</w:t>
      </w:r>
      <w:proofErr w:type="spellEnd"/>
      <w:r w:rsidR="00467B48">
        <w:t xml:space="preserve"> jednak niż do dnia 03 grudnia 2025 roku</w:t>
      </w:r>
      <w:r>
        <w:t xml:space="preserve"> </w:t>
      </w:r>
      <w:r w:rsidR="00467B48">
        <w:t xml:space="preserve"> kartę </w:t>
      </w:r>
      <w:r>
        <w:t>zgłoszeni</w:t>
      </w:r>
      <w:r w:rsidR="00467B48">
        <w:t xml:space="preserve">a  wraz z </w:t>
      </w:r>
      <w:r>
        <w:t>wypełnioną tabelk</w:t>
      </w:r>
      <w:r w:rsidR="00467B48">
        <w:t>ą zawierająca informacje – tytuł utworu, autor muzyki, autor tekstu – dane te są potrzebne</w:t>
      </w:r>
      <w:r>
        <w:t xml:space="preserve"> </w:t>
      </w:r>
      <w:r w:rsidR="00467B48">
        <w:t xml:space="preserve"> dla </w:t>
      </w:r>
      <w:r>
        <w:t>ZAIKS</w:t>
      </w:r>
    </w:p>
    <w:p w14:paraId="0D5F8D9C" w14:textId="6C5CFE31" w:rsidR="001F3BF5" w:rsidRDefault="00467B48" w:rsidP="001F3BF5">
      <w:pPr>
        <w:pStyle w:val="Standard"/>
        <w:widowControl/>
        <w:numPr>
          <w:ilvl w:val="0"/>
          <w:numId w:val="4"/>
        </w:numPr>
        <w:jc w:val="both"/>
        <w:textAlignment w:val="auto"/>
      </w:pPr>
      <w:r>
        <w:t>Wypełnioną kartę zgłoszenia przesłać należy drogą</w:t>
      </w:r>
      <w:r w:rsidR="001F3BF5">
        <w:t xml:space="preserve"> mailową na adres: </w:t>
      </w:r>
      <w:hyperlink r:id="rId9" w:history="1">
        <w:r w:rsidRPr="00C86B32">
          <w:rPr>
            <w:rStyle w:val="Hipercze"/>
          </w:rPr>
          <w:t>mscasy@poczta.fm</w:t>
        </w:r>
      </w:hyperlink>
      <w:r>
        <w:rPr>
          <w:rStyle w:val="Hipercze"/>
        </w:rPr>
        <w:t>. W razie pytań organizator dostępny jest pod nr telefonu:</w:t>
      </w:r>
    </w:p>
    <w:p w14:paraId="25C8644D" w14:textId="77777777" w:rsidR="001F3BF5" w:rsidRDefault="001F3BF5" w:rsidP="001F3BF5">
      <w:pPr>
        <w:pStyle w:val="Standard"/>
        <w:widowControl/>
        <w:ind w:left="720"/>
        <w:jc w:val="both"/>
      </w:pPr>
      <w:r>
        <w:rPr>
          <w:b/>
        </w:rPr>
        <w:t>Tel. 722 -102 -173</w:t>
      </w:r>
      <w:r>
        <w:t xml:space="preserve">.  </w:t>
      </w:r>
    </w:p>
    <w:p w14:paraId="13BCB485" w14:textId="77777777" w:rsidR="001F3BF5" w:rsidRDefault="001F3BF5" w:rsidP="001F3BF5">
      <w:pPr>
        <w:pStyle w:val="Standard"/>
        <w:widowControl/>
        <w:jc w:val="both"/>
      </w:pPr>
      <w:r>
        <w:t xml:space="preserve">  </w:t>
      </w:r>
    </w:p>
    <w:p w14:paraId="329D7A0C" w14:textId="77777777" w:rsidR="00467B48" w:rsidRDefault="001F3BF5" w:rsidP="001F3BF5">
      <w:pPr>
        <w:pStyle w:val="Standard"/>
        <w:widowControl/>
        <w:numPr>
          <w:ilvl w:val="0"/>
          <w:numId w:val="4"/>
        </w:numPr>
        <w:jc w:val="both"/>
        <w:textAlignment w:val="auto"/>
      </w:pPr>
      <w:r>
        <w:t xml:space="preserve">O przyjęciu decyduje kolejność zgłoszeń. </w:t>
      </w:r>
      <w:r>
        <w:rPr>
          <w:b/>
        </w:rPr>
        <w:t>Repertuar jest dowolny</w:t>
      </w:r>
      <w:r>
        <w:t xml:space="preserve">. Prezentowany program </w:t>
      </w:r>
      <w:r>
        <w:rPr>
          <w:bCs/>
        </w:rPr>
        <w:t xml:space="preserve">nie może </w:t>
      </w:r>
      <w:r>
        <w:t xml:space="preserve">przekroczyć </w:t>
      </w:r>
      <w:r>
        <w:rPr>
          <w:b/>
        </w:rPr>
        <w:t>10 minut.</w:t>
      </w:r>
      <w:r>
        <w:t xml:space="preserve"> Jeśli nie będzie innych ustaleń pisemnych, Organizator ma prawo przerwać występ po regulaminowym czasie. </w:t>
      </w:r>
    </w:p>
    <w:p w14:paraId="4EB330BF" w14:textId="77777777" w:rsidR="00AF041D" w:rsidRDefault="00AF041D" w:rsidP="00AF041D">
      <w:pPr>
        <w:pStyle w:val="Standard"/>
        <w:widowControl/>
        <w:ind w:left="720"/>
        <w:jc w:val="both"/>
        <w:textAlignment w:val="auto"/>
      </w:pPr>
    </w:p>
    <w:p w14:paraId="4965FDED" w14:textId="7E678393" w:rsidR="001F3BF5" w:rsidRDefault="001F3BF5" w:rsidP="001F3BF5">
      <w:pPr>
        <w:pStyle w:val="Standard"/>
        <w:widowControl/>
        <w:numPr>
          <w:ilvl w:val="0"/>
          <w:numId w:val="4"/>
        </w:numPr>
        <w:jc w:val="both"/>
        <w:textAlignment w:val="auto"/>
      </w:pPr>
      <w:r>
        <w:t>listy imienne,  muszą podpisać WSZYSTKIE</w:t>
      </w:r>
      <w:r w:rsidR="00AF041D">
        <w:t xml:space="preserve"> występujące </w:t>
      </w:r>
      <w:r w:rsidR="00467B48">
        <w:t>osoby</w:t>
      </w:r>
      <w:r>
        <w:t xml:space="preserve"> z danego chóru</w:t>
      </w:r>
      <w:r w:rsidR="00AF041D">
        <w:t>/</w:t>
      </w:r>
      <w:r>
        <w:t xml:space="preserve">zespołu także dyrygent i akompaniatorzy z uwagi na RODO. </w:t>
      </w:r>
      <w:r>
        <w:rPr>
          <w:b/>
        </w:rPr>
        <w:t>Podpisane</w:t>
      </w:r>
      <w:r>
        <w:t xml:space="preserve"> </w:t>
      </w:r>
      <w:r>
        <w:rPr>
          <w:b/>
        </w:rPr>
        <w:t>imienne listy oddajemy w dniu przeglądu</w:t>
      </w:r>
      <w:r w:rsidR="00467B48">
        <w:rPr>
          <w:b/>
        </w:rPr>
        <w:t xml:space="preserve"> tj. 10.12.br</w:t>
      </w:r>
      <w:r>
        <w:rPr>
          <w:b/>
        </w:rPr>
        <w:t xml:space="preserve"> w punkcie recepcyjnym.</w:t>
      </w:r>
      <w:r>
        <w:t xml:space="preserve"> </w:t>
      </w:r>
    </w:p>
    <w:p w14:paraId="68CB3BFF" w14:textId="77777777" w:rsidR="001F3BF5" w:rsidRDefault="001F3BF5" w:rsidP="001F3BF5">
      <w:pPr>
        <w:pStyle w:val="Standard"/>
        <w:widowControl/>
        <w:ind w:left="720"/>
        <w:jc w:val="both"/>
      </w:pPr>
    </w:p>
    <w:p w14:paraId="57C989BD" w14:textId="77777777" w:rsidR="001F3BF5" w:rsidRDefault="001F3BF5" w:rsidP="001F3BF5">
      <w:pPr>
        <w:pStyle w:val="Standard"/>
        <w:widowControl/>
        <w:numPr>
          <w:ilvl w:val="0"/>
          <w:numId w:val="4"/>
        </w:numPr>
        <w:jc w:val="both"/>
        <w:textAlignment w:val="auto"/>
      </w:pPr>
      <w:r>
        <w:t>Udział w Przeglądzie jest bezpłatny. Ilość miejsc jest ograniczona (decyduje kolejność zgłoszeń). Kolejność występu każdego Chóru/Zespołu ustala Organizator.</w:t>
      </w:r>
    </w:p>
    <w:p w14:paraId="69B60B46" w14:textId="77777777" w:rsidR="001F3BF5" w:rsidRDefault="001F3BF5" w:rsidP="001F3BF5">
      <w:pPr>
        <w:pStyle w:val="Standard"/>
        <w:widowControl/>
        <w:ind w:left="720"/>
        <w:jc w:val="both"/>
      </w:pPr>
    </w:p>
    <w:p w14:paraId="6456BE73" w14:textId="77777777" w:rsidR="00D05B96" w:rsidRPr="00D05B96" w:rsidRDefault="00D05B96" w:rsidP="001F3BF5">
      <w:pPr>
        <w:pStyle w:val="Standard"/>
        <w:widowControl/>
        <w:numPr>
          <w:ilvl w:val="0"/>
          <w:numId w:val="4"/>
        </w:numPr>
        <w:jc w:val="both"/>
        <w:textAlignment w:val="auto"/>
      </w:pPr>
      <w:r>
        <w:lastRenderedPageBreak/>
        <w:t xml:space="preserve">Zespoły w </w:t>
      </w:r>
      <w:r w:rsidR="001F3BF5">
        <w:t>godz</w:t>
      </w:r>
      <w:r w:rsidR="001F3BF5">
        <w:rPr>
          <w:b/>
        </w:rPr>
        <w:t>. 9:</w:t>
      </w:r>
      <w:r>
        <w:rPr>
          <w:b/>
        </w:rPr>
        <w:t>0</w:t>
      </w:r>
      <w:r w:rsidR="001F3BF5">
        <w:rPr>
          <w:b/>
        </w:rPr>
        <w:t xml:space="preserve">0 najpóźniej do </w:t>
      </w:r>
      <w:r>
        <w:rPr>
          <w:b/>
        </w:rPr>
        <w:t xml:space="preserve">9:50 mogą skorzystać z miejsca do przebrania się, krótkiej </w:t>
      </w:r>
      <w:proofErr w:type="spellStart"/>
      <w:r>
        <w:rPr>
          <w:b/>
        </w:rPr>
        <w:t>rozśpiewki</w:t>
      </w:r>
      <w:proofErr w:type="spellEnd"/>
      <w:r>
        <w:rPr>
          <w:b/>
        </w:rPr>
        <w:t>.</w:t>
      </w:r>
    </w:p>
    <w:p w14:paraId="6ED539CF" w14:textId="77777777" w:rsidR="00D05B96" w:rsidRDefault="00D05B96" w:rsidP="00D05B96">
      <w:pPr>
        <w:pStyle w:val="Akapitzlist"/>
        <w:rPr>
          <w:b/>
        </w:rPr>
      </w:pPr>
    </w:p>
    <w:p w14:paraId="07DB60B0" w14:textId="1593CF19" w:rsidR="001F3BF5" w:rsidRDefault="00D05B96" w:rsidP="001F3BF5">
      <w:pPr>
        <w:pStyle w:val="Standard"/>
        <w:widowControl/>
        <w:numPr>
          <w:ilvl w:val="0"/>
          <w:numId w:val="4"/>
        </w:numPr>
        <w:jc w:val="both"/>
        <w:textAlignment w:val="auto"/>
      </w:pPr>
      <w:r>
        <w:rPr>
          <w:b/>
        </w:rPr>
        <w:t xml:space="preserve"> W punkcie recepcyjnym opiekun grupy  potwierdza podpisem przybycie grupy oraz zwraca oryginał podpisanej przez uczestników listy.</w:t>
      </w:r>
      <w:r w:rsidR="001F3BF5">
        <w:t xml:space="preserve"> </w:t>
      </w:r>
      <w:r>
        <w:t xml:space="preserve"> </w:t>
      </w:r>
      <w:r w:rsidR="001F3BF5">
        <w:t xml:space="preserve"> </w:t>
      </w:r>
    </w:p>
    <w:p w14:paraId="0618F4C4" w14:textId="77777777" w:rsidR="001F3BF5" w:rsidRDefault="001F3BF5" w:rsidP="001F3BF5">
      <w:pPr>
        <w:pStyle w:val="Standard"/>
        <w:widowControl/>
        <w:ind w:left="720"/>
        <w:jc w:val="both"/>
      </w:pPr>
    </w:p>
    <w:p w14:paraId="0672B8DB" w14:textId="77777777" w:rsidR="001F3BF5" w:rsidRDefault="001F3BF5" w:rsidP="001F3BF5">
      <w:pPr>
        <w:pStyle w:val="Standard"/>
        <w:widowControl/>
        <w:numPr>
          <w:ilvl w:val="0"/>
          <w:numId w:val="4"/>
        </w:numPr>
        <w:jc w:val="both"/>
        <w:textAlignment w:val="auto"/>
      </w:pPr>
      <w:r>
        <w:t>Wszyscy uczestnicy przebierają się w szatni, torebki zabieramy ze sobą.</w:t>
      </w:r>
    </w:p>
    <w:p w14:paraId="6652094E" w14:textId="77777777" w:rsidR="00D05B96" w:rsidRDefault="00D05B96" w:rsidP="00D05B96">
      <w:pPr>
        <w:pStyle w:val="Standard"/>
        <w:widowControl/>
        <w:jc w:val="both"/>
        <w:textAlignment w:val="auto"/>
      </w:pPr>
    </w:p>
    <w:p w14:paraId="7A2A5F21" w14:textId="6F1797BD" w:rsidR="001F3BF5" w:rsidRDefault="001F3BF5" w:rsidP="001F3BF5">
      <w:pPr>
        <w:pStyle w:val="Standard"/>
        <w:widowControl/>
        <w:numPr>
          <w:ilvl w:val="0"/>
          <w:numId w:val="4"/>
        </w:numPr>
        <w:jc w:val="both"/>
        <w:textAlignment w:val="auto"/>
      </w:pPr>
      <w:r>
        <w:t xml:space="preserve">Część oficjalna Przeglądu rozpocznie się o godzinie </w:t>
      </w:r>
      <w:r>
        <w:rPr>
          <w:b/>
        </w:rPr>
        <w:t>1</w:t>
      </w:r>
      <w:r w:rsidR="00D05B96">
        <w:rPr>
          <w:b/>
        </w:rPr>
        <w:t>0</w:t>
      </w:r>
      <w:r>
        <w:rPr>
          <w:b/>
        </w:rPr>
        <w:t xml:space="preserve">:00, zakończenie przewidziane jest na godz. </w:t>
      </w:r>
      <w:r w:rsidR="00D05B96">
        <w:rPr>
          <w:b/>
        </w:rPr>
        <w:t xml:space="preserve">13:30 </w:t>
      </w:r>
      <w:proofErr w:type="spellStart"/>
      <w:r w:rsidR="00D05B96">
        <w:rPr>
          <w:b/>
        </w:rPr>
        <w:t>najpóżniej</w:t>
      </w:r>
      <w:proofErr w:type="spellEnd"/>
      <w:r w:rsidR="00D05B96">
        <w:rPr>
          <w:b/>
        </w:rPr>
        <w:t xml:space="preserve"> 13:45. </w:t>
      </w:r>
    </w:p>
    <w:p w14:paraId="46907052" w14:textId="77777777" w:rsidR="001F3BF5" w:rsidRDefault="001F3BF5" w:rsidP="001F3BF5">
      <w:pPr>
        <w:pStyle w:val="Standard"/>
        <w:widowControl/>
        <w:ind w:left="720"/>
        <w:jc w:val="both"/>
      </w:pPr>
    </w:p>
    <w:p w14:paraId="6CBC992E" w14:textId="77777777" w:rsidR="00D05B96" w:rsidRDefault="001F3BF5" w:rsidP="001F3BF5">
      <w:pPr>
        <w:pStyle w:val="Standard"/>
        <w:widowControl/>
        <w:numPr>
          <w:ilvl w:val="0"/>
          <w:numId w:val="4"/>
        </w:numPr>
        <w:jc w:val="both"/>
        <w:textAlignment w:val="auto"/>
      </w:pPr>
      <w:r>
        <w:t xml:space="preserve">Nie jest przewidziany na scenie czas na </w:t>
      </w:r>
      <w:proofErr w:type="spellStart"/>
      <w:r>
        <w:t>rozśpiewkę</w:t>
      </w:r>
      <w:proofErr w:type="spellEnd"/>
      <w:r>
        <w:t xml:space="preserve">, na scenę będzie można wejść jedynie celem ustawienia się, </w:t>
      </w:r>
      <w:proofErr w:type="spellStart"/>
      <w:r>
        <w:t>rozśpiewkę</w:t>
      </w:r>
      <w:proofErr w:type="spellEnd"/>
      <w:r>
        <w:t xml:space="preserve"> każdy zespół organizuje sobie w</w:t>
      </w:r>
      <w:r w:rsidR="00D05B96">
        <w:t xml:space="preserve"> innym dostępnym miejscu.</w:t>
      </w:r>
    </w:p>
    <w:p w14:paraId="1A4D74BF" w14:textId="77777777" w:rsidR="00D05B96" w:rsidRDefault="00D05B96" w:rsidP="00D05B96">
      <w:pPr>
        <w:pStyle w:val="Akapitzlist"/>
      </w:pPr>
    </w:p>
    <w:p w14:paraId="2E31D308" w14:textId="1846BC90" w:rsidR="001F3BF5" w:rsidRDefault="001F3BF5" w:rsidP="001F3BF5">
      <w:pPr>
        <w:pStyle w:val="Standard"/>
        <w:widowControl/>
        <w:numPr>
          <w:ilvl w:val="0"/>
          <w:numId w:val="4"/>
        </w:numPr>
        <w:jc w:val="both"/>
        <w:textAlignment w:val="auto"/>
      </w:pPr>
      <w:r>
        <w:t xml:space="preserve"> W sali jest fortepian, jeżeli akompaniator będzie grał na innym instrumencie lub zespół śpiewa </w:t>
      </w:r>
      <w:proofErr w:type="spellStart"/>
      <w:r>
        <w:t>a’capella</w:t>
      </w:r>
      <w:proofErr w:type="spellEnd"/>
      <w:r>
        <w:t>, proszę to zaznaczyć w karcie zgłoszenia.</w:t>
      </w:r>
    </w:p>
    <w:p w14:paraId="7E4C3CE2" w14:textId="77777777" w:rsidR="00D05B96" w:rsidRDefault="00D05B96" w:rsidP="00D05B96">
      <w:pPr>
        <w:pStyle w:val="Standard"/>
        <w:widowControl/>
        <w:jc w:val="both"/>
        <w:textAlignment w:val="auto"/>
      </w:pPr>
    </w:p>
    <w:p w14:paraId="48799A32" w14:textId="77777777" w:rsidR="001F3BF5" w:rsidRDefault="001F3BF5" w:rsidP="001F3BF5">
      <w:pPr>
        <w:pStyle w:val="Standard"/>
        <w:widowControl/>
        <w:numPr>
          <w:ilvl w:val="0"/>
          <w:numId w:val="4"/>
        </w:numPr>
        <w:jc w:val="both"/>
        <w:textAlignment w:val="auto"/>
      </w:pPr>
      <w:r>
        <w:t xml:space="preserve">Przez cały czas występu będzie obecna obsługa techniczna. </w:t>
      </w:r>
    </w:p>
    <w:p w14:paraId="6CCE3E37" w14:textId="77777777" w:rsidR="00D05B96" w:rsidRDefault="001F3BF5" w:rsidP="001F3BF5">
      <w:pPr>
        <w:pStyle w:val="Standard"/>
        <w:widowControl/>
        <w:numPr>
          <w:ilvl w:val="0"/>
          <w:numId w:val="4"/>
        </w:numPr>
        <w:jc w:val="both"/>
        <w:textAlignment w:val="auto"/>
      </w:pPr>
      <w:r>
        <w:rPr>
          <w:b/>
        </w:rPr>
        <w:t>Występy Chórów i Zespołów</w:t>
      </w:r>
      <w:r w:rsidR="00D05B96">
        <w:rPr>
          <w:b/>
        </w:rPr>
        <w:t xml:space="preserve"> nie będą w tej edycji</w:t>
      </w:r>
      <w:r>
        <w:rPr>
          <w:b/>
        </w:rPr>
        <w:t xml:space="preserve"> oceni</w:t>
      </w:r>
      <w:r w:rsidR="00D05B96">
        <w:rPr>
          <w:b/>
        </w:rPr>
        <w:t>ane</w:t>
      </w:r>
      <w:r>
        <w:rPr>
          <w:b/>
        </w:rPr>
        <w:t xml:space="preserve"> </w:t>
      </w:r>
      <w:r w:rsidR="00D05B96">
        <w:rPr>
          <w:b/>
        </w:rPr>
        <w:t>przez</w:t>
      </w:r>
      <w:r>
        <w:rPr>
          <w:b/>
        </w:rPr>
        <w:t xml:space="preserve"> Jury</w:t>
      </w:r>
      <w:r>
        <w:t>.</w:t>
      </w:r>
    </w:p>
    <w:p w14:paraId="7C1D4428" w14:textId="0F7C3742" w:rsidR="001F3BF5" w:rsidRDefault="001F3BF5" w:rsidP="001F3BF5">
      <w:pPr>
        <w:pStyle w:val="Standard"/>
        <w:widowControl/>
        <w:numPr>
          <w:ilvl w:val="0"/>
          <w:numId w:val="4"/>
        </w:numPr>
        <w:jc w:val="both"/>
        <w:textAlignment w:val="auto"/>
      </w:pPr>
      <w:r>
        <w:t xml:space="preserve"> Wszystkie Chóry/Zespoły biorące udział w Przeglądzie otrzymają dyplomy</w:t>
      </w:r>
      <w:r w:rsidR="00D05B96">
        <w:t>.</w:t>
      </w:r>
    </w:p>
    <w:p w14:paraId="09CCA420" w14:textId="77777777" w:rsidR="001F3BF5" w:rsidRDefault="001F3BF5" w:rsidP="001F3BF5">
      <w:pPr>
        <w:pStyle w:val="Standard"/>
        <w:widowControl/>
        <w:numPr>
          <w:ilvl w:val="0"/>
          <w:numId w:val="4"/>
        </w:numPr>
        <w:jc w:val="both"/>
        <w:textAlignment w:val="auto"/>
      </w:pPr>
      <w:r>
        <w:t xml:space="preserve">  Przewidziana jest przerwa kawowa.</w:t>
      </w:r>
    </w:p>
    <w:p w14:paraId="0AC12131" w14:textId="77777777" w:rsidR="001F3BF5" w:rsidRDefault="001F3BF5" w:rsidP="001F3BF5">
      <w:pPr>
        <w:pStyle w:val="Standard"/>
        <w:widowControl/>
        <w:numPr>
          <w:ilvl w:val="0"/>
          <w:numId w:val="4"/>
        </w:numPr>
        <w:jc w:val="both"/>
        <w:textAlignment w:val="auto"/>
      </w:pPr>
      <w:r>
        <w:t xml:space="preserve">Organizator nie bierze odpowiedzialności za rzeczy osobiste uczestników. </w:t>
      </w:r>
    </w:p>
    <w:p w14:paraId="2E2305CE" w14:textId="77777777" w:rsidR="001F3BF5" w:rsidRDefault="001F3BF5" w:rsidP="001F3BF5">
      <w:pPr>
        <w:pStyle w:val="Standard"/>
        <w:widowControl/>
        <w:numPr>
          <w:ilvl w:val="0"/>
          <w:numId w:val="4"/>
        </w:numPr>
        <w:jc w:val="both"/>
        <w:textAlignment w:val="auto"/>
      </w:pPr>
      <w:r>
        <w:t>Organizator nie zapewnia parkingu.</w:t>
      </w:r>
    </w:p>
    <w:p w14:paraId="10A281BC" w14:textId="77777777" w:rsidR="001F3BF5" w:rsidRDefault="001F3BF5" w:rsidP="001F3BF5">
      <w:pPr>
        <w:pStyle w:val="Standard"/>
        <w:widowControl/>
        <w:numPr>
          <w:ilvl w:val="0"/>
          <w:numId w:val="4"/>
        </w:numPr>
        <w:jc w:val="both"/>
        <w:textAlignment w:val="auto"/>
      </w:pPr>
      <w:r>
        <w:t>Każdy uczestnik Przeglądu wyraża zgodę, oraz udziela nieodpłatnej licencji na udostępnienie swojego wizerunku w formie zdjęć, oraz rejestracji video, na potrzeby  realizacji Przeglądu,  do celów archiwalnych, oraz promocji Przeglądu, zgodnie z obowiązującymi przepisami RODO.</w:t>
      </w:r>
    </w:p>
    <w:p w14:paraId="4557D13A" w14:textId="77777777" w:rsidR="001F3BF5" w:rsidRDefault="001F3BF5" w:rsidP="001F3BF5">
      <w:pPr>
        <w:pStyle w:val="Standard"/>
        <w:widowControl/>
        <w:numPr>
          <w:ilvl w:val="0"/>
          <w:numId w:val="4"/>
        </w:numPr>
        <w:tabs>
          <w:tab w:val="left" w:pos="540"/>
          <w:tab w:val="left" w:pos="720"/>
        </w:tabs>
        <w:jc w:val="both"/>
        <w:textAlignment w:val="auto"/>
      </w:pPr>
      <w:r>
        <w:t xml:space="preserve">Organizator zastrzega sobie prawo do dokonywania zmian w programie </w:t>
      </w:r>
      <w:r>
        <w:br/>
        <w:t xml:space="preserve">i regulaminie. Wszelkie zmiany zostaną przesłane na adres mailowy osoby odpowiedzialnej za zespół. Nadesłanie karty zgłoszenia jest równoznaczne z akceptacją niniejszego regulaminu. </w:t>
      </w:r>
    </w:p>
    <w:p w14:paraId="5502864B" w14:textId="77777777" w:rsidR="001F3BF5" w:rsidRDefault="001F3BF5" w:rsidP="001F3BF5">
      <w:pPr>
        <w:pStyle w:val="Standard"/>
        <w:widowControl/>
        <w:numPr>
          <w:ilvl w:val="0"/>
          <w:numId w:val="4"/>
        </w:numPr>
        <w:jc w:val="both"/>
        <w:textAlignment w:val="auto"/>
      </w:pPr>
      <w:r>
        <w:t>W sprawach spornych ostateczną decyzję podejmuje Organizator.</w:t>
      </w:r>
    </w:p>
    <w:p w14:paraId="5CE6DE7C" w14:textId="77777777" w:rsidR="001F3BF5" w:rsidRDefault="001F3BF5" w:rsidP="001F3BF5">
      <w:pPr>
        <w:pStyle w:val="Standard"/>
        <w:widowControl/>
        <w:numPr>
          <w:ilvl w:val="0"/>
          <w:numId w:val="4"/>
        </w:numPr>
        <w:jc w:val="both"/>
        <w:textAlignment w:val="auto"/>
      </w:pPr>
      <w:r>
        <w:t>Organizator zastrzega sobie prawo do ograniczenia ilości występujących Zespołów, ograniczenia liczebności osób występujących z uwagi na ilość zgłoszonych chętnych przy uwzględnieniu ilości miejsc siedzących. W sytuacji niezależnej od Organizatora, zastrzega się prawo do zmiany terminu lub odwołania Przeglądu.</w:t>
      </w:r>
    </w:p>
    <w:p w14:paraId="1FF222D3" w14:textId="77777777" w:rsidR="001F3BF5" w:rsidRDefault="001F3BF5" w:rsidP="001F3BF5">
      <w:pPr>
        <w:pStyle w:val="Standard"/>
        <w:widowControl/>
        <w:jc w:val="both"/>
      </w:pPr>
    </w:p>
    <w:p w14:paraId="272EC215" w14:textId="77777777" w:rsidR="001F3BF5" w:rsidRDefault="001F3BF5" w:rsidP="001F3BF5">
      <w:pPr>
        <w:pStyle w:val="Standard"/>
        <w:widowControl/>
        <w:jc w:val="both"/>
      </w:pPr>
    </w:p>
    <w:p w14:paraId="26721F25" w14:textId="77777777" w:rsidR="001F3BF5" w:rsidRDefault="001F3BF5" w:rsidP="001F3BF5">
      <w:pPr>
        <w:pStyle w:val="Standard"/>
        <w:widowControl/>
        <w:jc w:val="both"/>
      </w:pPr>
    </w:p>
    <w:sectPr w:rsidR="001F3BF5" w:rsidSect="00433221">
      <w:footerReference w:type="default" r:id="rId10"/>
      <w:pgSz w:w="11906" w:h="16838"/>
      <w:pgMar w:top="1418" w:right="1417" w:bottom="2127" w:left="1417" w:header="708" w:footer="96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76BB9" w14:textId="77777777" w:rsidR="00E03A4F" w:rsidRDefault="00E03A4F" w:rsidP="00086E04">
      <w:pPr>
        <w:spacing w:after="0"/>
      </w:pPr>
      <w:r>
        <w:separator/>
      </w:r>
    </w:p>
  </w:endnote>
  <w:endnote w:type="continuationSeparator" w:id="0">
    <w:p w14:paraId="71158D9B" w14:textId="77777777" w:rsidR="00E03A4F" w:rsidRDefault="00E03A4F" w:rsidP="00086E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AEC0" w14:textId="623E006F" w:rsidR="00086E04" w:rsidRDefault="00433221" w:rsidP="005967D1">
    <w:pPr>
      <w:pStyle w:val="Stopka"/>
      <w:jc w:val="center"/>
    </w:pPr>
    <w:r w:rsidRPr="002816EE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DF1D579" wp14:editId="222C9F04">
          <wp:simplePos x="0" y="0"/>
          <wp:positionH relativeFrom="column">
            <wp:posOffset>3943350</wp:posOffset>
          </wp:positionH>
          <wp:positionV relativeFrom="paragraph">
            <wp:posOffset>-323850</wp:posOffset>
          </wp:positionV>
          <wp:extent cx="1079500" cy="719455"/>
          <wp:effectExtent l="0" t="0" r="6350" b="4445"/>
          <wp:wrapNone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67D1" w:rsidRPr="002816EE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308E850" wp14:editId="0801A7A5">
          <wp:simplePos x="0" y="0"/>
          <wp:positionH relativeFrom="column">
            <wp:posOffset>119380</wp:posOffset>
          </wp:positionH>
          <wp:positionV relativeFrom="paragraph">
            <wp:posOffset>-327025</wp:posOffset>
          </wp:positionV>
          <wp:extent cx="1390650" cy="690880"/>
          <wp:effectExtent l="0" t="0" r="0" b="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7D1" w:rsidRPr="002816EE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350124A" wp14:editId="707BEB11">
          <wp:simplePos x="0" y="0"/>
          <wp:positionH relativeFrom="column">
            <wp:posOffset>6821805</wp:posOffset>
          </wp:positionH>
          <wp:positionV relativeFrom="paragraph">
            <wp:posOffset>-267335</wp:posOffset>
          </wp:positionV>
          <wp:extent cx="1327785" cy="492760"/>
          <wp:effectExtent l="0" t="0" r="5715" b="2540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6AAAC" w14:textId="77777777" w:rsidR="00E03A4F" w:rsidRDefault="00E03A4F" w:rsidP="00086E04">
      <w:pPr>
        <w:spacing w:after="0"/>
      </w:pPr>
      <w:r w:rsidRPr="00086E04">
        <w:rPr>
          <w:color w:val="000000"/>
        </w:rPr>
        <w:separator/>
      </w:r>
    </w:p>
  </w:footnote>
  <w:footnote w:type="continuationSeparator" w:id="0">
    <w:p w14:paraId="3044BCAD" w14:textId="77777777" w:rsidR="00E03A4F" w:rsidRDefault="00E03A4F" w:rsidP="00086E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94FD9"/>
    <w:multiLevelType w:val="hybridMultilevel"/>
    <w:tmpl w:val="320A0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4083D"/>
    <w:multiLevelType w:val="hybridMultilevel"/>
    <w:tmpl w:val="F1284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1759F"/>
    <w:multiLevelType w:val="hybridMultilevel"/>
    <w:tmpl w:val="C5D4032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04"/>
    <w:rsid w:val="00006FDE"/>
    <w:rsid w:val="000168E1"/>
    <w:rsid w:val="00027E6D"/>
    <w:rsid w:val="00037370"/>
    <w:rsid w:val="000434EB"/>
    <w:rsid w:val="0004713F"/>
    <w:rsid w:val="000565FD"/>
    <w:rsid w:val="0006054A"/>
    <w:rsid w:val="000707D5"/>
    <w:rsid w:val="000765E3"/>
    <w:rsid w:val="00083C49"/>
    <w:rsid w:val="00086E04"/>
    <w:rsid w:val="000922EC"/>
    <w:rsid w:val="0009414F"/>
    <w:rsid w:val="000A36FD"/>
    <w:rsid w:val="000A6AD9"/>
    <w:rsid w:val="000A7DA0"/>
    <w:rsid w:val="000B1C71"/>
    <w:rsid w:val="000B46DC"/>
    <w:rsid w:val="000B5C1C"/>
    <w:rsid w:val="000B6BD5"/>
    <w:rsid w:val="000C7E15"/>
    <w:rsid w:val="000D14E4"/>
    <w:rsid w:val="000D1F59"/>
    <w:rsid w:val="000D35DA"/>
    <w:rsid w:val="000D7D79"/>
    <w:rsid w:val="000F1778"/>
    <w:rsid w:val="000F3301"/>
    <w:rsid w:val="000F6445"/>
    <w:rsid w:val="00110E20"/>
    <w:rsid w:val="00111342"/>
    <w:rsid w:val="00112B0E"/>
    <w:rsid w:val="001212AB"/>
    <w:rsid w:val="00140A09"/>
    <w:rsid w:val="0015373F"/>
    <w:rsid w:val="00163FE0"/>
    <w:rsid w:val="00165B6E"/>
    <w:rsid w:val="00171DD5"/>
    <w:rsid w:val="001828B6"/>
    <w:rsid w:val="001828E6"/>
    <w:rsid w:val="001838A6"/>
    <w:rsid w:val="001848A7"/>
    <w:rsid w:val="001907F6"/>
    <w:rsid w:val="00193F88"/>
    <w:rsid w:val="001A0C08"/>
    <w:rsid w:val="001A2E27"/>
    <w:rsid w:val="001A7D4E"/>
    <w:rsid w:val="001D4490"/>
    <w:rsid w:val="001D6444"/>
    <w:rsid w:val="001E5569"/>
    <w:rsid w:val="001E67D9"/>
    <w:rsid w:val="001F3BF5"/>
    <w:rsid w:val="002064A2"/>
    <w:rsid w:val="0021019F"/>
    <w:rsid w:val="00211BA2"/>
    <w:rsid w:val="0021558A"/>
    <w:rsid w:val="00217FBE"/>
    <w:rsid w:val="00227EC9"/>
    <w:rsid w:val="00245626"/>
    <w:rsid w:val="002544D3"/>
    <w:rsid w:val="00254940"/>
    <w:rsid w:val="00262032"/>
    <w:rsid w:val="00273FB1"/>
    <w:rsid w:val="002770D5"/>
    <w:rsid w:val="002949B8"/>
    <w:rsid w:val="002A6490"/>
    <w:rsid w:val="002B2561"/>
    <w:rsid w:val="002B32FF"/>
    <w:rsid w:val="002B3F54"/>
    <w:rsid w:val="002B6B16"/>
    <w:rsid w:val="002B77AC"/>
    <w:rsid w:val="002F61AA"/>
    <w:rsid w:val="00305BFD"/>
    <w:rsid w:val="00312942"/>
    <w:rsid w:val="00326182"/>
    <w:rsid w:val="00360497"/>
    <w:rsid w:val="00364D33"/>
    <w:rsid w:val="00367AFB"/>
    <w:rsid w:val="0037380F"/>
    <w:rsid w:val="00383386"/>
    <w:rsid w:val="00384531"/>
    <w:rsid w:val="003C1E72"/>
    <w:rsid w:val="003C6D09"/>
    <w:rsid w:val="003D435B"/>
    <w:rsid w:val="003E0130"/>
    <w:rsid w:val="003F3708"/>
    <w:rsid w:val="003F586C"/>
    <w:rsid w:val="00425280"/>
    <w:rsid w:val="00433221"/>
    <w:rsid w:val="00436FDC"/>
    <w:rsid w:val="00440375"/>
    <w:rsid w:val="00447030"/>
    <w:rsid w:val="00452734"/>
    <w:rsid w:val="00456F32"/>
    <w:rsid w:val="00460A5A"/>
    <w:rsid w:val="00467B48"/>
    <w:rsid w:val="00473D11"/>
    <w:rsid w:val="004743C1"/>
    <w:rsid w:val="00480EC4"/>
    <w:rsid w:val="004A20E9"/>
    <w:rsid w:val="004A4CB4"/>
    <w:rsid w:val="004D1AED"/>
    <w:rsid w:val="004D3A5C"/>
    <w:rsid w:val="004D4046"/>
    <w:rsid w:val="004E7E5A"/>
    <w:rsid w:val="004F5B4D"/>
    <w:rsid w:val="00506DDE"/>
    <w:rsid w:val="0050742E"/>
    <w:rsid w:val="00520BFB"/>
    <w:rsid w:val="00532E38"/>
    <w:rsid w:val="00536075"/>
    <w:rsid w:val="00542344"/>
    <w:rsid w:val="00552CF3"/>
    <w:rsid w:val="005566EA"/>
    <w:rsid w:val="00560D3A"/>
    <w:rsid w:val="00573E98"/>
    <w:rsid w:val="005903A7"/>
    <w:rsid w:val="0059674D"/>
    <w:rsid w:val="005967D1"/>
    <w:rsid w:val="005A263C"/>
    <w:rsid w:val="005A7F6E"/>
    <w:rsid w:val="005B3481"/>
    <w:rsid w:val="005B6F99"/>
    <w:rsid w:val="005C0686"/>
    <w:rsid w:val="005C1382"/>
    <w:rsid w:val="005C7152"/>
    <w:rsid w:val="005E56B2"/>
    <w:rsid w:val="005E6344"/>
    <w:rsid w:val="005E779D"/>
    <w:rsid w:val="005F1EFB"/>
    <w:rsid w:val="006032E3"/>
    <w:rsid w:val="00603A35"/>
    <w:rsid w:val="00610C99"/>
    <w:rsid w:val="00610DA7"/>
    <w:rsid w:val="006146F9"/>
    <w:rsid w:val="00615BCE"/>
    <w:rsid w:val="0061658F"/>
    <w:rsid w:val="00623148"/>
    <w:rsid w:val="006306D1"/>
    <w:rsid w:val="006365F2"/>
    <w:rsid w:val="00637791"/>
    <w:rsid w:val="00637DB0"/>
    <w:rsid w:val="006455EE"/>
    <w:rsid w:val="00647ACE"/>
    <w:rsid w:val="00650443"/>
    <w:rsid w:val="006640C3"/>
    <w:rsid w:val="00667CC5"/>
    <w:rsid w:val="0067239D"/>
    <w:rsid w:val="00680AF1"/>
    <w:rsid w:val="00683296"/>
    <w:rsid w:val="006938A3"/>
    <w:rsid w:val="006A0B6D"/>
    <w:rsid w:val="006B7C0C"/>
    <w:rsid w:val="006C1242"/>
    <w:rsid w:val="006C7B13"/>
    <w:rsid w:val="006D66B7"/>
    <w:rsid w:val="006D6BC4"/>
    <w:rsid w:val="006E5B7B"/>
    <w:rsid w:val="00704441"/>
    <w:rsid w:val="007106CA"/>
    <w:rsid w:val="00712AEA"/>
    <w:rsid w:val="00712BC0"/>
    <w:rsid w:val="007151BA"/>
    <w:rsid w:val="00732747"/>
    <w:rsid w:val="00733B5E"/>
    <w:rsid w:val="00735974"/>
    <w:rsid w:val="007500D4"/>
    <w:rsid w:val="00754E7C"/>
    <w:rsid w:val="007564D0"/>
    <w:rsid w:val="0076149B"/>
    <w:rsid w:val="0076723F"/>
    <w:rsid w:val="0077298C"/>
    <w:rsid w:val="007760C5"/>
    <w:rsid w:val="007767A8"/>
    <w:rsid w:val="00777547"/>
    <w:rsid w:val="00781BF2"/>
    <w:rsid w:val="0079052C"/>
    <w:rsid w:val="007B007A"/>
    <w:rsid w:val="007B6A39"/>
    <w:rsid w:val="007D5710"/>
    <w:rsid w:val="007E2D6F"/>
    <w:rsid w:val="007E6491"/>
    <w:rsid w:val="007E6777"/>
    <w:rsid w:val="008029F4"/>
    <w:rsid w:val="00810859"/>
    <w:rsid w:val="00813647"/>
    <w:rsid w:val="00820AF7"/>
    <w:rsid w:val="00821FCC"/>
    <w:rsid w:val="00824994"/>
    <w:rsid w:val="00825C74"/>
    <w:rsid w:val="00830ADC"/>
    <w:rsid w:val="00832906"/>
    <w:rsid w:val="0083587B"/>
    <w:rsid w:val="00847B21"/>
    <w:rsid w:val="00865DCA"/>
    <w:rsid w:val="00880DFD"/>
    <w:rsid w:val="008A0A53"/>
    <w:rsid w:val="008A27BE"/>
    <w:rsid w:val="008A5D49"/>
    <w:rsid w:val="008B159B"/>
    <w:rsid w:val="008B4306"/>
    <w:rsid w:val="008D0C50"/>
    <w:rsid w:val="008D4E0A"/>
    <w:rsid w:val="008D548F"/>
    <w:rsid w:val="008E3888"/>
    <w:rsid w:val="008E5CBF"/>
    <w:rsid w:val="008E67CA"/>
    <w:rsid w:val="008F4417"/>
    <w:rsid w:val="008F5221"/>
    <w:rsid w:val="0091324B"/>
    <w:rsid w:val="009237B4"/>
    <w:rsid w:val="00931024"/>
    <w:rsid w:val="00932072"/>
    <w:rsid w:val="00934A22"/>
    <w:rsid w:val="00955723"/>
    <w:rsid w:val="00971D18"/>
    <w:rsid w:val="00974759"/>
    <w:rsid w:val="00975A42"/>
    <w:rsid w:val="00982FAE"/>
    <w:rsid w:val="00997CCC"/>
    <w:rsid w:val="009B2FB1"/>
    <w:rsid w:val="009B7B6B"/>
    <w:rsid w:val="009C77D0"/>
    <w:rsid w:val="009D1BFF"/>
    <w:rsid w:val="009D4BE0"/>
    <w:rsid w:val="009D6DC9"/>
    <w:rsid w:val="009E59E1"/>
    <w:rsid w:val="009E62ED"/>
    <w:rsid w:val="009E77F7"/>
    <w:rsid w:val="009F23B3"/>
    <w:rsid w:val="009F3C92"/>
    <w:rsid w:val="009F5408"/>
    <w:rsid w:val="009F6DE1"/>
    <w:rsid w:val="00A0069C"/>
    <w:rsid w:val="00A12A55"/>
    <w:rsid w:val="00A12F1D"/>
    <w:rsid w:val="00A26656"/>
    <w:rsid w:val="00A2789C"/>
    <w:rsid w:val="00A403B4"/>
    <w:rsid w:val="00A40853"/>
    <w:rsid w:val="00A51C63"/>
    <w:rsid w:val="00A56549"/>
    <w:rsid w:val="00A578F8"/>
    <w:rsid w:val="00A60749"/>
    <w:rsid w:val="00A634B8"/>
    <w:rsid w:val="00A90B26"/>
    <w:rsid w:val="00A94273"/>
    <w:rsid w:val="00A96265"/>
    <w:rsid w:val="00AC5547"/>
    <w:rsid w:val="00AD79DF"/>
    <w:rsid w:val="00AF041D"/>
    <w:rsid w:val="00AF20A6"/>
    <w:rsid w:val="00AF2709"/>
    <w:rsid w:val="00AF30B9"/>
    <w:rsid w:val="00AF46EC"/>
    <w:rsid w:val="00B00E25"/>
    <w:rsid w:val="00B04517"/>
    <w:rsid w:val="00B32451"/>
    <w:rsid w:val="00B474CC"/>
    <w:rsid w:val="00B5695F"/>
    <w:rsid w:val="00B6052A"/>
    <w:rsid w:val="00B63566"/>
    <w:rsid w:val="00B64069"/>
    <w:rsid w:val="00B704EE"/>
    <w:rsid w:val="00B72C4E"/>
    <w:rsid w:val="00B73FF9"/>
    <w:rsid w:val="00B830DA"/>
    <w:rsid w:val="00B85561"/>
    <w:rsid w:val="00BC3849"/>
    <w:rsid w:val="00BC3E58"/>
    <w:rsid w:val="00BD453A"/>
    <w:rsid w:val="00BD6E69"/>
    <w:rsid w:val="00BD7219"/>
    <w:rsid w:val="00BD73DE"/>
    <w:rsid w:val="00C1702F"/>
    <w:rsid w:val="00C1787C"/>
    <w:rsid w:val="00C33E63"/>
    <w:rsid w:val="00C45901"/>
    <w:rsid w:val="00C51814"/>
    <w:rsid w:val="00C615C3"/>
    <w:rsid w:val="00C86AF0"/>
    <w:rsid w:val="00C9226D"/>
    <w:rsid w:val="00CA398E"/>
    <w:rsid w:val="00CA7B9A"/>
    <w:rsid w:val="00CC205C"/>
    <w:rsid w:val="00CC3EBD"/>
    <w:rsid w:val="00CC771E"/>
    <w:rsid w:val="00CE7B37"/>
    <w:rsid w:val="00D05B96"/>
    <w:rsid w:val="00D0783A"/>
    <w:rsid w:val="00D17209"/>
    <w:rsid w:val="00D2515C"/>
    <w:rsid w:val="00D2709E"/>
    <w:rsid w:val="00D37FA4"/>
    <w:rsid w:val="00D40AFC"/>
    <w:rsid w:val="00D46D8A"/>
    <w:rsid w:val="00D51CF4"/>
    <w:rsid w:val="00D54AFF"/>
    <w:rsid w:val="00D64ED4"/>
    <w:rsid w:val="00D809D6"/>
    <w:rsid w:val="00D9558D"/>
    <w:rsid w:val="00DA123C"/>
    <w:rsid w:val="00DC0841"/>
    <w:rsid w:val="00DC1006"/>
    <w:rsid w:val="00DC7D36"/>
    <w:rsid w:val="00DD0926"/>
    <w:rsid w:val="00DD2844"/>
    <w:rsid w:val="00DE3CFB"/>
    <w:rsid w:val="00DE63A4"/>
    <w:rsid w:val="00DF1E76"/>
    <w:rsid w:val="00DF5D8D"/>
    <w:rsid w:val="00DF75AB"/>
    <w:rsid w:val="00E0251D"/>
    <w:rsid w:val="00E03A4F"/>
    <w:rsid w:val="00E23826"/>
    <w:rsid w:val="00E45DA8"/>
    <w:rsid w:val="00E541D2"/>
    <w:rsid w:val="00E622E6"/>
    <w:rsid w:val="00E6360C"/>
    <w:rsid w:val="00E6406D"/>
    <w:rsid w:val="00E6539F"/>
    <w:rsid w:val="00E74B10"/>
    <w:rsid w:val="00E74D99"/>
    <w:rsid w:val="00E80CED"/>
    <w:rsid w:val="00E8218B"/>
    <w:rsid w:val="00E83EA7"/>
    <w:rsid w:val="00EB3C75"/>
    <w:rsid w:val="00EB4081"/>
    <w:rsid w:val="00EC1E54"/>
    <w:rsid w:val="00EC4614"/>
    <w:rsid w:val="00ED5C6B"/>
    <w:rsid w:val="00ED77C7"/>
    <w:rsid w:val="00EE57E2"/>
    <w:rsid w:val="00EE5E15"/>
    <w:rsid w:val="00EE7F7C"/>
    <w:rsid w:val="00EF20F5"/>
    <w:rsid w:val="00EF2D41"/>
    <w:rsid w:val="00F10A8C"/>
    <w:rsid w:val="00F42D4E"/>
    <w:rsid w:val="00F5362F"/>
    <w:rsid w:val="00F57CA5"/>
    <w:rsid w:val="00F72402"/>
    <w:rsid w:val="00F7343F"/>
    <w:rsid w:val="00F9351E"/>
    <w:rsid w:val="00F97B4B"/>
    <w:rsid w:val="00FA3F8E"/>
    <w:rsid w:val="00FB2029"/>
    <w:rsid w:val="00FB5605"/>
    <w:rsid w:val="00FC3CEB"/>
    <w:rsid w:val="00FC6ACF"/>
    <w:rsid w:val="00FD0D94"/>
    <w:rsid w:val="00FD30ED"/>
    <w:rsid w:val="00FD3A48"/>
    <w:rsid w:val="00FD5E9F"/>
    <w:rsid w:val="00FF1EC2"/>
    <w:rsid w:val="00FF235F"/>
    <w:rsid w:val="00FF5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B7FF1"/>
  <w15:docId w15:val="{1B1499BF-1703-40AE-8367-5746E6AF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B6F99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B6F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86E04"/>
    <w:pPr>
      <w:suppressAutoHyphens/>
      <w:spacing w:after="0"/>
    </w:pPr>
    <w:rPr>
      <w:rFonts w:ascii="Times New Roman" w:hAnsi="Times New Roman" w:cs="Lucida Sans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086E0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86E04"/>
    <w:pPr>
      <w:spacing w:after="120"/>
    </w:pPr>
  </w:style>
  <w:style w:type="paragraph" w:styleId="Lista">
    <w:name w:val="List"/>
    <w:basedOn w:val="Textbody"/>
    <w:rsid w:val="00086E04"/>
  </w:style>
  <w:style w:type="paragraph" w:styleId="Legenda">
    <w:name w:val="caption"/>
    <w:basedOn w:val="Standard"/>
    <w:rsid w:val="00086E0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86E04"/>
    <w:pPr>
      <w:suppressLineNumbers/>
    </w:pPr>
  </w:style>
  <w:style w:type="paragraph" w:styleId="Nagwek">
    <w:name w:val="header"/>
    <w:basedOn w:val="Standard"/>
    <w:rsid w:val="00086E04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 w:cs="Calibri"/>
      <w:sz w:val="22"/>
      <w:szCs w:val="22"/>
      <w:lang w:eastAsia="en-US" w:bidi="ar-SA"/>
    </w:rPr>
  </w:style>
  <w:style w:type="paragraph" w:styleId="Stopka">
    <w:name w:val="footer"/>
    <w:basedOn w:val="Standard"/>
    <w:rsid w:val="00086E04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 w:cs="Calibri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rsid w:val="00086E04"/>
    <w:pPr>
      <w:suppressLineNumbers/>
    </w:pPr>
  </w:style>
  <w:style w:type="character" w:customStyle="1" w:styleId="NagwekZnak">
    <w:name w:val="Nagłówek Znak"/>
    <w:basedOn w:val="Domylnaczcionkaakapitu"/>
    <w:rsid w:val="00086E04"/>
  </w:style>
  <w:style w:type="character" w:customStyle="1" w:styleId="StopkaZnak">
    <w:name w:val="Stopka Znak"/>
    <w:basedOn w:val="Domylnaczcionkaakapitu"/>
    <w:rsid w:val="00086E04"/>
  </w:style>
  <w:style w:type="character" w:customStyle="1" w:styleId="Nagwek1Znak">
    <w:name w:val="Nagłówek 1 Znak"/>
    <w:basedOn w:val="Domylnaczcionkaakapitu"/>
    <w:link w:val="Nagwek1"/>
    <w:uiPriority w:val="9"/>
    <w:rsid w:val="005B6F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5B6F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27B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7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6D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3CE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7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scasy@poczta.f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CC3AC-B1C1-4441-801F-882EB37E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Chodorowska Anna</dc:creator>
  <cp:lastModifiedBy>Chodorowska Anna</cp:lastModifiedBy>
  <cp:revision>10</cp:revision>
  <cp:lastPrinted>2020-03-08T21:17:00Z</cp:lastPrinted>
  <dcterms:created xsi:type="dcterms:W3CDTF">2025-11-14T15:49:00Z</dcterms:created>
  <dcterms:modified xsi:type="dcterms:W3CDTF">2025-11-17T09:04:00Z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