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43" w:rsidRPr="004F7D69" w:rsidRDefault="00A06643" w:rsidP="00A06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  <w:t>Konkurs pn. „</w:t>
      </w:r>
      <w:r w:rsidR="0034439D"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  <w:t xml:space="preserve"> Warzywne Memory</w:t>
      </w:r>
      <w:r w:rsidRPr="004F7D69"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  <w:t>”</w:t>
      </w:r>
    </w:p>
    <w:p w:rsidR="00A06643" w:rsidRPr="004F7D69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REALIZOWANY  W RAMACH KAMPANII „KRAKÓW STAWIA NA RODZINĘ”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 WSPÓŁPRACY Z PEŁNOMOCNIKIEM PREZYDENTA MIASTA KRAKOWA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DS. RODZINY</w:t>
      </w:r>
    </w:p>
    <w:p w:rsidR="00A06643" w:rsidRPr="003D398B" w:rsidRDefault="00A06643" w:rsidP="003D39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398B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</w:t>
      </w:r>
    </w:p>
    <w:p w:rsidR="003D398B" w:rsidRPr="003D398B" w:rsidRDefault="003D398B" w:rsidP="003D398B">
      <w:pPr>
        <w:pStyle w:val="Akapitzlist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Młodzieżowy Dom Kultury im. Janusza Korczaka w Krakowie we  współpracy z Pełnomocnikiem Prezydenta Miasta Krakowa ds. Rodziny.</w:t>
      </w:r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Adresat: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zamieszkałe na terenie Gminy Miejskiej Kraków.</w:t>
      </w:r>
    </w:p>
    <w:p w:rsidR="00A06643" w:rsidRPr="004F7D69" w:rsidRDefault="003D398B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k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 odbędzie się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B73D67"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>28.10</w:t>
      </w:r>
      <w:r w:rsidR="00A06643"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 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r. od godz.17.30 w Młodzieżowym Domu Kultury im. J. Korczaka - Filia, os. Szkolne 5</w:t>
      </w:r>
      <w:r w:rsidR="00AB11B2">
        <w:rPr>
          <w:rFonts w:ascii="Times New Roman" w:eastAsia="Times New Roman" w:hAnsi="Times New Roman" w:cs="Times New Roman"/>
          <w:sz w:val="24"/>
          <w:szCs w:val="24"/>
          <w:lang w:eastAsia="pl-PL"/>
        </w:rPr>
        <w:t>, 31 – 975 Kraków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6643" w:rsidRPr="004F7D69" w:rsidRDefault="003D398B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</w:t>
      </w:r>
      <w:r w:rsidR="00A06643"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06643"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73D67"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>7 października</w:t>
      </w:r>
      <w:r w:rsidR="00A06643" w:rsidRPr="00B73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hyperlink r:id="rId5" w:history="1">
        <w:r w:rsidR="00A06643" w:rsidRPr="004F7D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szkolne@mdkkorczak.pl</w:t>
        </w:r>
      </w:hyperlink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C01C4B" w:rsidRDefault="00C01C4B" w:rsidP="006D001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</w:t>
      </w:r>
      <w:r w:rsidR="00A44DFD">
        <w:rPr>
          <w:rFonts w:ascii="Times New Roman" w:eastAsia="Times New Roman" w:hAnsi="Times New Roman" w:cs="Times New Roman"/>
          <w:sz w:val="24"/>
          <w:szCs w:val="24"/>
          <w:lang w:eastAsia="pl-PL"/>
        </w:rPr>
        <w:t>e dzieci do codziennego spożywania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warzyw i owoców</w:t>
      </w:r>
      <w:r w:rsidRPr="00C01C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6643" w:rsidRDefault="00C01C4B" w:rsidP="006D001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C4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świadomości zdrowotnej w zakresie odżywiania</w:t>
      </w:r>
      <w:r w:rsidR="00A06643" w:rsidRPr="00C01C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7713" w:rsidRPr="00C01C4B" w:rsidRDefault="00C97713" w:rsidP="006D001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pamięci i koncentracji</w:t>
      </w:r>
      <w:r w:rsidR="00A94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zabawy edukacyjne</w:t>
      </w:r>
    </w:p>
    <w:p w:rsidR="00A06643" w:rsidRPr="004F7D69" w:rsidRDefault="00A06643" w:rsidP="004F7D6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okazji do aktywnego spędzenia czasu wolnego</w:t>
      </w:r>
    </w:p>
    <w:p w:rsidR="00A06643" w:rsidRPr="003D398B" w:rsidRDefault="00A06643" w:rsidP="004F7D69">
      <w:pPr>
        <w:pStyle w:val="NormalnyWeb"/>
        <w:numPr>
          <w:ilvl w:val="0"/>
          <w:numId w:val="10"/>
        </w:numPr>
        <w:spacing w:line="276" w:lineRule="auto"/>
        <w:rPr>
          <w:rStyle w:val="Pogrubienie"/>
          <w:bCs w:val="0"/>
        </w:rPr>
      </w:pPr>
      <w:r w:rsidRPr="003D398B">
        <w:rPr>
          <w:rStyle w:val="Pogrubienie"/>
          <w:bCs w:val="0"/>
        </w:rPr>
        <w:t>Zasady Konkursu:</w:t>
      </w:r>
    </w:p>
    <w:p w:rsidR="00A06643" w:rsidRPr="004F7D69" w:rsidRDefault="00A06643" w:rsidP="00A06643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4F7D69">
        <w:rPr>
          <w:rStyle w:val="Pogrubienie"/>
          <w:b w:val="0"/>
          <w:bCs w:val="0"/>
        </w:rPr>
        <w:t>W konkursie uczestniczą zespoły składające się z dziecka i rodzica/opiekuna prawnego</w:t>
      </w:r>
    </w:p>
    <w:p w:rsidR="00A06643" w:rsidRDefault="00A06643" w:rsidP="00A06643">
      <w:pPr>
        <w:pStyle w:val="NormalnyWeb"/>
        <w:numPr>
          <w:ilvl w:val="0"/>
          <w:numId w:val="7"/>
        </w:numPr>
      </w:pPr>
      <w:r w:rsidRPr="004F7D69">
        <w:t>Wiek uczestników:</w:t>
      </w:r>
      <w:r w:rsidR="001C548E" w:rsidRPr="004F7D69">
        <w:t xml:space="preserve"> dzieci młodsze w wieku </w:t>
      </w:r>
      <w:r w:rsidR="00C97713">
        <w:t>4 – 10</w:t>
      </w:r>
      <w:r w:rsidRPr="004F7D69">
        <w:t xml:space="preserve"> lat</w:t>
      </w:r>
    </w:p>
    <w:p w:rsidR="00512811" w:rsidRPr="004F7D69" w:rsidRDefault="00512811" w:rsidP="00A06643">
      <w:pPr>
        <w:pStyle w:val="NormalnyWeb"/>
        <w:numPr>
          <w:ilvl w:val="0"/>
          <w:numId w:val="7"/>
        </w:numPr>
      </w:pPr>
      <w:r>
        <w:t xml:space="preserve">W trakcie gry obowiązuje zasada fair </w:t>
      </w:r>
      <w:proofErr w:type="spellStart"/>
      <w:r>
        <w:t>play</w:t>
      </w:r>
      <w:proofErr w:type="spellEnd"/>
      <w:r>
        <w:t xml:space="preserve"> – nie wolno pomagać innym drużynom ani przeszkadzać przeciwnikom</w:t>
      </w:r>
    </w:p>
    <w:p w:rsidR="00A06643" w:rsidRPr="004F7D69" w:rsidRDefault="00A06643" w:rsidP="003D398B">
      <w:pPr>
        <w:pStyle w:val="NormalnyWeb"/>
        <w:numPr>
          <w:ilvl w:val="0"/>
          <w:numId w:val="10"/>
        </w:numPr>
      </w:pPr>
      <w:r w:rsidRPr="004F7D69">
        <w:rPr>
          <w:rStyle w:val="Pogrubienie"/>
        </w:rPr>
        <w:t>Organizacja konkursu:</w:t>
      </w:r>
    </w:p>
    <w:p w:rsidR="00A06643" w:rsidRPr="004F7D69" w:rsidRDefault="00A06643" w:rsidP="00A06643">
      <w:pPr>
        <w:pStyle w:val="NormalnyWeb"/>
        <w:numPr>
          <w:ilvl w:val="0"/>
          <w:numId w:val="4"/>
        </w:numPr>
      </w:pPr>
      <w:r w:rsidRPr="004F7D69">
        <w:t>Potwierdzenie udziału w konkursie należ</w:t>
      </w:r>
      <w:r w:rsidR="00B73D67">
        <w:t>y zgłosić do dnia 27</w:t>
      </w:r>
      <w:r w:rsidR="004F7D69" w:rsidRPr="004F7D69">
        <w:t xml:space="preserve"> X 2025 r. </w:t>
      </w:r>
      <w:r w:rsidRPr="004F7D69">
        <w:t xml:space="preserve">na adres  </w:t>
      </w:r>
      <w:hyperlink r:id="rId6" w:history="1">
        <w:r w:rsidRPr="004F7D69">
          <w:rPr>
            <w:rStyle w:val="Hipercze"/>
          </w:rPr>
          <w:t>szkolne@mdkkorczak.pl</w:t>
        </w:r>
      </w:hyperlink>
      <w:r w:rsidRPr="004F7D69">
        <w:t xml:space="preserve">  </w:t>
      </w:r>
      <w:r w:rsidR="004F7D69" w:rsidRPr="004F7D69">
        <w:t xml:space="preserve"> </w:t>
      </w:r>
    </w:p>
    <w:p w:rsidR="00A06643" w:rsidRPr="004F7D69" w:rsidRDefault="00A06643" w:rsidP="00B73D67">
      <w:pPr>
        <w:pStyle w:val="NormalnyWeb"/>
        <w:numPr>
          <w:ilvl w:val="0"/>
          <w:numId w:val="4"/>
        </w:numPr>
      </w:pPr>
      <w:r w:rsidRPr="004F7D69">
        <w:t>Zespół składa się z dziecka i rodzica/opiekuna prawnego</w:t>
      </w:r>
    </w:p>
    <w:p w:rsidR="00A06643" w:rsidRDefault="00A06643" w:rsidP="00C97713">
      <w:pPr>
        <w:pStyle w:val="NormalnyWeb"/>
        <w:rPr>
          <w:b/>
        </w:rPr>
      </w:pPr>
      <w:r w:rsidRPr="004F7D69">
        <w:rPr>
          <w:b/>
        </w:rPr>
        <w:t xml:space="preserve">Przebieg konkursu: </w:t>
      </w:r>
      <w:r w:rsidR="003D398B">
        <w:rPr>
          <w:b/>
        </w:rPr>
        <w:t xml:space="preserve"> </w:t>
      </w:r>
    </w:p>
    <w:p w:rsidR="00C97713" w:rsidRDefault="00512811" w:rsidP="003C605F">
      <w:pPr>
        <w:pStyle w:val="NormalnyWeb"/>
        <w:numPr>
          <w:ilvl w:val="0"/>
          <w:numId w:val="14"/>
        </w:numPr>
      </w:pPr>
      <w:r>
        <w:t xml:space="preserve">Gra w Memory - </w:t>
      </w:r>
      <w:r w:rsidR="00B73D67">
        <w:t>Zespół</w:t>
      </w:r>
      <w:r w:rsidR="00C97713">
        <w:t xml:space="preserve"> (rodzic + dziecko) szukają par obrazków przedstawiających warzywa.</w:t>
      </w:r>
      <w:r>
        <w:t xml:space="preserve"> </w:t>
      </w:r>
      <w:r w:rsidR="00C97713">
        <w:t>Gr</w:t>
      </w:r>
      <w:r>
        <w:t>a toczy się w turach. Uczestnicy</w:t>
      </w:r>
      <w:r w:rsidR="00C97713">
        <w:t xml:space="preserve"> ma</w:t>
      </w:r>
      <w:r>
        <w:t>ją</w:t>
      </w:r>
      <w:r w:rsidR="00C97713">
        <w:t xml:space="preserve"> określony czas na odnalezienie jak największej liczby par.</w:t>
      </w:r>
      <w:r>
        <w:t xml:space="preserve"> Zwycięża drużyna</w:t>
      </w:r>
      <w:r w:rsidR="00C97713">
        <w:t>, która w swoim czasie:</w:t>
      </w:r>
    </w:p>
    <w:p w:rsidR="00C97713" w:rsidRDefault="00512811" w:rsidP="007014E1">
      <w:pPr>
        <w:pStyle w:val="NormalnyWeb"/>
        <w:numPr>
          <w:ilvl w:val="1"/>
          <w:numId w:val="14"/>
        </w:numPr>
      </w:pPr>
      <w:r>
        <w:t xml:space="preserve">odnajdzie najwięcej par </w:t>
      </w:r>
      <w:r w:rsidR="00C97713">
        <w:t>lub zrobi to w najkrótszym czasie (w przypadku remisu).</w:t>
      </w:r>
    </w:p>
    <w:p w:rsidR="00C97713" w:rsidRPr="00512811" w:rsidRDefault="00512811" w:rsidP="00C97713">
      <w:pPr>
        <w:pStyle w:val="NormalnyWeb"/>
        <w:numPr>
          <w:ilvl w:val="0"/>
          <w:numId w:val="14"/>
        </w:numPr>
      </w:pPr>
      <w:r>
        <w:t>Q</w:t>
      </w:r>
      <w:r w:rsidRPr="00512811">
        <w:rPr>
          <w:color w:val="001D35"/>
          <w:shd w:val="clear" w:color="auto" w:fill="FFFFFF"/>
        </w:rPr>
        <w:t>uiz o warzywach i owocach</w:t>
      </w:r>
      <w:r>
        <w:rPr>
          <w:color w:val="001D35"/>
          <w:shd w:val="clear" w:color="auto" w:fill="FFFFFF"/>
        </w:rPr>
        <w:t xml:space="preserve"> na wesoło</w:t>
      </w:r>
      <w:r w:rsidR="00813899">
        <w:rPr>
          <w:color w:val="001D35"/>
          <w:shd w:val="clear" w:color="auto" w:fill="FFFFFF"/>
        </w:rPr>
        <w:t>.</w:t>
      </w:r>
    </w:p>
    <w:p w:rsidR="00512811" w:rsidRPr="00813899" w:rsidRDefault="00813899" w:rsidP="00512811">
      <w:pPr>
        <w:numPr>
          <w:ilvl w:val="0"/>
          <w:numId w:val="14"/>
        </w:num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Wykonanie</w:t>
      </w:r>
      <w:bookmarkStart w:id="0" w:name="_GoBack"/>
      <w:bookmarkEnd w:id="0"/>
      <w:r w:rsidR="00512811" w:rsidRPr="005128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przestrzennej pracy plastycznej – </w:t>
      </w:r>
      <w:r w:rsidR="00512811" w:rsidRPr="005128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TALERZA </w:t>
      </w:r>
      <w:r w:rsidR="00512811" w:rsidRPr="005128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pełnego kolorowych warzyw i owoców oraz zdrowych produktów. Talerz powinien zostać opatrzony hasłem zachęcającym wszystkich do zdrowego odżywiania;</w:t>
      </w:r>
    </w:p>
    <w:p w:rsidR="00A06643" w:rsidRPr="00813899" w:rsidRDefault="00813899" w:rsidP="00813899">
      <w:pPr>
        <w:numPr>
          <w:ilvl w:val="0"/>
          <w:numId w:val="14"/>
        </w:numPr>
        <w:shd w:val="clear" w:color="auto" w:fill="FFFFFF"/>
        <w:spacing w:before="45" w:after="0" w:line="240" w:lineRule="auto"/>
        <w:rPr>
          <w:rStyle w:val="x193iq5w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Podsumowanie konkursu i rozdanie nagród.</w:t>
      </w:r>
    </w:p>
    <w:p w:rsidR="00A06643" w:rsidRPr="004F7D69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POSTANOWIENIA KOŃCOWE: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otrzymają nagrody rzeczowe ufundowane przez Pełnomocnika Prezydenta Miasta Krakowa ds. Rodziny oraz Dyrektora Młodzieżowego Domu Kultury im. J Korczaka w Krakowie.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odbędzie się w dniu imprezy.</w:t>
      </w:r>
    </w:p>
    <w:p w:rsidR="00A06643" w:rsidRPr="004F7D69" w:rsidRDefault="00C9771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imprezy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będzie fotorelacja w formie zdjęć.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</w:t>
      </w:r>
      <w:r w:rsidR="004F7D69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 sobie prawo do publikacji zdjęć oraz wykorzystanie ich w celach promocyjnych placówkę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regulaminu.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hAnsi="Times New Roman" w:cs="Times New Roman"/>
          <w:sz w:val="24"/>
          <w:szCs w:val="24"/>
        </w:rPr>
        <w:t xml:space="preserve">Odbiorcą danych osobowych laureatów konkursu będzie Urząd Miasta Krakowa, Wydział Polityki Społecznej, Równości i Zdrowia, Referat ds. Rodziny.  </w:t>
      </w:r>
    </w:p>
    <w:p w:rsidR="00A06643" w:rsidRDefault="00A06643" w:rsidP="00A06643">
      <w:pPr>
        <w:pStyle w:val="NormalnyWeb"/>
        <w:rPr>
          <w:rStyle w:val="x193iq5w"/>
        </w:rPr>
      </w:pPr>
    </w:p>
    <w:p w:rsidR="00A06643" w:rsidRPr="00E12B89" w:rsidRDefault="00F84E47" w:rsidP="00A0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6643" w:rsidRPr="00F4486A" w:rsidRDefault="00F84E47" w:rsidP="001C548E">
      <w:pPr>
        <w:pStyle w:val="Akapitzlist"/>
        <w:rPr>
          <w:color w:val="FF0000"/>
        </w:rPr>
      </w:pPr>
      <w:r>
        <w:rPr>
          <w:color w:val="FF0000"/>
        </w:rPr>
        <w:t xml:space="preserve"> </w:t>
      </w:r>
    </w:p>
    <w:p w:rsidR="00A06643" w:rsidRDefault="00A06643" w:rsidP="00A06643"/>
    <w:p w:rsidR="00A06643" w:rsidRDefault="00F84E47" w:rsidP="00A06643">
      <w:r>
        <w:t xml:space="preserve"> </w:t>
      </w:r>
    </w:p>
    <w:p w:rsidR="00A06643" w:rsidRPr="00FC0E57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643" w:rsidRPr="00FC0E57" w:rsidRDefault="00A06643" w:rsidP="00A066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643" w:rsidRDefault="00A06643" w:rsidP="00A06643"/>
    <w:p w:rsidR="006B3176" w:rsidRDefault="006B3176"/>
    <w:sectPr w:rsidR="006B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769"/>
    <w:multiLevelType w:val="multilevel"/>
    <w:tmpl w:val="590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28BB"/>
    <w:multiLevelType w:val="hybridMultilevel"/>
    <w:tmpl w:val="0B4E16F8"/>
    <w:lvl w:ilvl="0" w:tplc="2ECE1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0A58"/>
    <w:multiLevelType w:val="hybridMultilevel"/>
    <w:tmpl w:val="2A9E3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5B83"/>
    <w:multiLevelType w:val="hybridMultilevel"/>
    <w:tmpl w:val="06703D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F0A55"/>
    <w:multiLevelType w:val="hybridMultilevel"/>
    <w:tmpl w:val="EEA00C6A"/>
    <w:lvl w:ilvl="0" w:tplc="01F0C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861"/>
    <w:multiLevelType w:val="hybridMultilevel"/>
    <w:tmpl w:val="D3D8BCE8"/>
    <w:lvl w:ilvl="0" w:tplc="B0703B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2456"/>
    <w:multiLevelType w:val="hybridMultilevel"/>
    <w:tmpl w:val="6EE02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1AD0"/>
    <w:multiLevelType w:val="hybridMultilevel"/>
    <w:tmpl w:val="BD841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72723"/>
    <w:multiLevelType w:val="hybridMultilevel"/>
    <w:tmpl w:val="3EACC560"/>
    <w:lvl w:ilvl="0" w:tplc="D2B650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40180"/>
    <w:multiLevelType w:val="hybridMultilevel"/>
    <w:tmpl w:val="77A2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55623"/>
    <w:multiLevelType w:val="multilevel"/>
    <w:tmpl w:val="B0DE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E3632"/>
    <w:multiLevelType w:val="hybridMultilevel"/>
    <w:tmpl w:val="BCC8E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F363A9"/>
    <w:multiLevelType w:val="hybridMultilevel"/>
    <w:tmpl w:val="23C216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64FB9"/>
    <w:multiLevelType w:val="multilevel"/>
    <w:tmpl w:val="611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33EDA"/>
    <w:multiLevelType w:val="hybridMultilevel"/>
    <w:tmpl w:val="CB0C487C"/>
    <w:lvl w:ilvl="0" w:tplc="D2B650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6141E"/>
    <w:multiLevelType w:val="multilevel"/>
    <w:tmpl w:val="0D30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6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14"/>
  </w:num>
  <w:num w:numId="14">
    <w:abstractNumId w:val="10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43"/>
    <w:rsid w:val="00122DAE"/>
    <w:rsid w:val="001C548E"/>
    <w:rsid w:val="0034439D"/>
    <w:rsid w:val="003D398B"/>
    <w:rsid w:val="004F7D69"/>
    <w:rsid w:val="00512811"/>
    <w:rsid w:val="006B3176"/>
    <w:rsid w:val="006B70D3"/>
    <w:rsid w:val="00813899"/>
    <w:rsid w:val="00A06643"/>
    <w:rsid w:val="00A44DFD"/>
    <w:rsid w:val="00A94FEF"/>
    <w:rsid w:val="00AB11B2"/>
    <w:rsid w:val="00B73D67"/>
    <w:rsid w:val="00C01C4B"/>
    <w:rsid w:val="00C97713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2584"/>
  <w15:chartTrackingRefBased/>
  <w15:docId w15:val="{9DED626D-B842-4758-8BF9-3F8942D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6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0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66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6643"/>
    <w:rPr>
      <w:color w:val="0000FF"/>
      <w:u w:val="single"/>
    </w:rPr>
  </w:style>
  <w:style w:type="character" w:customStyle="1" w:styleId="x193iq5w">
    <w:name w:val="x193iq5w"/>
    <w:basedOn w:val="Domylnaczcionkaakapitu"/>
    <w:rsid w:val="00A06643"/>
  </w:style>
  <w:style w:type="character" w:styleId="Uwydatnienie">
    <w:name w:val="Emphasis"/>
    <w:basedOn w:val="Domylnaczcionkaakapitu"/>
    <w:uiPriority w:val="20"/>
    <w:qFormat/>
    <w:rsid w:val="00512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ne@mdkkorczak.pl" TargetMode="External"/><Relationship Id="rId5" Type="http://schemas.openxmlformats.org/officeDocument/2006/relationships/hyperlink" Target="mailto:szkolne@mdkkorcz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im. J. Korczaka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cp:lastPrinted>2025-10-07T15:15:00Z</cp:lastPrinted>
  <dcterms:created xsi:type="dcterms:W3CDTF">2025-10-07T13:37:00Z</dcterms:created>
  <dcterms:modified xsi:type="dcterms:W3CDTF">2025-10-07T15:50:00Z</dcterms:modified>
</cp:coreProperties>
</file>