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C8C0D" w14:textId="37032755" w:rsidR="00333F7F" w:rsidRPr="00C41CBE" w:rsidRDefault="00333F7F">
      <w:pPr>
        <w:pStyle w:val="Tekstpodstawowy"/>
        <w:rPr>
          <w:rFonts w:ascii="Lato" w:hAnsi="Lato"/>
          <w:sz w:val="24"/>
          <w:szCs w:val="24"/>
        </w:rPr>
      </w:pPr>
    </w:p>
    <w:p w14:paraId="2D958E6A" w14:textId="77777777" w:rsidR="00333F7F" w:rsidRPr="00C41CBE" w:rsidRDefault="00FB64A5">
      <w:pPr>
        <w:pStyle w:val="Nagwek1"/>
        <w:ind w:left="2457"/>
        <w:rPr>
          <w:rFonts w:ascii="Lato" w:hAnsi="Lato"/>
        </w:rPr>
      </w:pPr>
      <w:r w:rsidRPr="00C41CBE">
        <w:rPr>
          <w:rFonts w:ascii="Lato" w:hAnsi="Lato"/>
        </w:rPr>
        <w:t>FORMULARZ KONSULTACYJNY</w:t>
      </w:r>
    </w:p>
    <w:p w14:paraId="5D853B1F" w14:textId="77777777" w:rsidR="00333F7F" w:rsidRPr="00C41CBE" w:rsidRDefault="00FB64A5">
      <w:pPr>
        <w:spacing w:line="480" w:lineRule="auto"/>
        <w:ind w:left="2458" w:right="2600"/>
        <w:jc w:val="center"/>
        <w:rPr>
          <w:rFonts w:ascii="Lato" w:hAnsi="Lato"/>
          <w:b/>
          <w:sz w:val="24"/>
          <w:szCs w:val="24"/>
        </w:rPr>
      </w:pPr>
      <w:r w:rsidRPr="00C41CBE">
        <w:rPr>
          <w:rFonts w:ascii="Lato" w:hAnsi="Lato"/>
          <w:b/>
          <w:sz w:val="24"/>
          <w:szCs w:val="24"/>
        </w:rPr>
        <w:t>w sprawie</w:t>
      </w:r>
    </w:p>
    <w:p w14:paraId="5B39F119" w14:textId="1DDC329C" w:rsidR="003B0D1C" w:rsidRPr="00C41CBE" w:rsidRDefault="004C0123" w:rsidP="008C7A7E">
      <w:pPr>
        <w:pStyle w:val="Tekstpodstawowy"/>
        <w:jc w:val="center"/>
        <w:rPr>
          <w:rFonts w:ascii="Lato" w:hAnsi="Lato"/>
          <w:b/>
          <w:sz w:val="24"/>
          <w:szCs w:val="24"/>
        </w:rPr>
      </w:pPr>
      <w:bookmarkStart w:id="0" w:name="_Hlk48636947"/>
      <w:r w:rsidRPr="00C41CBE">
        <w:rPr>
          <w:rFonts w:ascii="Lato" w:hAnsi="Lato"/>
          <w:b/>
          <w:sz w:val="24"/>
          <w:szCs w:val="24"/>
        </w:rPr>
        <w:t>p</w:t>
      </w:r>
      <w:r w:rsidR="008C7A7E" w:rsidRPr="00C41CBE">
        <w:rPr>
          <w:rFonts w:ascii="Lato" w:hAnsi="Lato"/>
          <w:b/>
          <w:sz w:val="24"/>
          <w:szCs w:val="24"/>
        </w:rPr>
        <w:t>rojekt</w:t>
      </w:r>
      <w:r w:rsidR="0072721B" w:rsidRPr="00C41CBE">
        <w:rPr>
          <w:rFonts w:ascii="Lato" w:hAnsi="Lato"/>
          <w:b/>
          <w:sz w:val="24"/>
          <w:szCs w:val="24"/>
        </w:rPr>
        <w:t>u</w:t>
      </w:r>
      <w:r w:rsidR="008C7A7E" w:rsidRPr="00C41CBE">
        <w:rPr>
          <w:rFonts w:ascii="Lato" w:hAnsi="Lato"/>
          <w:b/>
          <w:sz w:val="24"/>
          <w:szCs w:val="24"/>
        </w:rPr>
        <w:t xml:space="preserve"> </w:t>
      </w:r>
      <w:r w:rsidR="00942F45" w:rsidRPr="00C41CBE">
        <w:rPr>
          <w:rFonts w:ascii="Lato" w:hAnsi="Lato"/>
          <w:b/>
          <w:sz w:val="24"/>
          <w:szCs w:val="24"/>
        </w:rPr>
        <w:t>uchwał</w:t>
      </w:r>
      <w:r w:rsidR="006A4B5D" w:rsidRPr="00C41CBE">
        <w:rPr>
          <w:rFonts w:ascii="Lato" w:hAnsi="Lato"/>
          <w:b/>
          <w:sz w:val="24"/>
          <w:szCs w:val="24"/>
        </w:rPr>
        <w:t>y</w:t>
      </w:r>
      <w:r w:rsidR="00942F45" w:rsidRPr="00C41CBE">
        <w:rPr>
          <w:rFonts w:ascii="Lato" w:hAnsi="Lato"/>
          <w:b/>
          <w:sz w:val="24"/>
          <w:szCs w:val="24"/>
        </w:rPr>
        <w:t xml:space="preserve"> Rady Miasta Krakowa w sprawie </w:t>
      </w:r>
      <w:bookmarkStart w:id="1" w:name="_Hlk206587337"/>
      <w:r w:rsidR="006A4B5D" w:rsidRPr="00C41CBE">
        <w:rPr>
          <w:rFonts w:ascii="Lato" w:hAnsi="Lato"/>
          <w:b/>
          <w:sz w:val="24"/>
          <w:szCs w:val="24"/>
        </w:rPr>
        <w:t>przyjęcia Wieloletniego programu gospodarowania mieszkaniowym zasobem Gminy Miejskiej Kraków oraz zasobem tymczasowych pomieszczeń na lata 2026-2030</w:t>
      </w:r>
    </w:p>
    <w:bookmarkEnd w:id="0"/>
    <w:bookmarkEnd w:id="1"/>
    <w:p w14:paraId="58E327F1" w14:textId="77777777" w:rsidR="004B099D" w:rsidRPr="00C41CBE" w:rsidRDefault="004B099D">
      <w:pPr>
        <w:pStyle w:val="Tekstpodstawowy"/>
        <w:rPr>
          <w:rFonts w:ascii="Lato" w:hAnsi="Lato"/>
          <w:b/>
          <w:sz w:val="24"/>
          <w:szCs w:val="24"/>
        </w:rPr>
      </w:pPr>
    </w:p>
    <w:p w14:paraId="1D803CEB" w14:textId="77777777" w:rsidR="00333F7F" w:rsidRPr="00C41CBE" w:rsidRDefault="00333F7F">
      <w:pPr>
        <w:pStyle w:val="Tekstpodstawowy"/>
        <w:spacing w:before="6"/>
        <w:rPr>
          <w:rFonts w:ascii="Lato" w:hAnsi="Lato"/>
          <w:b/>
          <w:sz w:val="24"/>
          <w:szCs w:val="24"/>
        </w:rPr>
      </w:pPr>
    </w:p>
    <w:p w14:paraId="5BADBA38" w14:textId="0287F707" w:rsidR="00DB76D0" w:rsidRPr="00C41CBE" w:rsidRDefault="00DB76D0" w:rsidP="006A4B5D">
      <w:pPr>
        <w:pStyle w:val="Tekstpodstawowy"/>
        <w:spacing w:before="240"/>
        <w:ind w:left="142" w:right="174"/>
        <w:jc w:val="both"/>
        <w:rPr>
          <w:rFonts w:ascii="Lato" w:hAnsi="Lato"/>
          <w:b/>
          <w:sz w:val="24"/>
          <w:szCs w:val="24"/>
        </w:rPr>
      </w:pPr>
      <w:r w:rsidRPr="00C41CBE">
        <w:rPr>
          <w:rFonts w:ascii="Lato" w:hAnsi="Lato"/>
          <w:b/>
          <w:sz w:val="24"/>
          <w:szCs w:val="24"/>
        </w:rPr>
        <w:t>Szanowni Państwo, serdecznie zapraszamy do wypełnienia formularza konsultacyjnego dotyczącego</w:t>
      </w:r>
      <w:r w:rsidR="006A4B5D" w:rsidRPr="00C41CBE">
        <w:rPr>
          <w:rFonts w:ascii="Lato" w:hAnsi="Lato"/>
          <w:b/>
          <w:sz w:val="24"/>
          <w:szCs w:val="24"/>
        </w:rPr>
        <w:t xml:space="preserve"> projektu Wieloletniego programu gospodarowania mieszkaniowym zasobem Gminy Miejskiej Kraków oraz zasobem tymczasowych pomieszczeń na lata 2026-2030.</w:t>
      </w:r>
    </w:p>
    <w:p w14:paraId="351C7D6B" w14:textId="34A6BF65" w:rsidR="006A4B5D" w:rsidRPr="00C41CBE" w:rsidRDefault="006A4B5D" w:rsidP="006A4B5D">
      <w:pPr>
        <w:pStyle w:val="Tekstpodstawowy"/>
        <w:spacing w:before="240"/>
        <w:ind w:left="142" w:right="174"/>
        <w:jc w:val="both"/>
        <w:rPr>
          <w:rFonts w:ascii="Lato" w:hAnsi="Lato"/>
          <w:b/>
          <w:sz w:val="24"/>
          <w:szCs w:val="24"/>
        </w:rPr>
      </w:pPr>
      <w:r w:rsidRPr="00C41CBE">
        <w:rPr>
          <w:rFonts w:ascii="Lato" w:hAnsi="Lato"/>
          <w:b/>
          <w:sz w:val="24"/>
          <w:szCs w:val="24"/>
        </w:rPr>
        <w:t xml:space="preserve">Prosimy o czytelne wypełnienie drukowanymi literami. </w:t>
      </w:r>
    </w:p>
    <w:p w14:paraId="1C7EEF56" w14:textId="77777777" w:rsidR="00DB76D0" w:rsidRPr="00C41CBE" w:rsidRDefault="00DB76D0" w:rsidP="00DB76D0">
      <w:pPr>
        <w:pStyle w:val="Tekstpodstawowy"/>
        <w:spacing w:before="240"/>
        <w:ind w:left="142" w:right="174" w:firstLine="284"/>
        <w:jc w:val="both"/>
        <w:rPr>
          <w:rFonts w:ascii="Lato" w:hAnsi="Lato"/>
          <w:b/>
          <w:sz w:val="24"/>
          <w:szCs w:val="24"/>
        </w:rPr>
      </w:pPr>
    </w:p>
    <w:p w14:paraId="279DC077" w14:textId="126D349C" w:rsidR="00333F7F" w:rsidRPr="00C41CBE" w:rsidRDefault="006A4B5D" w:rsidP="006A4B5D">
      <w:pPr>
        <w:pStyle w:val="Tekstpodstawowy"/>
        <w:spacing w:before="240"/>
        <w:ind w:right="174"/>
        <w:jc w:val="both"/>
        <w:rPr>
          <w:rFonts w:ascii="Lato" w:hAnsi="Lato"/>
          <w:b/>
          <w:sz w:val="24"/>
          <w:szCs w:val="24"/>
        </w:rPr>
      </w:pPr>
      <w:r w:rsidRPr="00C41CBE">
        <w:rPr>
          <w:rFonts w:ascii="Lato" w:hAnsi="Lato"/>
          <w:b/>
          <w:noProof/>
          <w:sz w:val="24"/>
          <w:szCs w:val="24"/>
        </w:rPr>
        <w:drawing>
          <wp:inline distT="0" distB="0" distL="0" distR="0" wp14:anchorId="414D3551" wp14:editId="3791296E">
            <wp:extent cx="6095683" cy="5685182"/>
            <wp:effectExtent l="0" t="0" r="63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222" cy="571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D5AB0" w14:textId="77777777" w:rsidR="00DB76D0" w:rsidRPr="00C41CBE" w:rsidRDefault="00DB76D0">
      <w:pPr>
        <w:pStyle w:val="Tekstpodstawowy"/>
        <w:rPr>
          <w:rFonts w:ascii="Lato" w:hAnsi="Lato"/>
          <w:sz w:val="24"/>
          <w:szCs w:val="24"/>
        </w:rPr>
      </w:pPr>
    </w:p>
    <w:p w14:paraId="51BCFA63" w14:textId="77777777" w:rsidR="00FB64A5" w:rsidRPr="00C41CBE" w:rsidRDefault="00FB64A5" w:rsidP="0008303E">
      <w:pPr>
        <w:tabs>
          <w:tab w:val="left" w:leader="dot" w:pos="7784"/>
        </w:tabs>
        <w:rPr>
          <w:rFonts w:ascii="Lato" w:hAnsi="Lato"/>
          <w:b/>
          <w:sz w:val="24"/>
          <w:szCs w:val="24"/>
        </w:rPr>
      </w:pPr>
    </w:p>
    <w:p w14:paraId="518C8E02" w14:textId="77777777" w:rsidR="00123AC5" w:rsidRPr="00C41CBE" w:rsidRDefault="00123AC5" w:rsidP="00865324">
      <w:pPr>
        <w:tabs>
          <w:tab w:val="left" w:leader="dot" w:pos="7253"/>
        </w:tabs>
        <w:spacing w:line="264" w:lineRule="exact"/>
        <w:jc w:val="both"/>
        <w:rPr>
          <w:rFonts w:ascii="Lato" w:hAnsi="Lato"/>
          <w:b/>
          <w:bCs/>
          <w:sz w:val="24"/>
          <w:szCs w:val="24"/>
        </w:rPr>
      </w:pPr>
    </w:p>
    <w:p w14:paraId="20741BB6" w14:textId="77777777" w:rsidR="00123AC5" w:rsidRPr="00C41CBE" w:rsidRDefault="00123AC5" w:rsidP="00865324">
      <w:pPr>
        <w:tabs>
          <w:tab w:val="left" w:leader="dot" w:pos="7253"/>
        </w:tabs>
        <w:spacing w:line="264" w:lineRule="exact"/>
        <w:jc w:val="both"/>
        <w:rPr>
          <w:rFonts w:ascii="Lato" w:hAnsi="Lato"/>
          <w:b/>
          <w:bCs/>
          <w:sz w:val="24"/>
          <w:szCs w:val="24"/>
        </w:rPr>
      </w:pPr>
    </w:p>
    <w:p w14:paraId="59DE89BF" w14:textId="1830BA9F" w:rsidR="00865324" w:rsidRPr="000979A8" w:rsidRDefault="00865324" w:rsidP="00865324">
      <w:pPr>
        <w:tabs>
          <w:tab w:val="left" w:leader="dot" w:pos="7253"/>
        </w:tabs>
        <w:spacing w:line="264" w:lineRule="exact"/>
        <w:jc w:val="both"/>
        <w:rPr>
          <w:rFonts w:ascii="Lato" w:hAnsi="Lato"/>
          <w:b/>
        </w:rPr>
      </w:pPr>
      <w:r w:rsidRPr="000979A8">
        <w:rPr>
          <w:rFonts w:ascii="Lato" w:hAnsi="Lato"/>
          <w:b/>
          <w:bCs/>
        </w:rPr>
        <w:t xml:space="preserve">Wypełniony i podpisany osobiście formularz </w:t>
      </w:r>
      <w:r w:rsidRPr="000979A8">
        <w:rPr>
          <w:rFonts w:ascii="Lato" w:hAnsi="Lato"/>
          <w:b/>
          <w:bCs/>
          <w:shd w:val="clear" w:color="auto" w:fill="FFFFFF"/>
        </w:rPr>
        <w:t>do</w:t>
      </w:r>
      <w:r w:rsidRPr="000979A8">
        <w:rPr>
          <w:rFonts w:ascii="Lato" w:hAnsi="Lato"/>
          <w:shd w:val="clear" w:color="auto" w:fill="FFFFFF"/>
        </w:rPr>
        <w:t xml:space="preserve"> </w:t>
      </w:r>
      <w:r w:rsidRPr="000979A8">
        <w:rPr>
          <w:rFonts w:ascii="Lato" w:hAnsi="Lato"/>
          <w:b/>
        </w:rPr>
        <w:t xml:space="preserve">dnia </w:t>
      </w:r>
      <w:bookmarkStart w:id="2" w:name="_Hlk53052846"/>
      <w:r w:rsidR="006A4B5D" w:rsidRPr="000979A8">
        <w:rPr>
          <w:rFonts w:ascii="Lato" w:hAnsi="Lato"/>
          <w:b/>
        </w:rPr>
        <w:t>31</w:t>
      </w:r>
      <w:r w:rsidR="00354E05" w:rsidRPr="000979A8">
        <w:rPr>
          <w:rFonts w:ascii="Lato" w:hAnsi="Lato"/>
          <w:b/>
        </w:rPr>
        <w:t>.10.2025</w:t>
      </w:r>
      <w:r w:rsidRPr="000979A8">
        <w:rPr>
          <w:rFonts w:ascii="Lato" w:hAnsi="Lato"/>
          <w:b/>
        </w:rPr>
        <w:t xml:space="preserve"> r. </w:t>
      </w:r>
      <w:bookmarkEnd w:id="2"/>
      <w:r w:rsidRPr="000979A8">
        <w:rPr>
          <w:rFonts w:ascii="Lato" w:hAnsi="Lato"/>
          <w:b/>
        </w:rPr>
        <w:t>można</w:t>
      </w:r>
      <w:r w:rsidR="006A4B5D" w:rsidRPr="000979A8">
        <w:rPr>
          <w:rFonts w:ascii="Lato" w:hAnsi="Lato"/>
          <w:b/>
        </w:rPr>
        <w:t>:</w:t>
      </w:r>
    </w:p>
    <w:p w14:paraId="49573FCD" w14:textId="77777777" w:rsidR="00942F45" w:rsidRPr="000979A8" w:rsidRDefault="00942F45" w:rsidP="00942F45">
      <w:pPr>
        <w:shd w:val="clear" w:color="auto" w:fill="FFFFFF"/>
        <w:jc w:val="both"/>
        <w:rPr>
          <w:rFonts w:ascii="Lato" w:hAnsi="Lato"/>
        </w:rPr>
      </w:pPr>
    </w:p>
    <w:p w14:paraId="33376607" w14:textId="16EF227E" w:rsidR="00942F45" w:rsidRPr="000979A8" w:rsidRDefault="00352674" w:rsidP="00942F45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0979A8">
        <w:rPr>
          <w:rFonts w:ascii="Lato" w:hAnsi="Lato"/>
        </w:rPr>
        <w:t>p</w:t>
      </w:r>
      <w:r w:rsidR="00B70CB1" w:rsidRPr="000979A8">
        <w:rPr>
          <w:rFonts w:ascii="Lato" w:hAnsi="Lato"/>
        </w:rPr>
        <w:t xml:space="preserve">rzesłać w formie skanu/zdjęcia drogą elektroniczną </w:t>
      </w:r>
      <w:r w:rsidR="001E184C" w:rsidRPr="000979A8">
        <w:rPr>
          <w:rFonts w:ascii="Lato" w:hAnsi="Lato"/>
        </w:rPr>
        <w:t xml:space="preserve">na </w:t>
      </w:r>
      <w:r w:rsidR="00942F45" w:rsidRPr="000979A8">
        <w:rPr>
          <w:rFonts w:ascii="Lato" w:hAnsi="Lato"/>
        </w:rPr>
        <w:t xml:space="preserve">adres poczty elektronicznej </w:t>
      </w:r>
      <w:hyperlink r:id="rId6" w:history="1">
        <w:r w:rsidR="006A4B5D" w:rsidRPr="000979A8">
          <w:rPr>
            <w:rStyle w:val="Hipercze"/>
            <w:rFonts w:ascii="Lato" w:hAnsi="Lato"/>
          </w:rPr>
          <w:t>ml.umk@um.krakow.pl</w:t>
        </w:r>
      </w:hyperlink>
      <w:r w:rsidR="00942F45" w:rsidRPr="000979A8">
        <w:rPr>
          <w:rFonts w:ascii="Lato" w:hAnsi="Lato"/>
        </w:rPr>
        <w:t xml:space="preserve"> </w:t>
      </w:r>
    </w:p>
    <w:p w14:paraId="6F51EA1D" w14:textId="7EE4573D" w:rsidR="00942F45" w:rsidRPr="000979A8" w:rsidRDefault="00B70CB1" w:rsidP="00942F45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0979A8">
        <w:rPr>
          <w:rFonts w:ascii="Lato" w:hAnsi="Lato"/>
        </w:rPr>
        <w:t>wysłać pocztą tradycyjną na</w:t>
      </w:r>
      <w:r w:rsidR="001E184C" w:rsidRPr="000979A8">
        <w:rPr>
          <w:rFonts w:ascii="Lato" w:hAnsi="Lato"/>
        </w:rPr>
        <w:t xml:space="preserve"> </w:t>
      </w:r>
      <w:r w:rsidR="00942F45" w:rsidRPr="000979A8">
        <w:rPr>
          <w:rFonts w:ascii="Lato" w:hAnsi="Lato"/>
        </w:rPr>
        <w:t xml:space="preserve">adres siedziby </w:t>
      </w:r>
      <w:r w:rsidR="006A4B5D" w:rsidRPr="000979A8">
        <w:rPr>
          <w:rFonts w:ascii="Lato" w:hAnsi="Lato"/>
        </w:rPr>
        <w:t>Wydziału Mieszkalnictwa Urzędu Miasta Krakowa, Rynek Podgórski 1, 30-533 Kraków – z dopiskiem „Konsultacje WPGMZ 2026-2030”,</w:t>
      </w:r>
    </w:p>
    <w:p w14:paraId="348F56FE" w14:textId="4C23C760" w:rsidR="00B70CB1" w:rsidRPr="000979A8" w:rsidRDefault="00EF6D06" w:rsidP="00B70CB1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0979A8">
        <w:rPr>
          <w:rFonts w:ascii="Lato" w:hAnsi="Lato"/>
        </w:rPr>
        <w:t> </w:t>
      </w:r>
      <w:r w:rsidR="00B70CB1" w:rsidRPr="000979A8">
        <w:rPr>
          <w:rFonts w:ascii="Lato" w:hAnsi="Lato"/>
        </w:rPr>
        <w:t xml:space="preserve">dostarczyć osobiście lub wypełnić na miejscu w siedzibie </w:t>
      </w:r>
      <w:r w:rsidR="006A4B5D" w:rsidRPr="000979A8">
        <w:rPr>
          <w:rFonts w:ascii="Lato" w:hAnsi="Lato"/>
        </w:rPr>
        <w:t>Wydziału Mieszkalnictwa Urzędu Miasta Krakowa, Rynek Podgórski 1 (parter, dziennik podawczy).</w:t>
      </w:r>
    </w:p>
    <w:p w14:paraId="00650CD7" w14:textId="77777777" w:rsidR="000979A8" w:rsidRPr="000979A8" w:rsidRDefault="000979A8" w:rsidP="000979A8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0979A8">
        <w:rPr>
          <w:rFonts w:ascii="Lato" w:hAnsi="Lato"/>
        </w:rPr>
        <w:t>przesłać przez Elektroniczną Platformę Usług Administracji Publicznej (</w:t>
      </w:r>
      <w:proofErr w:type="spellStart"/>
      <w:r w:rsidRPr="000979A8">
        <w:rPr>
          <w:rFonts w:ascii="Lato" w:hAnsi="Lato"/>
        </w:rPr>
        <w:t>ePUAP</w:t>
      </w:r>
      <w:proofErr w:type="spellEnd"/>
      <w:r w:rsidRPr="000979A8">
        <w:rPr>
          <w:rFonts w:ascii="Lato" w:hAnsi="Lato"/>
        </w:rPr>
        <w:t xml:space="preserve">) </w:t>
      </w:r>
    </w:p>
    <w:p w14:paraId="7A091CDF" w14:textId="32895FF1" w:rsidR="001E184C" w:rsidRPr="000979A8" w:rsidRDefault="000979A8" w:rsidP="000979A8">
      <w:pPr>
        <w:pStyle w:val="Akapitzlist"/>
        <w:widowControl/>
        <w:autoSpaceDE/>
        <w:autoSpaceDN/>
        <w:spacing w:after="160" w:line="259" w:lineRule="auto"/>
        <w:ind w:left="1080"/>
        <w:contextualSpacing/>
        <w:rPr>
          <w:rFonts w:ascii="Lato" w:hAnsi="Lato"/>
        </w:rPr>
      </w:pPr>
      <w:r w:rsidRPr="000979A8">
        <w:rPr>
          <w:rFonts w:ascii="Lato" w:hAnsi="Lato"/>
        </w:rPr>
        <w:t>z dopiskiem: „Konsultacje Wieloletniego programu gospodarowania mieszkaniowym zasobem Gminy Miejskiej Kraków oraz zasobem tymczasowych pomieszczeń na lata 2026–2030”. ”.</w:t>
      </w:r>
    </w:p>
    <w:p w14:paraId="4AA5859B" w14:textId="77777777" w:rsidR="00B70CB1" w:rsidRPr="00C41CBE" w:rsidRDefault="00B70CB1" w:rsidP="00B70CB1">
      <w:pPr>
        <w:pStyle w:val="Default"/>
        <w:rPr>
          <w:rFonts w:cs="Times New Roman"/>
          <w:sz w:val="22"/>
        </w:rPr>
      </w:pPr>
      <w:r w:rsidRPr="00C41CBE">
        <w:rPr>
          <w:rFonts w:cs="Times New Roman"/>
          <w:sz w:val="22"/>
        </w:rPr>
        <w:t xml:space="preserve">Aby być na bieżąco z wynikami tego procesu konsultacyjnego oraz otrzymywać informacje o przyszłych konsultacjach społecznych w Krakowie, prosimy o podanie swojego adresu e-mail. </w:t>
      </w:r>
    </w:p>
    <w:p w14:paraId="4B03690B" w14:textId="77777777" w:rsidR="0008303E" w:rsidRPr="00C41CBE" w:rsidRDefault="0008303E" w:rsidP="00B70CB1">
      <w:pPr>
        <w:pStyle w:val="Default"/>
        <w:rPr>
          <w:rFonts w:cs="Times New Roman"/>
          <w:sz w:val="22"/>
        </w:rPr>
      </w:pPr>
    </w:p>
    <w:p w14:paraId="5CE1ADC0" w14:textId="77777777" w:rsidR="00B70CB1" w:rsidRPr="00C41CBE" w:rsidRDefault="00B70CB1" w:rsidP="00B70CB1">
      <w:pPr>
        <w:pStyle w:val="Default"/>
        <w:rPr>
          <w:rFonts w:cs="Times New Roman"/>
          <w:sz w:val="22"/>
        </w:rPr>
      </w:pPr>
      <w:r w:rsidRPr="00C41CBE">
        <w:rPr>
          <w:rFonts w:cs="Times New Roman"/>
          <w:sz w:val="22"/>
        </w:rPr>
        <w:t xml:space="preserve">[ ] Wyrażam zgodę na przetwarzanie moich danych osobowych w celu przesyłania informacji o wynikach konsultacji oraz o innych wydarzeniach związanych z konsultacjami społecznymi. </w:t>
      </w:r>
    </w:p>
    <w:p w14:paraId="58D38806" w14:textId="77777777" w:rsidR="0008303E" w:rsidRPr="00C41CBE" w:rsidRDefault="0008303E" w:rsidP="00B70CB1">
      <w:pPr>
        <w:pStyle w:val="Default"/>
        <w:rPr>
          <w:rFonts w:cs="Times New Roman"/>
          <w:sz w:val="22"/>
        </w:rPr>
      </w:pPr>
    </w:p>
    <w:p w14:paraId="46162FE3" w14:textId="583E9C30" w:rsidR="00B70CB1" w:rsidRPr="00C41CBE" w:rsidRDefault="00B70CB1" w:rsidP="00B70CB1">
      <w:pPr>
        <w:pStyle w:val="Default"/>
        <w:rPr>
          <w:rFonts w:cs="Times New Roman"/>
          <w:sz w:val="22"/>
        </w:rPr>
      </w:pPr>
      <w:r w:rsidRPr="00C41CBE">
        <w:rPr>
          <w:rFonts w:cs="Times New Roman"/>
          <w:sz w:val="22"/>
        </w:rPr>
        <w:t>Adres e</w:t>
      </w:r>
      <w:r w:rsidR="00123AC5" w:rsidRPr="00C41CBE">
        <w:rPr>
          <w:rFonts w:cs="Times New Roman"/>
          <w:sz w:val="22"/>
        </w:rPr>
        <w:t>-</w:t>
      </w:r>
      <w:r w:rsidRPr="00C41CBE">
        <w:rPr>
          <w:rFonts w:cs="Times New Roman"/>
          <w:sz w:val="22"/>
        </w:rPr>
        <w:t>mail:</w:t>
      </w:r>
      <w:r w:rsidR="00123AC5" w:rsidRPr="00C41CBE">
        <w:rPr>
          <w:rFonts w:cs="Times New Roman"/>
          <w:sz w:val="22"/>
        </w:rPr>
        <w:t xml:space="preserve"> …………………………</w:t>
      </w:r>
      <w:r w:rsidRPr="00C41CBE">
        <w:rPr>
          <w:rFonts w:cs="Times New Roman"/>
          <w:sz w:val="22"/>
        </w:rPr>
        <w:t xml:space="preserve">……………………………………………………………………… </w:t>
      </w:r>
    </w:p>
    <w:p w14:paraId="5C37EBE8" w14:textId="77777777" w:rsidR="0008303E" w:rsidRPr="00C41CBE" w:rsidRDefault="0008303E" w:rsidP="00B70CB1">
      <w:pPr>
        <w:pStyle w:val="Default"/>
        <w:rPr>
          <w:rFonts w:cs="Times New Roman"/>
          <w:sz w:val="22"/>
        </w:rPr>
      </w:pPr>
    </w:p>
    <w:p w14:paraId="68621851" w14:textId="77777777" w:rsidR="00B70CB1" w:rsidRPr="00C41CBE" w:rsidRDefault="00B70CB1" w:rsidP="00B70CB1">
      <w:pPr>
        <w:pStyle w:val="Default"/>
        <w:rPr>
          <w:rFonts w:cs="Times New Roman"/>
          <w:sz w:val="22"/>
        </w:rPr>
      </w:pPr>
      <w:r w:rsidRPr="00C41CBE">
        <w:rPr>
          <w:rFonts w:cs="Times New Roman"/>
          <w:sz w:val="22"/>
        </w:rPr>
        <w:t xml:space="preserve">INFORMACJA O PRZETWARZANIU DANYCH OSOBOWYCH </w:t>
      </w:r>
    </w:p>
    <w:p w14:paraId="164BD0FE" w14:textId="77777777" w:rsidR="0008303E" w:rsidRPr="00C41CBE" w:rsidRDefault="0008303E" w:rsidP="00123AC5">
      <w:pPr>
        <w:pStyle w:val="Default"/>
        <w:jc w:val="both"/>
        <w:rPr>
          <w:rFonts w:cs="Times New Roman"/>
          <w:sz w:val="16"/>
        </w:rPr>
      </w:pPr>
    </w:p>
    <w:p w14:paraId="0751A79D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>Zgodnie z art. 13 ust. 1 i 2 unijnego ogólnego rozporządzenia o ochronie danych (tzw. RODO) informujemy, że administratorem Twoich danych osobowych jest Prezydent Miasta Krakowa z siedzibą: Pl. Wszystkich Świętych 3-4, 31-004 Kraków.</w:t>
      </w:r>
    </w:p>
    <w:p w14:paraId="6297D925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>Z administratorem możesz się skontaktować listownie (adres jw.) lub drogą elektroniczną – adres e-mail: dk.umk@um.krakow.pl.</w:t>
      </w:r>
    </w:p>
    <w:p w14:paraId="76725999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 xml:space="preserve">Dane osobowe będą przetwarzane w celu przesyłania informacji o wynikach konsultacji oraz o innych wydarzeniach związanych z konsultacjami społecznymi. Dane są objęte rejestrem czynności przetwarzania pn. Konsultacje społeczne. </w:t>
      </w:r>
    </w:p>
    <w:p w14:paraId="1BE437C6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</w:p>
    <w:p w14:paraId="1D3C5DB4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>Informujemy, że:</w:t>
      </w:r>
    </w:p>
    <w:p w14:paraId="2FE393C4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>1.    Masz prawo do żądania od administratora dostępu do Twoich danych osobowych, ich sprostowania lub ograniczenia przetwarzania.</w:t>
      </w:r>
    </w:p>
    <w:p w14:paraId="48A883B8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 xml:space="preserve">2.    Twoje dane osobowe będą przetwarzane do czasu załatwienia sprawy, dla potrzeb której zostały zebrane, a następnie będą przechowywane przez 5 lat, po czym zostaną usunięte. </w:t>
      </w:r>
    </w:p>
    <w:p w14:paraId="03D2088F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 xml:space="preserve">3.    Masz prawo do wniesienia skargi do organu nadzorczego, którym jest Prezes Urzędu Ochrony Danych Osobowych. </w:t>
      </w:r>
    </w:p>
    <w:p w14:paraId="2B9EF9D7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 xml:space="preserve">4.    Podanie danych osobowych w zakresie adresu e-mail jest dobrowolne. </w:t>
      </w:r>
    </w:p>
    <w:p w14:paraId="0CE3872C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>5.    Podstawę prawną przetwarzania danych stanowi ustawa z dnia 8 marca 1990 roku o samorządzie gminnym oraz uchwała nr CXI/2904/18 Rady Miasta Krakowa z dnia 26 września 2018 r. w sprawie zasad i trybu przeprowadzania konsultacji z mieszkańcami Gminy Miejskiej Kraków oraz z Krakowską Radą Działalności Pożytku Publicznego lub organizacjami pozarządowymi i podmiotami, o których mowa w art. 3 ust. 3 ustawy z dnia 24 kwietnia 2003 r. o działalności pożytku publicznego i o wolontariacie projektów aktów prawa miejscowego w dziedzinach dotyczących działalności statutowej tych organizacji.</w:t>
      </w:r>
    </w:p>
    <w:p w14:paraId="0FC56334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</w:p>
    <w:p w14:paraId="227B688E" w14:textId="77777777" w:rsidR="009E545D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 xml:space="preserve">Ponadto informujemy, że masz prawo w dowolnym momencie wnieść sprzeciw wobec przetwarzania Twoich danych osobowych, z przyczyn związanych z Twoją szczególną sytuacją. </w:t>
      </w:r>
    </w:p>
    <w:p w14:paraId="270F50E6" w14:textId="7366DEEF" w:rsidR="00FB64A5" w:rsidRPr="00C41CBE" w:rsidRDefault="009E545D" w:rsidP="009E545D">
      <w:pPr>
        <w:tabs>
          <w:tab w:val="left" w:pos="267"/>
        </w:tabs>
        <w:jc w:val="both"/>
        <w:rPr>
          <w:rFonts w:ascii="Lato" w:hAnsi="Lato"/>
        </w:rPr>
      </w:pPr>
      <w:r w:rsidRPr="00C41CBE">
        <w:rPr>
          <w:rFonts w:ascii="Lato" w:hAnsi="Lato"/>
        </w:rPr>
        <w:t>Dane kontaktowe Inspektora Ochrony Danych: adres pocztowy – jw., adres e-mail: iod@um.krakow.pl.</w:t>
      </w:r>
    </w:p>
    <w:sectPr w:rsidR="00FB64A5" w:rsidRPr="00C41CBE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28FF6B26"/>
    <w:multiLevelType w:val="multilevel"/>
    <w:tmpl w:val="A1E2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4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60971"/>
    <w:rsid w:val="0008303E"/>
    <w:rsid w:val="000979A8"/>
    <w:rsid w:val="00123AC5"/>
    <w:rsid w:val="00147F29"/>
    <w:rsid w:val="00151865"/>
    <w:rsid w:val="001A3E46"/>
    <w:rsid w:val="001E184C"/>
    <w:rsid w:val="00333F7F"/>
    <w:rsid w:val="00352674"/>
    <w:rsid w:val="00354E05"/>
    <w:rsid w:val="00364019"/>
    <w:rsid w:val="003835E3"/>
    <w:rsid w:val="003939D6"/>
    <w:rsid w:val="003B0D1C"/>
    <w:rsid w:val="004B099D"/>
    <w:rsid w:val="004B3AC4"/>
    <w:rsid w:val="004C0123"/>
    <w:rsid w:val="004E4B48"/>
    <w:rsid w:val="005954BC"/>
    <w:rsid w:val="005B3951"/>
    <w:rsid w:val="006545D9"/>
    <w:rsid w:val="006A4B5D"/>
    <w:rsid w:val="00711677"/>
    <w:rsid w:val="0072721B"/>
    <w:rsid w:val="007C5BCE"/>
    <w:rsid w:val="007E6DA5"/>
    <w:rsid w:val="0085063E"/>
    <w:rsid w:val="00865324"/>
    <w:rsid w:val="008B4365"/>
    <w:rsid w:val="008C7A7E"/>
    <w:rsid w:val="00942F45"/>
    <w:rsid w:val="009C4F8D"/>
    <w:rsid w:val="009E545D"/>
    <w:rsid w:val="00B1155D"/>
    <w:rsid w:val="00B70CB1"/>
    <w:rsid w:val="00B92258"/>
    <w:rsid w:val="00C41CBE"/>
    <w:rsid w:val="00C74F39"/>
    <w:rsid w:val="00DB76D0"/>
    <w:rsid w:val="00E1186F"/>
    <w:rsid w:val="00EF6D06"/>
    <w:rsid w:val="00F75E6A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1717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paragraph" w:customStyle="1" w:styleId="Default">
    <w:name w:val="Default"/>
    <w:rsid w:val="00B70CB1"/>
    <w:pPr>
      <w:widowControl/>
      <w:adjustRightInd w:val="0"/>
    </w:pPr>
    <w:rPr>
      <w:rFonts w:ascii="Lato" w:hAnsi="Lato" w:cs="Lato"/>
      <w:color w:val="000000"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76D0"/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l.umk@um.krakow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3211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Marzec Piotr</cp:lastModifiedBy>
  <cp:revision>2</cp:revision>
  <dcterms:created xsi:type="dcterms:W3CDTF">2025-10-03T08:21:00Z</dcterms:created>
  <dcterms:modified xsi:type="dcterms:W3CDTF">2025-10-03T08:21:00Z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