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EDC5E" w14:textId="77777777" w:rsidR="00503BA9" w:rsidRDefault="00503BA9" w:rsidP="00503BA9">
      <w:pPr>
        <w:jc w:val="center"/>
        <w:rPr>
          <w:b/>
          <w:sz w:val="28"/>
          <w:szCs w:val="28"/>
        </w:rPr>
      </w:pPr>
      <w:r w:rsidRPr="00AF43EE">
        <w:rPr>
          <w:b/>
          <w:sz w:val="28"/>
          <w:szCs w:val="28"/>
        </w:rPr>
        <w:t>Sprawozdanie z działalności</w:t>
      </w:r>
    </w:p>
    <w:p w14:paraId="0B68DF5D" w14:textId="77777777" w:rsidR="00F30187" w:rsidRPr="00F30187" w:rsidRDefault="00503BA9" w:rsidP="00F30187">
      <w:pPr>
        <w:jc w:val="center"/>
        <w:rPr>
          <w:b/>
          <w:sz w:val="28"/>
          <w:szCs w:val="28"/>
        </w:rPr>
      </w:pPr>
      <w:r w:rsidRPr="00AF43EE">
        <w:rPr>
          <w:b/>
          <w:sz w:val="28"/>
          <w:szCs w:val="28"/>
        </w:rPr>
        <w:t>Powiatowej Rady d/s Osób Niepełnos</w:t>
      </w:r>
      <w:r>
        <w:rPr>
          <w:b/>
          <w:sz w:val="28"/>
          <w:szCs w:val="28"/>
        </w:rPr>
        <w:t>prawnych  przy Prezydencie Miasta Krakowa  za okres 2016 – 2019</w:t>
      </w:r>
    </w:p>
    <w:p w14:paraId="514DA4C3" w14:textId="77777777" w:rsidR="00FB399C" w:rsidRPr="00EE0021" w:rsidRDefault="00503BA9" w:rsidP="00503BA9">
      <w:pPr>
        <w:jc w:val="both"/>
        <w:rPr>
          <w:b/>
          <w:i/>
          <w:sz w:val="24"/>
          <w:szCs w:val="24"/>
        </w:rPr>
      </w:pPr>
      <w:r w:rsidRPr="00EE0021">
        <w:rPr>
          <w:b/>
          <w:i/>
          <w:sz w:val="24"/>
          <w:szCs w:val="24"/>
        </w:rPr>
        <w:t>SPRAWY OTWARTE</w:t>
      </w:r>
      <w:r w:rsidR="00A37982" w:rsidRPr="00EE0021">
        <w:rPr>
          <w:b/>
          <w:i/>
          <w:sz w:val="24"/>
          <w:szCs w:val="24"/>
        </w:rPr>
        <w:t xml:space="preserve">  </w:t>
      </w:r>
      <w:r w:rsidRPr="00EE0021">
        <w:rPr>
          <w:b/>
          <w:i/>
          <w:sz w:val="24"/>
          <w:szCs w:val="24"/>
        </w:rPr>
        <w:t xml:space="preserve">: </w:t>
      </w:r>
    </w:p>
    <w:p w14:paraId="2AB6AC9A" w14:textId="77777777" w:rsidR="0006700D" w:rsidRPr="00EE0021" w:rsidRDefault="0006700D" w:rsidP="007F2E62">
      <w:pPr>
        <w:pStyle w:val="Akapitzlist"/>
        <w:jc w:val="both"/>
        <w:rPr>
          <w:rFonts w:ascii="Calibri" w:eastAsia="Calibri" w:hAnsi="Calibri" w:cs="Times New Roman"/>
          <w:i/>
        </w:rPr>
      </w:pPr>
    </w:p>
    <w:p w14:paraId="3D0848AB" w14:textId="77777777" w:rsidR="00E65A4E" w:rsidRPr="00EE0021" w:rsidRDefault="00E65A4E" w:rsidP="00E65A4E">
      <w:pPr>
        <w:pStyle w:val="Akapitzlist"/>
        <w:numPr>
          <w:ilvl w:val="0"/>
          <w:numId w:val="1"/>
        </w:numPr>
        <w:jc w:val="both"/>
        <w:rPr>
          <w:rFonts w:ascii="Calibri" w:eastAsia="Calibri" w:hAnsi="Calibri" w:cs="Times New Roman"/>
          <w:b/>
          <w:i/>
        </w:rPr>
      </w:pPr>
      <w:r w:rsidRPr="00EE0021">
        <w:rPr>
          <w:rFonts w:ascii="Calibri" w:eastAsia="Calibri" w:hAnsi="Calibri" w:cs="Times New Roman"/>
          <w:b/>
          <w:i/>
        </w:rPr>
        <w:t xml:space="preserve">Inwestycja przy przejściu podziemnym ul. Wlotowa – Wielicka. </w:t>
      </w:r>
    </w:p>
    <w:p w14:paraId="01D88EDC" w14:textId="77777777" w:rsidR="001D3653" w:rsidRPr="00EE0021" w:rsidRDefault="001D3653" w:rsidP="00D64BC1">
      <w:pPr>
        <w:pStyle w:val="Akapitzlist"/>
        <w:jc w:val="both"/>
        <w:rPr>
          <w:rFonts w:ascii="Calibri" w:eastAsia="Calibri" w:hAnsi="Calibri" w:cs="Times New Roman"/>
          <w:i/>
        </w:rPr>
      </w:pPr>
      <w:r w:rsidRPr="00EE0021">
        <w:rPr>
          <w:rFonts w:ascii="Calibri" w:eastAsia="Calibri" w:hAnsi="Calibri" w:cs="Times New Roman"/>
          <w:i/>
        </w:rPr>
        <w:t>sprawa przekazana do dalszego pilotowania nowej Radzie, niestety nie została poruszona przez okres działalności Rady.</w:t>
      </w:r>
    </w:p>
    <w:p w14:paraId="6BED2D04" w14:textId="77777777" w:rsidR="00FB399C" w:rsidRPr="00EE0021" w:rsidRDefault="00FE656A" w:rsidP="00D64BC1">
      <w:pPr>
        <w:pStyle w:val="Akapitzlist"/>
        <w:jc w:val="both"/>
        <w:rPr>
          <w:rFonts w:ascii="Calibri" w:eastAsia="Calibri" w:hAnsi="Calibri" w:cs="Times New Roman"/>
          <w:i/>
        </w:rPr>
      </w:pPr>
      <w:r w:rsidRPr="00EE0021">
        <w:rPr>
          <w:rFonts w:ascii="Calibri" w:eastAsia="Calibri" w:hAnsi="Calibri" w:cs="Times New Roman"/>
          <w:i/>
        </w:rPr>
        <w:t>Przeprowadzone</w:t>
      </w:r>
      <w:r w:rsidR="00EC10DA" w:rsidRPr="00EE0021">
        <w:rPr>
          <w:rFonts w:ascii="Calibri" w:eastAsia="Calibri" w:hAnsi="Calibri" w:cs="Times New Roman"/>
          <w:i/>
        </w:rPr>
        <w:t xml:space="preserve"> zostały,</w:t>
      </w:r>
      <w:r w:rsidR="00E65A4E" w:rsidRPr="00EE0021">
        <w:rPr>
          <w:rFonts w:ascii="Calibri" w:eastAsia="Calibri" w:hAnsi="Calibri" w:cs="Times New Roman"/>
          <w:i/>
        </w:rPr>
        <w:t xml:space="preserve"> wstępne rozmowy w sprawie planowanych rozwiązań </w:t>
      </w:r>
      <w:r w:rsidRPr="00EE0021">
        <w:rPr>
          <w:rFonts w:ascii="Calibri" w:eastAsia="Calibri" w:hAnsi="Calibri" w:cs="Times New Roman"/>
          <w:i/>
        </w:rPr>
        <w:t xml:space="preserve">dla osób z niepełnosprawnościami </w:t>
      </w:r>
      <w:r w:rsidR="00FD5ED8" w:rsidRPr="00EE0021">
        <w:rPr>
          <w:rFonts w:ascii="Calibri" w:eastAsia="Calibri" w:hAnsi="Calibri" w:cs="Times New Roman"/>
          <w:i/>
        </w:rPr>
        <w:t>przy w/w inw</w:t>
      </w:r>
      <w:r w:rsidR="00D64BC1" w:rsidRPr="00EE0021">
        <w:rPr>
          <w:rFonts w:ascii="Calibri" w:eastAsia="Calibri" w:hAnsi="Calibri" w:cs="Times New Roman"/>
          <w:i/>
        </w:rPr>
        <w:t>estycji z przedstawicielami Zarządy Dróg Miejskich Krakowa</w:t>
      </w:r>
      <w:r w:rsidR="000A06F9" w:rsidRPr="00EE0021">
        <w:rPr>
          <w:rFonts w:ascii="Calibri" w:eastAsia="Calibri" w:hAnsi="Calibri" w:cs="Times New Roman"/>
          <w:i/>
        </w:rPr>
        <w:t xml:space="preserve"> i Wydziału Miejskiego </w:t>
      </w:r>
      <w:r w:rsidR="00D64BC1" w:rsidRPr="00EE0021">
        <w:rPr>
          <w:rFonts w:ascii="Calibri" w:eastAsia="Calibri" w:hAnsi="Calibri" w:cs="Times New Roman"/>
          <w:i/>
        </w:rPr>
        <w:t>Inżyniera Ruchu</w:t>
      </w:r>
      <w:r w:rsidRPr="00EE0021">
        <w:rPr>
          <w:rFonts w:ascii="Calibri" w:eastAsia="Calibri" w:hAnsi="Calibri" w:cs="Times New Roman"/>
          <w:i/>
        </w:rPr>
        <w:t xml:space="preserve"> </w:t>
      </w:r>
      <w:r w:rsidR="00F30187" w:rsidRPr="00EE0021">
        <w:rPr>
          <w:rFonts w:ascii="Calibri" w:eastAsia="Calibri" w:hAnsi="Calibri" w:cs="Times New Roman"/>
          <w:i/>
        </w:rPr>
        <w:t>np. przejście naziemne, co jest problematyczne lub wykonanie pochylni najazdowej</w:t>
      </w:r>
      <w:r w:rsidR="00D64BC1" w:rsidRPr="00EE0021">
        <w:rPr>
          <w:rFonts w:ascii="Calibri" w:eastAsia="Calibri" w:hAnsi="Calibri" w:cs="Times New Roman"/>
          <w:i/>
        </w:rPr>
        <w:t xml:space="preserve">. Proponowany montaż platformy przy schodowej jest drogi i nie każdą osoba niepełnosprawna będzie z niej mogła skorzystać np. </w:t>
      </w:r>
      <w:r w:rsidR="00640904" w:rsidRPr="00EE0021">
        <w:rPr>
          <w:rFonts w:ascii="Calibri" w:eastAsia="Calibri" w:hAnsi="Calibri" w:cs="Times New Roman"/>
          <w:i/>
        </w:rPr>
        <w:t>porusza</w:t>
      </w:r>
      <w:r w:rsidR="001D3653" w:rsidRPr="00EE0021">
        <w:rPr>
          <w:rFonts w:ascii="Calibri" w:eastAsia="Calibri" w:hAnsi="Calibri" w:cs="Times New Roman"/>
          <w:i/>
        </w:rPr>
        <w:t xml:space="preserve">jąca się na wózku elektrycznym,  </w:t>
      </w:r>
    </w:p>
    <w:p w14:paraId="04E4DAE9" w14:textId="77777777" w:rsidR="001D6EAE" w:rsidRPr="00EE0021" w:rsidRDefault="001D3653" w:rsidP="001D6EAE">
      <w:pPr>
        <w:pStyle w:val="Akapitzlist"/>
        <w:numPr>
          <w:ilvl w:val="0"/>
          <w:numId w:val="1"/>
        </w:numPr>
        <w:rPr>
          <w:rFonts w:ascii="Calibri" w:eastAsia="Calibri" w:hAnsi="Calibri" w:cs="Times New Roman"/>
          <w:i/>
        </w:rPr>
      </w:pPr>
      <w:r w:rsidRPr="00EE0021">
        <w:rPr>
          <w:rFonts w:ascii="Calibri" w:eastAsia="Calibri" w:hAnsi="Calibri" w:cs="Times New Roman"/>
          <w:b/>
          <w:i/>
        </w:rPr>
        <w:t xml:space="preserve"> „</w:t>
      </w:r>
      <w:r w:rsidR="001D6EAE" w:rsidRPr="00EE0021">
        <w:rPr>
          <w:rFonts w:ascii="Calibri" w:eastAsia="Calibri" w:hAnsi="Calibri" w:cs="Times New Roman"/>
          <w:b/>
          <w:i/>
        </w:rPr>
        <w:t>Sc</w:t>
      </w:r>
      <w:r w:rsidRPr="00EE0021">
        <w:rPr>
          <w:rFonts w:ascii="Calibri" w:eastAsia="Calibri" w:hAnsi="Calibri" w:cs="Times New Roman"/>
          <w:b/>
          <w:i/>
        </w:rPr>
        <w:t>hody Miłosza” i „ Bulwary Wiślane”</w:t>
      </w:r>
      <w:r w:rsidRPr="00EE0021">
        <w:rPr>
          <w:rFonts w:ascii="Calibri" w:eastAsia="Calibri" w:hAnsi="Calibri" w:cs="Times New Roman"/>
          <w:i/>
        </w:rPr>
        <w:t xml:space="preserve"> brak dostępności dla osób poruszających się na wózkach. Schody nie były brane pod uwagę </w:t>
      </w:r>
      <w:r w:rsidR="001D6EAE" w:rsidRPr="00EE0021">
        <w:rPr>
          <w:rFonts w:ascii="Calibri" w:eastAsia="Calibri" w:hAnsi="Calibri" w:cs="Times New Roman"/>
          <w:i/>
        </w:rPr>
        <w:t xml:space="preserve">ze względu na uwarunkowania miejscowego planu zagospodarowania, brak zgody konserwatora zabytków. ZZM proceduje wieloletnie zadanie pod nazwą „ Wisła łączy”, które przewiduje rewitalizację bulwarów Wiślanych lewo i prawo brzeżnych . Wydział Planowania Przestrzennego zmienia plan miejscowy i wtedy w całym projekcie będzie brane pod uwagę w miejscach szczególnych przy mostach, ciągach pieszych dostosowanie nawierzchni dla osób  poruszających się na wózkach.  Sprawa  do dalszego pilotowania nowej Radzie, </w:t>
      </w:r>
    </w:p>
    <w:p w14:paraId="5AAEC8C7" w14:textId="77777777" w:rsidR="001D6EAE" w:rsidRPr="00EE0021" w:rsidRDefault="001D6EAE" w:rsidP="001D6EAE">
      <w:pPr>
        <w:pStyle w:val="Akapitzlist"/>
        <w:numPr>
          <w:ilvl w:val="0"/>
          <w:numId w:val="1"/>
        </w:numPr>
        <w:rPr>
          <w:rFonts w:ascii="Calibri" w:eastAsia="Calibri" w:hAnsi="Calibri" w:cs="Times New Roman"/>
          <w:i/>
        </w:rPr>
      </w:pPr>
      <w:r w:rsidRPr="00EE0021">
        <w:rPr>
          <w:rFonts w:ascii="Calibri" w:eastAsia="Calibri" w:hAnsi="Calibri" w:cs="Times New Roman"/>
          <w:b/>
          <w:i/>
        </w:rPr>
        <w:t xml:space="preserve">Kładka Kazimierz – Ludwinów, </w:t>
      </w:r>
      <w:r w:rsidRPr="00EE0021">
        <w:rPr>
          <w:rFonts w:ascii="Calibri" w:eastAsia="Calibri" w:hAnsi="Calibri" w:cs="Times New Roman"/>
          <w:i/>
        </w:rPr>
        <w:t xml:space="preserve"> brak udostępnienia  górnej części widokowej dla osób na wózkach. Projekt jest przestarzały , bo minęło już 16 lat, pojawiły się określone akty prawne, które zobowiązują Gminę Kraków do ich zastosowania i należy się zastanowić nad wycofaniem tego projektu z realizacji lub przystosować go do obowiązujących przepisów. .  Sprawa  do dalszego pilotowania nowej Radzie, </w:t>
      </w:r>
    </w:p>
    <w:p w14:paraId="7E59539B" w14:textId="77777777" w:rsidR="004C144A" w:rsidRPr="00EE0021" w:rsidRDefault="00ED4226" w:rsidP="004C144A">
      <w:pPr>
        <w:pStyle w:val="Akapitzlist"/>
        <w:numPr>
          <w:ilvl w:val="0"/>
          <w:numId w:val="1"/>
        </w:numPr>
        <w:rPr>
          <w:rFonts w:ascii="Calibri" w:eastAsia="Calibri" w:hAnsi="Calibri" w:cs="Times New Roman"/>
          <w:i/>
        </w:rPr>
      </w:pPr>
      <w:r w:rsidRPr="00EE0021">
        <w:rPr>
          <w:rFonts w:ascii="Calibri" w:eastAsia="Calibri" w:hAnsi="Calibri" w:cs="Times New Roman"/>
          <w:i/>
        </w:rPr>
        <w:t xml:space="preserve">Brak </w:t>
      </w:r>
      <w:r w:rsidRPr="00EE0021">
        <w:rPr>
          <w:rFonts w:ascii="Calibri" w:eastAsia="Calibri" w:hAnsi="Calibri" w:cs="Times New Roman"/>
          <w:b/>
          <w:i/>
        </w:rPr>
        <w:t>ogólnodostępnych miejsc parkingowych</w:t>
      </w:r>
      <w:r w:rsidR="004C144A" w:rsidRPr="00EE0021">
        <w:rPr>
          <w:rFonts w:ascii="Calibri" w:eastAsia="Calibri" w:hAnsi="Calibri" w:cs="Times New Roman"/>
          <w:b/>
          <w:i/>
        </w:rPr>
        <w:t xml:space="preserve"> dla osób z niepełnosprawnością</w:t>
      </w:r>
      <w:r w:rsidR="004C144A" w:rsidRPr="00EE0021">
        <w:rPr>
          <w:rFonts w:ascii="Calibri" w:eastAsia="Calibri" w:hAnsi="Calibri" w:cs="Times New Roman"/>
          <w:i/>
        </w:rPr>
        <w:t>,</w:t>
      </w:r>
      <w:r w:rsidRPr="00EE0021">
        <w:rPr>
          <w:rFonts w:ascii="Calibri" w:eastAsia="Calibri" w:hAnsi="Calibri" w:cs="Times New Roman"/>
          <w:i/>
        </w:rPr>
        <w:t xml:space="preserve"> na os. Mieszkaj w Mieście </w:t>
      </w:r>
      <w:r w:rsidRPr="00EE0021">
        <w:rPr>
          <w:rFonts w:ascii="Calibri" w:eastAsia="Calibri" w:hAnsi="Calibri" w:cs="Times New Roman"/>
          <w:b/>
          <w:i/>
        </w:rPr>
        <w:t>ul. Wizjo</w:t>
      </w:r>
      <w:r w:rsidR="004C144A" w:rsidRPr="00EE0021">
        <w:rPr>
          <w:rFonts w:ascii="Calibri" w:eastAsia="Calibri" w:hAnsi="Calibri" w:cs="Times New Roman"/>
          <w:b/>
          <w:i/>
        </w:rPr>
        <w:t>nerów</w:t>
      </w:r>
      <w:r w:rsidR="004C144A" w:rsidRPr="00EE0021">
        <w:rPr>
          <w:rFonts w:ascii="Calibri" w:eastAsia="Calibri" w:hAnsi="Calibri" w:cs="Times New Roman"/>
          <w:i/>
        </w:rPr>
        <w:t>. P</w:t>
      </w:r>
      <w:r w:rsidRPr="00EE0021">
        <w:rPr>
          <w:rFonts w:ascii="Calibri" w:eastAsia="Calibri" w:hAnsi="Calibri" w:cs="Times New Roman"/>
          <w:i/>
        </w:rPr>
        <w:t>omimo wizji lokalnych ZDMK i MIR nie wskazali możliwości wyznaczenia tego miejsca na ul. Wizjonerów. Tymczasowo zostanie wyznaczone przy końcu ul. Katowickiej, natomiast odbędzie się spotkanie z Dyrekcją ZDMK i deweloperem, w celu omówienia w/w problemu i zastanowienia się o możliwości wybudowania w zatoce przy ul. Wizjonerów  dwóch miejsc ogólnodostępnych</w:t>
      </w:r>
      <w:r w:rsidR="004C144A" w:rsidRPr="00EE0021">
        <w:rPr>
          <w:rFonts w:ascii="Calibri" w:eastAsia="Calibri" w:hAnsi="Calibri" w:cs="Times New Roman"/>
          <w:i/>
        </w:rPr>
        <w:t xml:space="preserve"> oraz przy Parku Radzikowskiego.</w:t>
      </w:r>
      <w:r w:rsidR="004C144A" w:rsidRPr="00EE0021">
        <w:rPr>
          <w:i/>
        </w:rPr>
        <w:t xml:space="preserve"> </w:t>
      </w:r>
      <w:r w:rsidR="004C144A" w:rsidRPr="00EE0021">
        <w:rPr>
          <w:rFonts w:ascii="Calibri" w:eastAsia="Calibri" w:hAnsi="Calibri" w:cs="Times New Roman"/>
          <w:i/>
        </w:rPr>
        <w:t xml:space="preserve">.  Sprawa  do dalszego pilotowania nowej Radzie, </w:t>
      </w:r>
    </w:p>
    <w:p w14:paraId="43E94EEE" w14:textId="77777777" w:rsidR="003E43C1" w:rsidRPr="00EE0021" w:rsidRDefault="004C144A" w:rsidP="00246ED7">
      <w:pPr>
        <w:pStyle w:val="Akapitzlist"/>
        <w:numPr>
          <w:ilvl w:val="0"/>
          <w:numId w:val="1"/>
        </w:numPr>
        <w:jc w:val="both"/>
        <w:rPr>
          <w:rFonts w:ascii="Calibri" w:eastAsia="Calibri" w:hAnsi="Calibri" w:cs="Times New Roman"/>
          <w:i/>
        </w:rPr>
      </w:pPr>
      <w:r w:rsidRPr="00EE0021">
        <w:rPr>
          <w:rFonts w:ascii="Calibri" w:eastAsia="Calibri" w:hAnsi="Calibri" w:cs="Times New Roman"/>
          <w:b/>
          <w:i/>
        </w:rPr>
        <w:t>„Dostępna ginekologia”</w:t>
      </w:r>
      <w:r w:rsidRPr="00EE0021">
        <w:rPr>
          <w:i/>
        </w:rPr>
        <w:t xml:space="preserve"> </w:t>
      </w:r>
      <w:r w:rsidRPr="00EE0021">
        <w:rPr>
          <w:rFonts w:ascii="Calibri" w:eastAsia="Calibri" w:hAnsi="Calibri" w:cs="Times New Roman"/>
          <w:i/>
        </w:rPr>
        <w:t xml:space="preserve">prośba </w:t>
      </w:r>
      <w:r w:rsidR="00246ED7" w:rsidRPr="00EE0021">
        <w:rPr>
          <w:rFonts w:ascii="Calibri" w:eastAsia="Calibri" w:hAnsi="Calibri" w:cs="Times New Roman"/>
          <w:i/>
        </w:rPr>
        <w:t xml:space="preserve">Pani Pełnomocnik Prezydenta ds. Polityki Równości </w:t>
      </w:r>
      <w:r w:rsidRPr="00EE0021">
        <w:rPr>
          <w:rFonts w:ascii="Calibri" w:eastAsia="Calibri" w:hAnsi="Calibri" w:cs="Times New Roman"/>
          <w:i/>
        </w:rPr>
        <w:t xml:space="preserve">o rekomendację Rady </w:t>
      </w:r>
      <w:r w:rsidR="00246ED7" w:rsidRPr="00EE0021">
        <w:rPr>
          <w:rFonts w:ascii="Calibri" w:eastAsia="Calibri" w:hAnsi="Calibri" w:cs="Times New Roman"/>
          <w:i/>
        </w:rPr>
        <w:t>do Pana Prezydenta o zakup foteli ginekologicznych</w:t>
      </w:r>
      <w:r w:rsidR="00246ED7" w:rsidRPr="00EE0021">
        <w:rPr>
          <w:i/>
        </w:rPr>
        <w:t xml:space="preserve"> </w:t>
      </w:r>
      <w:r w:rsidR="00246ED7" w:rsidRPr="00EE0021">
        <w:rPr>
          <w:rFonts w:ascii="Calibri" w:eastAsia="Calibri" w:hAnsi="Calibri" w:cs="Times New Roman"/>
          <w:i/>
        </w:rPr>
        <w:t xml:space="preserve">dla kobiet z niepełnosprawnością w Szpitalach miejskich oraz szkolenie lekarzy ginekologów. </w:t>
      </w:r>
      <w:r w:rsidRPr="00EE0021">
        <w:rPr>
          <w:rFonts w:ascii="Calibri" w:eastAsia="Calibri" w:hAnsi="Calibri" w:cs="Times New Roman"/>
          <w:i/>
        </w:rPr>
        <w:t xml:space="preserve">Również </w:t>
      </w:r>
      <w:r w:rsidR="00246ED7" w:rsidRPr="00EE0021">
        <w:rPr>
          <w:rFonts w:ascii="Calibri" w:eastAsia="Calibri" w:hAnsi="Calibri" w:cs="Times New Roman"/>
          <w:i/>
        </w:rPr>
        <w:t>jest duża</w:t>
      </w:r>
      <w:r w:rsidRPr="00EE0021">
        <w:rPr>
          <w:rFonts w:ascii="Calibri" w:eastAsia="Calibri" w:hAnsi="Calibri" w:cs="Times New Roman"/>
          <w:i/>
        </w:rPr>
        <w:t xml:space="preserve"> potrzeba w ramach NFZ na leczenie w gabinetach dentystyczny</w:t>
      </w:r>
      <w:r w:rsidR="00246ED7" w:rsidRPr="00EE0021">
        <w:rPr>
          <w:rFonts w:ascii="Calibri" w:eastAsia="Calibri" w:hAnsi="Calibri" w:cs="Times New Roman"/>
          <w:i/>
        </w:rPr>
        <w:t>ch osób z niepełnosprawnościami.</w:t>
      </w:r>
      <w:r w:rsidRPr="00EE0021">
        <w:rPr>
          <w:rFonts w:ascii="Calibri" w:eastAsia="Calibri" w:hAnsi="Calibri" w:cs="Times New Roman"/>
          <w:i/>
        </w:rPr>
        <w:t xml:space="preserve"> </w:t>
      </w:r>
      <w:r w:rsidR="00246ED7" w:rsidRPr="00EE0021">
        <w:rPr>
          <w:rFonts w:ascii="Calibri" w:eastAsia="Calibri" w:hAnsi="Calibri" w:cs="Times New Roman"/>
          <w:i/>
        </w:rPr>
        <w:t>Sprawa  do dalszego pilotowania nowej Radzie,</w:t>
      </w:r>
    </w:p>
    <w:p w14:paraId="6885D068" w14:textId="77777777" w:rsidR="0014405A" w:rsidRPr="00EE0021" w:rsidRDefault="0014405A" w:rsidP="0014405A">
      <w:pPr>
        <w:pStyle w:val="Akapitzlist"/>
        <w:numPr>
          <w:ilvl w:val="0"/>
          <w:numId w:val="1"/>
        </w:numPr>
        <w:jc w:val="both"/>
        <w:rPr>
          <w:rFonts w:ascii="Calibri" w:eastAsia="Calibri" w:hAnsi="Calibri" w:cs="Times New Roman"/>
          <w:i/>
        </w:rPr>
      </w:pPr>
      <w:r w:rsidRPr="00EE0021">
        <w:rPr>
          <w:rFonts w:ascii="Calibri" w:eastAsia="Calibri" w:hAnsi="Calibri" w:cs="Times New Roman"/>
          <w:b/>
          <w:i/>
        </w:rPr>
        <w:t>TBS  mieszkania</w:t>
      </w:r>
      <w:r w:rsidRPr="00EE0021">
        <w:rPr>
          <w:rFonts w:ascii="Calibri" w:eastAsia="Calibri" w:hAnsi="Calibri" w:cs="Times New Roman"/>
          <w:i/>
        </w:rPr>
        <w:t xml:space="preserve"> – prośba Przewodniczącego Rady o zorganizowanie spotkania z Panem Prezydentem  Andrzejem Kuligiem w sprawie mieszkań TBS i dyskryminacji osób z niepełnosprawnością. Mieszkania które otrzymały te osoby nie mają możliwości </w:t>
      </w:r>
      <w:r w:rsidRPr="00EE0021">
        <w:rPr>
          <w:rFonts w:ascii="Calibri" w:eastAsia="Calibri" w:hAnsi="Calibri" w:cs="Times New Roman"/>
          <w:i/>
        </w:rPr>
        <w:lastRenderedPageBreak/>
        <w:t>dostosowania ich do swoich potrzeb ( np. brodzik, poszerzenie drzwi) bez względu jaki posiadają  stopień niepełnosprawności. Należy w tej sprawie szukać rozwiązania i zlikwidowania problemu. .  Sprawa  do dalszego pilotowania nowej Radzie.</w:t>
      </w:r>
    </w:p>
    <w:p w14:paraId="70991EB6" w14:textId="77777777" w:rsidR="0014405A" w:rsidRPr="00EE0021" w:rsidRDefault="0014405A" w:rsidP="00EE0021">
      <w:pPr>
        <w:pStyle w:val="Akapitzlist"/>
        <w:numPr>
          <w:ilvl w:val="0"/>
          <w:numId w:val="1"/>
        </w:numPr>
        <w:jc w:val="both"/>
        <w:rPr>
          <w:rFonts w:ascii="Calibri" w:eastAsia="Calibri" w:hAnsi="Calibri" w:cs="Times New Roman"/>
          <w:i/>
        </w:rPr>
      </w:pPr>
      <w:r w:rsidRPr="00EE0021">
        <w:rPr>
          <w:rFonts w:ascii="Calibri" w:eastAsia="Calibri" w:hAnsi="Calibri" w:cs="Times New Roman"/>
          <w:b/>
          <w:i/>
        </w:rPr>
        <w:t xml:space="preserve">Dostępność Infrastruktury Miejskiej </w:t>
      </w:r>
      <w:r w:rsidRPr="00EE0021">
        <w:rPr>
          <w:rFonts w:ascii="Calibri" w:eastAsia="Calibri" w:hAnsi="Calibri" w:cs="Times New Roman"/>
          <w:i/>
        </w:rPr>
        <w:t>do potrzeb osób z niepełnosprawnością tj. dostępność do obiektów zabytkowych</w:t>
      </w:r>
      <w:r w:rsidR="00EE0021" w:rsidRPr="00EE0021">
        <w:rPr>
          <w:rFonts w:ascii="Calibri" w:eastAsia="Calibri" w:hAnsi="Calibri" w:cs="Times New Roman"/>
          <w:i/>
        </w:rPr>
        <w:t>, kulturalnych, oraz zamontowania windy w UMK. .  Sprawa  do dalszego pilotowania nowej Radzie,</w:t>
      </w:r>
    </w:p>
    <w:p w14:paraId="3D3C32C4" w14:textId="77777777" w:rsidR="00EE0021" w:rsidRPr="00EE0021" w:rsidRDefault="00EE0021" w:rsidP="00EE0021">
      <w:pPr>
        <w:pStyle w:val="Akapitzlist"/>
        <w:numPr>
          <w:ilvl w:val="0"/>
          <w:numId w:val="1"/>
        </w:numPr>
        <w:jc w:val="both"/>
        <w:rPr>
          <w:rFonts w:ascii="Calibri" w:eastAsia="Calibri" w:hAnsi="Calibri" w:cs="Times New Roman"/>
          <w:i/>
        </w:rPr>
      </w:pPr>
      <w:r w:rsidRPr="00EE0021">
        <w:rPr>
          <w:rFonts w:ascii="Calibri" w:eastAsia="Calibri" w:hAnsi="Calibri" w:cs="Times New Roman"/>
          <w:b/>
          <w:i/>
        </w:rPr>
        <w:t xml:space="preserve"> Ul. Fabiańska </w:t>
      </w:r>
      <w:r w:rsidRPr="00EE0021">
        <w:rPr>
          <w:rFonts w:ascii="Calibri" w:eastAsia="Calibri" w:hAnsi="Calibri" w:cs="Times New Roman"/>
          <w:i/>
        </w:rPr>
        <w:t xml:space="preserve">przystosowanie podjazdu dla osoby na wózku dojazd do budynku, </w:t>
      </w:r>
    </w:p>
    <w:p w14:paraId="49744C6A" w14:textId="77777777" w:rsidR="00EE0021" w:rsidRPr="00EE0021" w:rsidRDefault="00EE0021" w:rsidP="00EE0021">
      <w:pPr>
        <w:pStyle w:val="Akapitzlist"/>
        <w:numPr>
          <w:ilvl w:val="0"/>
          <w:numId w:val="1"/>
        </w:numPr>
        <w:jc w:val="both"/>
        <w:rPr>
          <w:rFonts w:ascii="Calibri" w:eastAsia="Calibri" w:hAnsi="Calibri" w:cs="Times New Roman"/>
          <w:i/>
        </w:rPr>
      </w:pPr>
      <w:r w:rsidRPr="00EE0021">
        <w:rPr>
          <w:rFonts w:ascii="Calibri" w:eastAsia="Calibri" w:hAnsi="Calibri" w:cs="Times New Roman"/>
          <w:b/>
          <w:i/>
        </w:rPr>
        <w:t>PEFRON oddział Małopolski</w:t>
      </w:r>
      <w:r w:rsidRPr="00EE0021">
        <w:rPr>
          <w:rFonts w:ascii="Calibri" w:eastAsia="Calibri" w:hAnsi="Calibri" w:cs="Times New Roman"/>
          <w:i/>
        </w:rPr>
        <w:t xml:space="preserve"> wspieranie osób niepełnosprawnych dotyczy, wynagrodzeń, podwyżek oraz organizacji pozarządowych. Miało się odbyć spotkanie z Dyr. Marta Morawska – nie odbyło się,</w:t>
      </w:r>
      <w:r w:rsidRPr="00EE0021">
        <w:rPr>
          <w:i/>
        </w:rPr>
        <w:t xml:space="preserve"> </w:t>
      </w:r>
      <w:r w:rsidRPr="00EE0021">
        <w:rPr>
          <w:rFonts w:ascii="Calibri" w:eastAsia="Calibri" w:hAnsi="Calibri" w:cs="Times New Roman"/>
          <w:i/>
        </w:rPr>
        <w:t xml:space="preserve"> sprawa  do dalszego pilotowania nowej Radzie,</w:t>
      </w:r>
    </w:p>
    <w:p w14:paraId="0DA455BA" w14:textId="77777777" w:rsidR="00503BA9" w:rsidRDefault="00503BA9"/>
    <w:p w14:paraId="74798487" w14:textId="77777777" w:rsidR="00FB399C" w:rsidRDefault="00FB399C" w:rsidP="00FB399C">
      <w:r>
        <w:t xml:space="preserve">Podpisano : </w:t>
      </w:r>
    </w:p>
    <w:p w14:paraId="74DE2594" w14:textId="77777777" w:rsidR="00FB399C" w:rsidRDefault="00FB399C" w:rsidP="00FB399C"/>
    <w:p w14:paraId="09548665" w14:textId="15C1052A" w:rsidR="00FB399C" w:rsidRDefault="00FB399C" w:rsidP="00FB399C">
      <w:pPr>
        <w:pStyle w:val="Akapitzlist"/>
        <w:numPr>
          <w:ilvl w:val="0"/>
          <w:numId w:val="3"/>
        </w:numPr>
        <w:spacing w:line="720" w:lineRule="auto"/>
        <w:rPr>
          <w:i/>
        </w:rPr>
      </w:pPr>
      <w:r>
        <w:rPr>
          <w:i/>
        </w:rPr>
        <w:t xml:space="preserve">Paweł Wójtowicz       -  przewodniczący </w:t>
      </w:r>
    </w:p>
    <w:p w14:paraId="4B75A953" w14:textId="0E1EA180" w:rsidR="00FB399C" w:rsidRDefault="00FB399C" w:rsidP="00A9303C">
      <w:pPr>
        <w:pStyle w:val="Akapitzlist"/>
        <w:numPr>
          <w:ilvl w:val="0"/>
          <w:numId w:val="3"/>
        </w:numPr>
        <w:spacing w:line="720" w:lineRule="auto"/>
      </w:pPr>
      <w:r w:rsidRPr="00A9303C">
        <w:rPr>
          <w:i/>
        </w:rPr>
        <w:t xml:space="preserve">Małgorzata Turek          - sekretarz  </w:t>
      </w:r>
    </w:p>
    <w:sectPr w:rsidR="00FB3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42354"/>
    <w:multiLevelType w:val="hybridMultilevel"/>
    <w:tmpl w:val="052CB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E1F31"/>
    <w:multiLevelType w:val="hybridMultilevel"/>
    <w:tmpl w:val="0A2A4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7B095D"/>
    <w:multiLevelType w:val="hybridMultilevel"/>
    <w:tmpl w:val="A48AD0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CC9"/>
    <w:rsid w:val="0006700D"/>
    <w:rsid w:val="000A06F9"/>
    <w:rsid w:val="00136B96"/>
    <w:rsid w:val="0014405A"/>
    <w:rsid w:val="001D3653"/>
    <w:rsid w:val="001D6EAE"/>
    <w:rsid w:val="00215DB9"/>
    <w:rsid w:val="00246ED7"/>
    <w:rsid w:val="002C7253"/>
    <w:rsid w:val="003E43C1"/>
    <w:rsid w:val="00413518"/>
    <w:rsid w:val="004C144A"/>
    <w:rsid w:val="00503BA9"/>
    <w:rsid w:val="005153BB"/>
    <w:rsid w:val="005C4A49"/>
    <w:rsid w:val="00640904"/>
    <w:rsid w:val="00720508"/>
    <w:rsid w:val="00763CC9"/>
    <w:rsid w:val="007E2776"/>
    <w:rsid w:val="007F2E62"/>
    <w:rsid w:val="009628E1"/>
    <w:rsid w:val="00994003"/>
    <w:rsid w:val="00A37982"/>
    <w:rsid w:val="00A9303C"/>
    <w:rsid w:val="00AE7F4E"/>
    <w:rsid w:val="00D64BC1"/>
    <w:rsid w:val="00E65A4E"/>
    <w:rsid w:val="00E74AD5"/>
    <w:rsid w:val="00EC10DA"/>
    <w:rsid w:val="00ED4226"/>
    <w:rsid w:val="00EE0021"/>
    <w:rsid w:val="00F15237"/>
    <w:rsid w:val="00F30187"/>
    <w:rsid w:val="00FB399C"/>
    <w:rsid w:val="00FB58AC"/>
    <w:rsid w:val="00FD5ED8"/>
    <w:rsid w:val="00FE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83E56"/>
  <w15:docId w15:val="{DE1807BD-1897-4524-B088-ACFB543E4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3BA9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9940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2</Pages>
  <Words>553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Solecka Katarzyna</cp:lastModifiedBy>
  <cp:revision>18</cp:revision>
  <dcterms:created xsi:type="dcterms:W3CDTF">2019-11-15T12:09:00Z</dcterms:created>
  <dcterms:modified xsi:type="dcterms:W3CDTF">2025-09-23T12:39:00Z</dcterms:modified>
</cp:coreProperties>
</file>