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EAD6" w14:textId="698662AF" w:rsidR="00BC76FD" w:rsidRPr="00BC76FD" w:rsidRDefault="00A653A1" w:rsidP="00963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452FDE5F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872B90D" w14:textId="0F56199B" w:rsidR="00BC76FD" w:rsidRPr="008E7CEA" w:rsidRDefault="00BC76FD" w:rsidP="008D37B3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Program Współpracy Gm</w:t>
      </w:r>
      <w:r w:rsidR="00EC204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iny Miejskiej Kraków na rok 202</w:t>
      </w:r>
      <w:r w:rsidR="008D37B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6</w:t>
      </w:r>
    </w:p>
    <w:p w14:paraId="5204AE59" w14:textId="69B15AB1" w:rsidR="00BC76FD" w:rsidRPr="0092722D" w:rsidRDefault="00BC76FD" w:rsidP="008D37B3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z organizacjami pozarządowymi oraz podmiotami określonymi </w:t>
      </w: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 xml:space="preserve">w art. 3 ust. 3 ustawy z dnia 24 kwietnia 2003r. </w:t>
      </w: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>o działalności pożytku publicznego i o wolontariacie</w:t>
      </w:r>
    </w:p>
    <w:p w14:paraId="18A17070" w14:textId="77777777" w:rsidR="00BC76FD" w:rsidRPr="00397EFB" w:rsidRDefault="00BC76FD" w:rsidP="00B76547">
      <w:pPr>
        <w:keepNext/>
        <w:keepLines/>
        <w:spacing w:before="48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397EFB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Spis treści</w:t>
      </w:r>
    </w:p>
    <w:p w14:paraId="2312C681" w14:textId="1C20112D" w:rsidR="00CC69E1" w:rsidRDefault="00BC76FD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TOC \o "1-3" \h \z \u </w:instrText>
      </w: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hyperlink w:anchor="_Toc527966686" w:history="1"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eastAsia="zh-CN"/>
          </w:rPr>
          <w:t>WPROWADZENIE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_Toc527966686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5AE02AD9" w14:textId="07C4A31E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8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POSTANOWIENIA OGÓLNE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_Toc527966688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68087C17" w14:textId="5F8744CC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0" w:history="1"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val="x-none" w:eastAsia="zh-CN"/>
          </w:rPr>
          <w:t>CEL</w:t>
        </w:r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eastAsia="zh-CN"/>
          </w:rPr>
          <w:t xml:space="preserve">E </w:t>
        </w:r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val="x-none" w:eastAsia="zh-CN"/>
          </w:rPr>
          <w:t>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5562BAF5" w14:textId="082D08D7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2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zh-CN"/>
          </w:rPr>
          <w:t>PROGRAMY SEKTOROWE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_Toc527966692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0F7DBAF1" w14:textId="45694605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4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ZASADY WSPÓŁPRACY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_Toc527966694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7B9403D3" w14:textId="65C3ADF8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6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ZAKRES PRZEDMIOTOWY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24FF3BD4" w14:textId="5C3D2B0F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ZADANIA PUBLICZNE REALIZOWANE WE WSPÓŁPRACY  Z ORGANIZACJAMI POZARZĄDOWYMI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14171DEE" w14:textId="5A401BD3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0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FORMY WSPÓŁPRACY FINANSOWEJ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265B319E" w14:textId="6C1E9EA1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2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FORMY WSPÓŁPRACY POZAFINANSOWEJ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_Toc527966702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5DB678AF" w14:textId="58902304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4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zh-CN"/>
          </w:rPr>
          <w:t>TRYB POWOŁYWANIA I ZASADY DZIAŁANIA KOMISJI KONKURSOWYCH DO OPINIOWANIA OFERT W OTWARTYCH KONKURSACH OFERT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_Toc527966704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191C4640" w14:textId="7F684165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6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SPOSÓB REALIZACJI 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1388B8F3" w14:textId="21DB3F79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OCENA REALIZACJI 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571AA0C8" w14:textId="012DF71B" w:rsidR="00CC69E1" w:rsidRDefault="00555C1B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10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SPOSÓB TWORZENIA PROGRAMU I PRZEBIEG KONSULTACJI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_Toc527966710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F67B03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0E799763" w14:textId="5F2ED79F" w:rsidR="00BC76FD" w:rsidRPr="00BC76FD" w:rsidRDefault="00BC76FD" w:rsidP="00B7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69B1700D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1</w:t>
      </w:r>
    </w:p>
    <w:p w14:paraId="5724A0AD" w14:textId="19CABFBB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TRYB POWOŁYWANIA I ZASADY DZIAŁANIA KOMISJI KONKURSOWYCH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OPINIOWANIA OFERT W OTWARTYCH KONKURSACH OFERT</w:t>
      </w:r>
    </w:p>
    <w:p w14:paraId="3334F3A6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2</w:t>
      </w:r>
    </w:p>
    <w:p w14:paraId="1174093D" w14:textId="6454F3AF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ZADANIA PUBLICZNE ZAPLANOWANE PRZEZ GMINĘ MIEJSKĄ KRAKÓW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REALIZACJI WE WSPÓŁPRACY Z OR</w:t>
      </w:r>
      <w:r w:rsidR="00EC2046">
        <w:rPr>
          <w:rFonts w:ascii="Times New Roman" w:eastAsia="Times New Roman" w:hAnsi="Times New Roman" w:cs="Times New Roman"/>
          <w:szCs w:val="24"/>
          <w:lang w:eastAsia="pl-PL"/>
        </w:rPr>
        <w:t>GANIZACJAMI POZARZĄDOWYMI W 202</w:t>
      </w:r>
      <w:r w:rsidR="008D37B3">
        <w:rPr>
          <w:rFonts w:ascii="Times New Roman" w:eastAsia="Times New Roman" w:hAnsi="Times New Roman" w:cs="Times New Roman"/>
          <w:szCs w:val="24"/>
          <w:lang w:eastAsia="pl-PL"/>
        </w:rPr>
        <w:t>6</w:t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 ROKU</w:t>
      </w:r>
    </w:p>
    <w:p w14:paraId="2B932C26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3</w:t>
      </w:r>
    </w:p>
    <w:p w14:paraId="4811701E" w14:textId="14DD90C5" w:rsid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ZADANIA PUBLICZNE ZAPLANOWANE PRZEZ DZIELNICE MIASTA KRAKOWA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REALIZACJI WE WSPÓŁPRACY Z OR</w:t>
      </w:r>
      <w:r w:rsidR="00EC2046">
        <w:rPr>
          <w:rFonts w:ascii="Times New Roman" w:eastAsia="Times New Roman" w:hAnsi="Times New Roman" w:cs="Times New Roman"/>
          <w:szCs w:val="24"/>
          <w:lang w:eastAsia="pl-PL"/>
        </w:rPr>
        <w:t>GANIZACJAMI POZARZĄDOWYMI W 202</w:t>
      </w:r>
      <w:r w:rsidR="008D37B3">
        <w:rPr>
          <w:rFonts w:ascii="Times New Roman" w:eastAsia="Times New Roman" w:hAnsi="Times New Roman" w:cs="Times New Roman"/>
          <w:szCs w:val="24"/>
          <w:lang w:eastAsia="pl-PL"/>
        </w:rPr>
        <w:t>6</w:t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 ROKU </w:t>
      </w:r>
    </w:p>
    <w:p w14:paraId="092DE66F" w14:textId="1CCF571F" w:rsidR="00EC2046" w:rsidRDefault="00EC2046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94DF888" w14:textId="77777777" w:rsidR="00EC2046" w:rsidRPr="00BC76FD" w:rsidRDefault="00EC2046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DE26A27" w14:textId="77777777" w:rsidR="00BC76FD" w:rsidRPr="00BC76FD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br w:type="page"/>
      </w:r>
      <w:bookmarkStart w:id="0" w:name="_Toc527966686"/>
      <w:r w:rsidRPr="008D37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eastAsia="zh-CN"/>
        </w:rPr>
        <w:lastRenderedPageBreak/>
        <w:t>WPROWADZENIE</w:t>
      </w:r>
      <w:bookmarkEnd w:id="0"/>
    </w:p>
    <w:p w14:paraId="220F458B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786BA" w14:textId="26B6336A" w:rsidR="00BC76FD" w:rsidRPr="00BC76FD" w:rsidRDefault="00BC76FD" w:rsidP="00BC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 Współpracy Gm</w:t>
      </w:r>
      <w:r w:rsidR="00EC20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iny Miejskiej Kraków na rok 202</w:t>
      </w:r>
      <w:r w:rsidR="008D37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organizacjami pozarządowymi oraz podmiotami określonymi w art. 3 ust. 3 ustawy z dnia 24 kwietnia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2003r. o działalności pożytku publicznego i o wolontariacie, zwany dalej Programem jest elementem długofalowej Strategii Rozwoju Krakowa, zwłaszcza w zakresie realizowania celów związanych z rozwijaniem społeczeństwa obywatelskiego i partycypacji społecznej poprzez zaangażowanie organizacji pozarządowych. </w:t>
      </w:r>
    </w:p>
    <w:p w14:paraId="503BBEF4" w14:textId="4C44DDF2" w:rsidR="00BC76FD" w:rsidRPr="00BC76FD" w:rsidRDefault="00BC76FD" w:rsidP="00BC7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 stworzono partycypacyjnie, w procesie konsultacji z organizacjami pozarządowymi.</w:t>
      </w:r>
    </w:p>
    <w:p w14:paraId="2E3F0D62" w14:textId="0AA0F09B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3F12FEF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ABBB39D" w14:textId="7F7A0F91" w:rsidR="00397EFB" w:rsidRPr="00FF503E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</w:pPr>
      <w:bookmarkStart w:id="1" w:name="_Toc527966687"/>
      <w:r w:rsidRPr="00FF5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  <w:t>§ 1</w:t>
      </w:r>
      <w:bookmarkEnd w:id="1"/>
    </w:p>
    <w:p w14:paraId="2DADF99B" w14:textId="17B62538" w:rsidR="00BC76FD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</w:pPr>
      <w:bookmarkStart w:id="2" w:name="_Toc527966688"/>
      <w:r w:rsidRPr="00FF5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  <w:t>POSTANOWIENIA OGÓLNE</w:t>
      </w:r>
      <w:bookmarkEnd w:id="2"/>
    </w:p>
    <w:p w14:paraId="41BE8F90" w14:textId="77777777" w:rsidR="00931A85" w:rsidRPr="00BC76FD" w:rsidRDefault="00931A85" w:rsidP="00931A8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4D6DBA" w14:textId="2C8C7180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Współpracy Gm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iny Miejskiej Kraków na rok </w:t>
      </w:r>
      <w:r w:rsidR="00E921A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oraz podmiotami określonymi w art. 3 ust. 3 ustawy z dnia 24 kwietnia 2003r. o działalności pożytku publicznego i o wolontariacie określa: </w:t>
      </w:r>
    </w:p>
    <w:p w14:paraId="637737CF" w14:textId="62785467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wny i cele szczegółowe programu;</w:t>
      </w:r>
    </w:p>
    <w:p w14:paraId="6FA4E5B9" w14:textId="1FAD2514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współpracy;</w:t>
      </w:r>
    </w:p>
    <w:p w14:paraId="240DEF22" w14:textId="4EE23A26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przedmiotowy;</w:t>
      </w:r>
    </w:p>
    <w:p w14:paraId="459BA7D2" w14:textId="051FC2AE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formy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współpracy;</w:t>
      </w:r>
    </w:p>
    <w:p w14:paraId="7F81ED2A" w14:textId="2A877E3B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priorytetowe zadania publiczne;</w:t>
      </w:r>
    </w:p>
    <w:p w14:paraId="36746835" w14:textId="131221F7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programu;</w:t>
      </w:r>
    </w:p>
    <w:p w14:paraId="2ACE8E26" w14:textId="7AD99C60" w:rsidR="00BC76FD" w:rsidRPr="00BC76FD" w:rsidRDefault="00F47532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programu;</w:t>
      </w:r>
    </w:p>
    <w:p w14:paraId="513019ED" w14:textId="15F6DC4E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przezn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aczonych na realizację programu;</w:t>
      </w:r>
    </w:p>
    <w:p w14:paraId="3D5F75EF" w14:textId="64639655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oceny realizacji programu;</w:t>
      </w:r>
    </w:p>
    <w:p w14:paraId="123C2DB0" w14:textId="64A6D871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sposobie tworzenia programu oraz o przebiegu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B186F1" w14:textId="44BA2DBC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oraz zasady działania komisji konkursowych do opiniowania ofert </w:t>
      </w:r>
      <w:r w:rsidR="00931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otwartych konkursach ofert.</w:t>
      </w:r>
    </w:p>
    <w:p w14:paraId="1A928267" w14:textId="37A80332" w:rsidR="00BC76FD" w:rsidRPr="00BC76FD" w:rsidRDefault="00024E8A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Ilekroć w niniejszym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Programie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mowa o: </w:t>
      </w:r>
    </w:p>
    <w:p w14:paraId="01A15B66" w14:textId="5A90F79D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Prezydencie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umieć Prezydenta Miasta Krakowa;</w:t>
      </w:r>
    </w:p>
    <w:p w14:paraId="263C1174" w14:textId="1483B9AC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Radzie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to rozumieć Radę Miasta Krakowa;</w:t>
      </w:r>
    </w:p>
    <w:p w14:paraId="697647DC" w14:textId="101C664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rozumieć Gminę Miejską Kraków;</w:t>
      </w:r>
    </w:p>
    <w:p w14:paraId="79AFBB84" w14:textId="29503C3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Urzędzie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rozumieć Urząd Miasta Krakowa;</w:t>
      </w:r>
    </w:p>
    <w:p w14:paraId="65B9B162" w14:textId="3AEE4047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MJO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 jednostkę organizacyjną;</w:t>
      </w:r>
    </w:p>
    <w:p w14:paraId="1FD6F550" w14:textId="213BFBE9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Dzielnicach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jednostki po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mocnicze Gminy Miejskiej Kraków;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8DC971" w14:textId="7B674037" w:rsidR="00BC76FD" w:rsidRPr="00BC76FD" w:rsidRDefault="00BC76FD" w:rsidP="00C768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ustawę z dnia 24 kwietnia 2003r. o działalności pożytku publicz</w:t>
      </w:r>
      <w:r w:rsidR="00407B71">
        <w:rPr>
          <w:rFonts w:ascii="Times New Roman" w:eastAsia="Times New Roman" w:hAnsi="Times New Roman" w:cs="Times New Roman"/>
          <w:sz w:val="24"/>
          <w:szCs w:val="24"/>
          <w:lang w:eastAsia="pl-PL"/>
        </w:rPr>
        <w:t>nego i o wolontariaci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e (tj. Dz. U. z 202</w:t>
      </w:r>
      <w:r w:rsidR="0037602F">
        <w:rPr>
          <w:rFonts w:ascii="Times New Roman" w:eastAsia="Times New Roman" w:hAnsi="Times New Roman" w:cs="Times New Roman"/>
          <w:sz w:val="24"/>
          <w:szCs w:val="24"/>
          <w:lang w:eastAsia="pl-PL"/>
        </w:rPr>
        <w:t>4r. poz. 1491</w:t>
      </w:r>
      <w:r w:rsidR="00F22F57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1761 i poz. 1940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  <w:r w:rsidR="00F47532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75C38D" w14:textId="40F0147D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organizacjach pozarządowych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organizacje pozarządowe oraz podmioty, o któr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3 ust. 3 ustawy;</w:t>
      </w:r>
    </w:p>
    <w:p w14:paraId="26DBC759" w14:textId="794344D4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50521668"/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KDO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Komisje Dialogu Obywatelskiego, jako gremia inicjatywno-doradcze, powołane przez  </w:t>
      </w:r>
      <w:r w:rsidR="00C85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kierowników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komórek organizacyjnych Ur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zędu/MJO</w:t>
      </w:r>
      <w:bookmarkEnd w:id="3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87B73FA" w14:textId="7515E032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projekcie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przedsięwzięcie realizowane w ramach otrzymanych środków finansowych będących przedmiotem umowy o wsparcie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zadania publ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icznego bądź umowy partnerskiej;</w:t>
      </w:r>
    </w:p>
    <w:p w14:paraId="131D2513" w14:textId="1E676586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konkursie ofert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otwarty konkurs ofert,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13 ustawy;</w:t>
      </w:r>
    </w:p>
    <w:p w14:paraId="602408EA" w14:textId="7009E6BD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komórce merytorycznej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komórkę organizacyjną Urzędu  </w:t>
      </w:r>
      <w:r w:rsidR="00567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lub MJO, realizującą zadania własne i zlecone Gminy we współprac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y z organizacjami pozarządowymi;</w:t>
      </w:r>
    </w:p>
    <w:p w14:paraId="6176EFFE" w14:textId="46E5DBB1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komórce koordynującej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komórkę organizacyjną  Urzędu </w:t>
      </w:r>
      <w:r w:rsidR="00567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lub MJO, do której zakresu działania należy koordynacja współpracy Gminy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pozarządowymi;</w:t>
      </w:r>
    </w:p>
    <w:p w14:paraId="2AE1CE33" w14:textId="2180054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rozporządzeniu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obowiązujące rozporządzenie, o którym mowa w </w:t>
      </w:r>
      <w:r w:rsidR="00FE0F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 ustawy.</w:t>
      </w:r>
    </w:p>
    <w:p w14:paraId="0A09C0B8" w14:textId="50192FFF" w:rsidR="00BC76FD" w:rsidRPr="00BC76FD" w:rsidRDefault="00BC76FD" w:rsidP="0096341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3330366" w14:textId="77777777" w:rsidR="00BC76FD" w:rsidRPr="00BC76FD" w:rsidRDefault="00BC76FD" w:rsidP="00BC76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767780B" w14:textId="24D152DC" w:rsidR="00397EFB" w:rsidRDefault="00397EFB" w:rsidP="00DB0D6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4" w:name="_Toc52796668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2</w:t>
      </w:r>
      <w:bookmarkEnd w:id="4"/>
    </w:p>
    <w:p w14:paraId="47162E81" w14:textId="75A1B346" w:rsidR="00BC76FD" w:rsidRPr="00BC76FD" w:rsidRDefault="00BC76FD" w:rsidP="00DB0D6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5" w:name="_Toc527966690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CEL</w:t>
      </w:r>
      <w:r w:rsidR="007E527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E </w:t>
      </w: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PROGRAMU</w:t>
      </w:r>
      <w:bookmarkEnd w:id="5"/>
    </w:p>
    <w:p w14:paraId="3902EB86" w14:textId="77777777" w:rsidR="00BC76FD" w:rsidRPr="00E06CEF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      </w:t>
      </w:r>
    </w:p>
    <w:p w14:paraId="4012334B" w14:textId="14634EDA" w:rsidR="00BC76FD" w:rsidRDefault="00BC76FD" w:rsidP="00BC76F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Celem głównym Programu jest zwiększenie udziału i zaangażowania organizacji pozarządowych w rozwój Krakowa i poprawę jakości życia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jego mieszkanek 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mieszkańców, w tym:</w:t>
      </w:r>
    </w:p>
    <w:p w14:paraId="76447143" w14:textId="415A773C" w:rsidR="00BB02A8" w:rsidRPr="00056C87" w:rsidRDefault="00BB02A8" w:rsidP="00CD29B4">
      <w:pPr>
        <w:pStyle w:val="Akapitzlist"/>
        <w:numPr>
          <w:ilvl w:val="1"/>
          <w:numId w:val="3"/>
        </w:numPr>
        <w:tabs>
          <w:tab w:val="clear" w:pos="1440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Zwiększenie liczby organizacji pozarządowych biorących udział </w:t>
      </w: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>w tworzeniu polityk publicznych;</w:t>
      </w:r>
    </w:p>
    <w:p w14:paraId="3ABA1D03" w14:textId="77777777" w:rsidR="00BB02A8" w:rsidRPr="00056C87" w:rsidRDefault="00BB02A8" w:rsidP="001F6F97">
      <w:pPr>
        <w:pStyle w:val="Akapitzlist"/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cele szczegółowe: </w:t>
      </w:r>
    </w:p>
    <w:p w14:paraId="10F7D7BB" w14:textId="77777777" w:rsidR="00BB02A8" w:rsidRPr="00056C87" w:rsidRDefault="00BB02A8" w:rsidP="00CD29B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organizację spotkań międzysektorowych, branżowych, informacyjno-konsultacyjnych  i sieciujących organizacje pozarządowe,</w:t>
      </w:r>
    </w:p>
    <w:p w14:paraId="0F1BDA08" w14:textId="77777777" w:rsidR="00BB02A8" w:rsidRPr="00056C87" w:rsidRDefault="00BB02A8" w:rsidP="00CD29B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wspólne diagnozowanie potrzeb i planowanie działań,</w:t>
      </w:r>
    </w:p>
    <w:p w14:paraId="3A88281E" w14:textId="77777777" w:rsidR="00BB02A8" w:rsidRPr="00056C87" w:rsidRDefault="00BB02A8" w:rsidP="00CD29B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aktywne wspieranie organizacji pozarządowych przez Gminę w zakresie współpracy z sektorem biznesu, </w:t>
      </w:r>
    </w:p>
    <w:p w14:paraId="1477DE1E" w14:textId="77777777" w:rsidR="00BB02A8" w:rsidRPr="00056C87" w:rsidRDefault="00BB02A8" w:rsidP="00CD29B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rozwój Centrów Obywatelskich w zakresie współpracy międzysektorowej (organizacje pozarządowe, samorząd, biznes, mieszkańcy),</w:t>
      </w:r>
    </w:p>
    <w:p w14:paraId="5590E8DB" w14:textId="77777777" w:rsidR="00BB02A8" w:rsidRPr="00056C87" w:rsidRDefault="00BB02A8" w:rsidP="00CD29B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usprawnienie procesów konsultacji społecznych,</w:t>
      </w:r>
    </w:p>
    <w:p w14:paraId="33421019" w14:textId="580A09AC" w:rsidR="00BB02A8" w:rsidRPr="00056C87" w:rsidRDefault="00BB02A8" w:rsidP="00CD29B4">
      <w:pPr>
        <w:pStyle w:val="Akapitzlist"/>
        <w:numPr>
          <w:ilvl w:val="3"/>
          <w:numId w:val="17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zachęcanie do tworzenia się ciał dialogu, w tym komisji Dialogu Obywatelskiego </w:t>
      </w:r>
      <w:r w:rsidR="00CD2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wzmacnianie ich roli w tworzeniu polityk publicznych.</w:t>
      </w:r>
    </w:p>
    <w:p w14:paraId="08705033" w14:textId="77777777" w:rsidR="00BB02A8" w:rsidRPr="00056C87" w:rsidRDefault="00BB02A8" w:rsidP="00BB02A8">
      <w:pPr>
        <w:pStyle w:val="Akapitzlist"/>
        <w:suppressAutoHyphens/>
        <w:autoSpaceDE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C16215" w14:textId="77777777" w:rsidR="00BB02A8" w:rsidRPr="00056C87" w:rsidRDefault="00BB02A8" w:rsidP="00CD29B4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Poprawienie warunków współpracy poprzez wzmocnienie potencjału trzeciego sektora;</w:t>
      </w:r>
    </w:p>
    <w:p w14:paraId="30DCAA41" w14:textId="1739A2E9" w:rsidR="00BB02A8" w:rsidRPr="00CD29B4" w:rsidRDefault="00BB02A8" w:rsidP="001F6F97">
      <w:pPr>
        <w:suppressAutoHyphens/>
        <w:autoSpaceDE w:val="0"/>
        <w:spacing w:after="0" w:line="240" w:lineRule="auto"/>
        <w:ind w:left="709" w:hanging="4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Ten cel główny będzie realizowany przez cele szczegółowe:</w:t>
      </w:r>
    </w:p>
    <w:p w14:paraId="56E88E05" w14:textId="77777777" w:rsidR="00CD29B4" w:rsidRDefault="00BB02A8" w:rsidP="001F6F97">
      <w:pPr>
        <w:pStyle w:val="Akapitzlist"/>
        <w:numPr>
          <w:ilvl w:val="2"/>
          <w:numId w:val="40"/>
        </w:numPr>
        <w:tabs>
          <w:tab w:val="left" w:pos="709"/>
          <w:tab w:val="left" w:pos="851"/>
          <w:tab w:val="left" w:pos="1134"/>
        </w:tabs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rewizję polityki lokalowej Miasta wobec organizacji pozarządowych </w:t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celu zwiększenia dostępności lokali dla trzeciego sektora (spotkania informacyjno-konsultacyjne i robocze z Zarządem Budynków Komunalnych w Krakowie),</w:t>
      </w:r>
    </w:p>
    <w:p w14:paraId="667B4B99" w14:textId="31604FF7" w:rsidR="00BB02A8" w:rsidRPr="00CD29B4" w:rsidRDefault="00BB02A8" w:rsidP="001F6F97">
      <w:pPr>
        <w:pStyle w:val="Akapitzlist"/>
        <w:numPr>
          <w:ilvl w:val="2"/>
          <w:numId w:val="40"/>
        </w:numPr>
        <w:tabs>
          <w:tab w:val="clear" w:pos="0"/>
          <w:tab w:val="left" w:pos="709"/>
          <w:tab w:val="left" w:pos="851"/>
          <w:tab w:val="left" w:pos="1232"/>
        </w:tabs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współpracę w zakresie spełnienia wymogów dostępności dla osób </w:t>
      </w:r>
      <w:r w:rsidRPr="00CD2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ze szczególnymi potrzebami w obszarze realizacji zadań publicznych,  </w:t>
      </w:r>
    </w:p>
    <w:p w14:paraId="2310285E" w14:textId="616D29CB" w:rsidR="00BB02A8" w:rsidRPr="00056C87" w:rsidRDefault="00BB02A8" w:rsidP="001F6F97">
      <w:pPr>
        <w:pStyle w:val="Akapitzlist"/>
        <w:numPr>
          <w:ilvl w:val="2"/>
          <w:numId w:val="40"/>
        </w:numPr>
        <w:tabs>
          <w:tab w:val="left" w:pos="709"/>
          <w:tab w:val="left" w:pos="1276"/>
        </w:tabs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wypracowanie i wdrożenie rekomendacji w zakresie usprawnienia zlecania </w:t>
      </w:r>
      <w:r w:rsidR="00CD2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rozliczania zadań publicznych oraz rozszerzenie obszarów i zakresu współpracy finansowej,</w:t>
      </w:r>
    </w:p>
    <w:p w14:paraId="3DE95452" w14:textId="538C05A2" w:rsidR="00BB02A8" w:rsidRPr="00056C87" w:rsidRDefault="00BB02A8" w:rsidP="001F6F97">
      <w:pPr>
        <w:pStyle w:val="Akapitzlist"/>
        <w:numPr>
          <w:ilvl w:val="2"/>
          <w:numId w:val="40"/>
        </w:numPr>
        <w:tabs>
          <w:tab w:val="left" w:pos="709"/>
          <w:tab w:val="left" w:pos="1276"/>
        </w:tabs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wzmocnienie horyzontalnego wymiaru współpracy Gminy z trzecim sektorem </w:t>
      </w:r>
      <w:r w:rsidR="00CD2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wykorzystaniem potencjału sieci miejskich koordynatorów współpracy </w:t>
      </w:r>
      <w:r w:rsidR="00CD2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organizacjami pozarządowymi.  </w:t>
      </w:r>
    </w:p>
    <w:p w14:paraId="3B54B424" w14:textId="77777777" w:rsidR="00BB02A8" w:rsidRPr="00056C87" w:rsidRDefault="00BB02A8" w:rsidP="00BB02A8">
      <w:p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F8D387" w14:textId="77777777" w:rsidR="00CD29B4" w:rsidRDefault="00BB02A8" w:rsidP="00CD29B4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suppressAutoHyphens/>
        <w:autoSpaceDE w:val="0"/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Zwiększenie liczby informacji o działalności organizacji pozarządowych </w:t>
      </w:r>
    </w:p>
    <w:p w14:paraId="3B8FA790" w14:textId="3402FEE1" w:rsidR="00BB02A8" w:rsidRPr="00056C87" w:rsidRDefault="00BB02A8" w:rsidP="00CD29B4">
      <w:pPr>
        <w:pStyle w:val="Akapitzlist"/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 ich współpracy z Gminą;</w:t>
      </w:r>
    </w:p>
    <w:p w14:paraId="111C1B07" w14:textId="77777777" w:rsidR="00BB02A8" w:rsidRPr="00056C87" w:rsidRDefault="00BB02A8" w:rsidP="001F6F97">
      <w:pPr>
        <w:pStyle w:val="Akapitzlist"/>
        <w:suppressAutoHyphens/>
        <w:autoSpaceDE w:val="0"/>
        <w:spacing w:after="0" w:line="240" w:lineRule="auto"/>
        <w:ind w:left="732" w:hanging="4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Ten cel główny będzie realizowany przez cele szczegółowe: </w:t>
      </w:r>
    </w:p>
    <w:p w14:paraId="7E459B9A" w14:textId="539F0758" w:rsidR="00BB02A8" w:rsidRPr="00056C87" w:rsidRDefault="00BB02A8" w:rsidP="001F6F97">
      <w:pPr>
        <w:pStyle w:val="Akapitzlist"/>
        <w:numPr>
          <w:ilvl w:val="0"/>
          <w:numId w:val="41"/>
        </w:numPr>
        <w:tabs>
          <w:tab w:val="left" w:pos="1276"/>
        </w:tabs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promocję działań organizacji pozarządowych na rzecz mieszkanek </w:t>
      </w: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mieszkańców Krakowa z wykorzystaniem przestrzeni publicznej i medialnej oraz miejskich komunikatów,</w:t>
      </w:r>
    </w:p>
    <w:p w14:paraId="4F6F6EC3" w14:textId="77777777" w:rsidR="00BB02A8" w:rsidRPr="00056C87" w:rsidRDefault="00BB02A8" w:rsidP="001F6F97">
      <w:pPr>
        <w:pStyle w:val="Akapitzlist"/>
        <w:numPr>
          <w:ilvl w:val="0"/>
          <w:numId w:val="41"/>
        </w:numPr>
        <w:tabs>
          <w:tab w:val="left" w:pos="1276"/>
        </w:tabs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opracowanie i wdrożenie rekomendacji w zakresie uproszczenia wymogów dotyczących stosowania przez organizacje pozarządowe systemu identyfikacji miejskiej;</w:t>
      </w:r>
    </w:p>
    <w:p w14:paraId="00F90696" w14:textId="77777777" w:rsidR="00BB02A8" w:rsidRPr="00056C87" w:rsidRDefault="00BB02A8" w:rsidP="001F6F97">
      <w:pPr>
        <w:pStyle w:val="Akapitzlist"/>
        <w:numPr>
          <w:ilvl w:val="0"/>
          <w:numId w:val="41"/>
        </w:numPr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bieżącą aktualizację bazy organizacji pozarządowych w miejskim portalu internetowym dla trzeciego sektora </w:t>
      </w:r>
      <w:hyperlink r:id="rId7" w:history="1">
        <w:r w:rsidRPr="00056C87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www.ngo.krakow.pl</w:t>
        </w:r>
      </w:hyperlink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C7E5080" w14:textId="6E242712" w:rsidR="00BB02A8" w:rsidRPr="001F6F97" w:rsidRDefault="0026184E" w:rsidP="001F6F97">
      <w:pPr>
        <w:pStyle w:val="Akapitzlist"/>
        <w:numPr>
          <w:ilvl w:val="0"/>
          <w:numId w:val="41"/>
        </w:numPr>
        <w:tabs>
          <w:tab w:val="left" w:pos="1843"/>
        </w:tabs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F6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rozwijanie dotychczasowych </w:t>
      </w:r>
      <w:r w:rsidR="00BB02A8" w:rsidRPr="001F6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cyfrowych rozwiązań komunikacji pomiędzy organizacjami pozarządowymi i Gminą przy równoczesnym uwzględnianiu potrzeb grup wykluczonych cyfrowo.</w:t>
      </w:r>
    </w:p>
    <w:p w14:paraId="44E33E8E" w14:textId="77777777" w:rsidR="00BB02A8" w:rsidRPr="00056C87" w:rsidRDefault="00BB02A8" w:rsidP="00BB02A8">
      <w:pPr>
        <w:pStyle w:val="Akapitzlist"/>
        <w:suppressAutoHyphens/>
        <w:autoSpaceDE w:val="0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E39CEF" w14:textId="77777777" w:rsidR="00BB02A8" w:rsidRPr="00056C87" w:rsidRDefault="00BB02A8" w:rsidP="00CD29B4">
      <w:pPr>
        <w:pStyle w:val="Akapitzlist"/>
        <w:numPr>
          <w:ilvl w:val="1"/>
          <w:numId w:val="3"/>
        </w:numPr>
        <w:tabs>
          <w:tab w:val="clear" w:pos="1440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Aktywizowanie społeczności lokalnej i budowanie społeczeństwa obywatelskiego;</w:t>
      </w:r>
    </w:p>
    <w:p w14:paraId="23086461" w14:textId="77777777" w:rsidR="00BB02A8" w:rsidRPr="00056C87" w:rsidRDefault="00BB02A8" w:rsidP="001F6F97">
      <w:pPr>
        <w:pStyle w:val="Akapitzlist"/>
        <w:suppressAutoHyphens/>
        <w:autoSpaceDE w:val="0"/>
        <w:spacing w:after="0" w:line="240" w:lineRule="auto"/>
        <w:ind w:left="732" w:hanging="1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cele szczegółowe: </w:t>
      </w:r>
    </w:p>
    <w:p w14:paraId="13FF91C4" w14:textId="77777777" w:rsidR="00BB02A8" w:rsidRPr="00056C87" w:rsidRDefault="00BB02A8" w:rsidP="000B6ABA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promocję idei wolontariatu,</w:t>
      </w:r>
    </w:p>
    <w:p w14:paraId="4E87CC57" w14:textId="2A339075" w:rsidR="00BB02A8" w:rsidRPr="00056C87" w:rsidRDefault="00BB02A8" w:rsidP="000B6ABA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zachęcanie mieszkanek i mieszkańców Krakowa do udziału w konsultacjach społecznych, </w:t>
      </w:r>
    </w:p>
    <w:p w14:paraId="4AB71207" w14:textId="53ACE0A9" w:rsidR="00BB02A8" w:rsidRPr="00056C87" w:rsidRDefault="00BB02A8" w:rsidP="000B6ABA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promowanie wśród mieszkanek i mieszkańców Gminy zadań publicznych realizowanych przez organizacje pozarządowe oraz zachęcanie do udziału w nich,</w:t>
      </w:r>
    </w:p>
    <w:p w14:paraId="6C3B6A03" w14:textId="7BFBDC04" w:rsidR="00BB02A8" w:rsidRPr="00056C87" w:rsidRDefault="00BB02A8" w:rsidP="000B6ABA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narzędzi partycypacji społecznej (m. in. miejsca aktywności mieszkańców, inicjatywa lokalna, budżet obywatelski, regranting),</w:t>
      </w:r>
    </w:p>
    <w:p w14:paraId="3E5EDC44" w14:textId="77777777" w:rsidR="00BB02A8" w:rsidRPr="00056C87" w:rsidRDefault="00BB02A8" w:rsidP="000B6ABA">
      <w:pPr>
        <w:pStyle w:val="Akapitzlist"/>
        <w:numPr>
          <w:ilvl w:val="2"/>
          <w:numId w:val="3"/>
        </w:numPr>
        <w:suppressAutoHyphens/>
        <w:autoSpaceDE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6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wspieranie samoorganizacji mieszkańców w różnych formach aktywności społecznej (m. in. zakładanie stowarzyszeń i fundacji oraz klubów sportowych).</w:t>
      </w:r>
    </w:p>
    <w:p w14:paraId="40D4CC6C" w14:textId="77777777" w:rsidR="00BB02A8" w:rsidRPr="00E06CEF" w:rsidRDefault="00BB02A8" w:rsidP="001F6F97">
      <w:pPr>
        <w:suppressAutoHyphens/>
        <w:autoSpaceDE w:val="0"/>
        <w:spacing w:after="0" w:line="240" w:lineRule="auto"/>
        <w:ind w:left="1134" w:hanging="2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15CBF0" w14:textId="760A5EDF" w:rsidR="008A3F6C" w:rsidRPr="00AB36A2" w:rsidRDefault="00BC76FD" w:rsidP="00AB36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Celem współpracy Gminy z organizacjami pozarządowymi jest realizacja wizji Krakowa,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określonej w obowiązującej Strategii Rozwoju Krakowa, ze szczególnym uwzględnieniem celów związanych z rozwojem społeczeństwa obywatelskiego oraz partycypacji społecznej poprzez zaangażowanie organizacji pozarządowych. </w:t>
      </w:r>
    </w:p>
    <w:p w14:paraId="02805560" w14:textId="77777777" w:rsidR="008A3F6C" w:rsidRDefault="008A3F6C" w:rsidP="00750C69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8183E" w14:textId="320AB893" w:rsidR="00397EFB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6" w:name="_Toc52796669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3</w:t>
      </w:r>
      <w:bookmarkEnd w:id="6"/>
    </w:p>
    <w:p w14:paraId="27AFA822" w14:textId="3F03B651" w:rsidR="00BC76FD" w:rsidRPr="005F1FED" w:rsidRDefault="005F1FE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7" w:name="_Toc52796669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PROGRAMY SEKTOROWE</w:t>
      </w:r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18D1EBE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A56F3E" w14:textId="1F23C5C7" w:rsidR="00BC76FD" w:rsidRPr="00BC76FD" w:rsidRDefault="00BC76FD" w:rsidP="00F4753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szczegółowe Programu wynikają również z realizowanych przez Gminę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współpracy z organizacjami pozarządowymi programów sektorowych wynikających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realizacji Strategii Rozwoju Krakowa: </w:t>
      </w:r>
    </w:p>
    <w:p w14:paraId="56AA9B28" w14:textId="7D3746B1" w:rsidR="008A257B" w:rsidRPr="008A257B" w:rsidRDefault="008A257B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„Strategia Rozwiązywania Problemów Społecznych Krakowa 2030”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przyjęta uchwałą nr XCIII/2554/22 Rady Miasta 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Krakowa z dnia 31 sierpnia 2022 roku;</w:t>
      </w:r>
    </w:p>
    <w:p w14:paraId="38FE94D4" w14:textId="144378AF" w:rsidR="00BC76FD" w:rsidRPr="00A11118" w:rsidRDefault="008D60B0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Gminny Program Profilaktyki i Rozwiązywania Problemów Alkoholowych </w:t>
      </w:r>
      <w:r w:rsidR="008E7CEA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BC76FD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oraz Prz</w:t>
      </w:r>
      <w:r w:rsidR="002B189B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eciwdziałania Narkomanii na </w:t>
      </w:r>
      <w:r w:rsidR="00CE07A3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lata 2023-2026</w:t>
      </w:r>
      <w:r w:rsidR="00EC20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przyjęty uchwałą </w:t>
      </w:r>
      <w:r w:rsidR="00567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CI/2746/22 Rady Miasta Krakowa 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7 grudnia 2022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roku;</w:t>
      </w:r>
    </w:p>
    <w:p w14:paraId="66694AA4" w14:textId="540D4B9C" w:rsidR="001C4879" w:rsidRPr="00FC4BF7" w:rsidRDefault="007D1277" w:rsidP="00FC4BF7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7D1277">
        <w:rPr>
          <w:rFonts w:ascii="Times New Roman" w:hAnsi="Times New Roman" w:cs="Times New Roman"/>
          <w:i/>
          <w:sz w:val="24"/>
          <w:szCs w:val="24"/>
        </w:rPr>
        <w:t xml:space="preserve">Program aktywnego uczestnictwa młodzieży w życiu miasta „MŁODY KRAKÓW” </w:t>
      </w:r>
      <w:r w:rsidR="00567B1C">
        <w:rPr>
          <w:rFonts w:ascii="Times New Roman" w:hAnsi="Times New Roman" w:cs="Times New Roman"/>
          <w:i/>
          <w:sz w:val="24"/>
          <w:szCs w:val="24"/>
        </w:rPr>
        <w:br/>
      </w:r>
      <w:r w:rsidRPr="007D1277">
        <w:rPr>
          <w:rFonts w:ascii="Times New Roman" w:hAnsi="Times New Roman" w:cs="Times New Roman"/>
          <w:i/>
          <w:sz w:val="24"/>
          <w:szCs w:val="24"/>
        </w:rPr>
        <w:t>na lata 2024-2028</w:t>
      </w:r>
      <w:r w:rsidR="0087261D" w:rsidRPr="0087261D">
        <w:rPr>
          <w:rFonts w:ascii="Times New Roman" w:hAnsi="Times New Roman" w:cs="Times New Roman"/>
          <w:iCs/>
          <w:sz w:val="24"/>
          <w:szCs w:val="24"/>
        </w:rPr>
        <w:t>, przyjęty</w:t>
      </w:r>
      <w:r w:rsidR="0087261D">
        <w:rPr>
          <w:rFonts w:ascii="Times New Roman" w:hAnsi="Times New Roman" w:cs="Times New Roman"/>
          <w:iCs/>
          <w:sz w:val="24"/>
          <w:szCs w:val="24"/>
        </w:rPr>
        <w:t xml:space="preserve"> uchwałą nr CXXV/3438/23 Rady </w:t>
      </w:r>
      <w:r w:rsidR="00A75FCF">
        <w:rPr>
          <w:rFonts w:ascii="Times New Roman" w:hAnsi="Times New Roman" w:cs="Times New Roman"/>
          <w:iCs/>
          <w:sz w:val="24"/>
          <w:szCs w:val="24"/>
        </w:rPr>
        <w:t>M</w:t>
      </w:r>
      <w:r w:rsidR="0087261D">
        <w:rPr>
          <w:rFonts w:ascii="Times New Roman" w:hAnsi="Times New Roman" w:cs="Times New Roman"/>
          <w:iCs/>
          <w:sz w:val="24"/>
          <w:szCs w:val="24"/>
        </w:rPr>
        <w:t>iasta Krakowa z dnia 20 grudnia 2023 roku</w:t>
      </w:r>
      <w:r w:rsidR="00F47532" w:rsidRPr="0087261D">
        <w:rPr>
          <w:rFonts w:ascii="Times New Roman" w:hAnsi="Times New Roman" w:cs="Times New Roman"/>
          <w:iCs/>
          <w:sz w:val="24"/>
          <w:szCs w:val="24"/>
        </w:rPr>
        <w:t>;</w:t>
      </w:r>
    </w:p>
    <w:p w14:paraId="13AF2D96" w14:textId="042DCE9D" w:rsidR="00BC76FD" w:rsidRPr="00FC4BF7" w:rsidRDefault="002814CA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C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9A0366" w:rsidRPr="00FC4B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Krakowski Program  Wspierania Biznesu i Innowacji  na lata 202</w:t>
      </w:r>
      <w:r w:rsidR="00652698" w:rsidRPr="00FC4B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9A0366" w:rsidRPr="00FC4B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- 202</w:t>
      </w:r>
      <w:r w:rsidR="00652698" w:rsidRPr="00FC4B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="009A0366" w:rsidRPr="00FC4B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9A0366" w:rsidRPr="00FC4BF7">
        <w:rPr>
          <w:color w:val="000000" w:themeColor="text1"/>
          <w:sz w:val="24"/>
          <w:szCs w:val="24"/>
        </w:rPr>
        <w:t xml:space="preserve"> </w:t>
      </w:r>
      <w:r w:rsidR="00F47532" w:rsidRPr="00FC4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projekt;</w:t>
      </w:r>
    </w:p>
    <w:p w14:paraId="39800A58" w14:textId="2BD8EA1D" w:rsidR="00BC76FD" w:rsidRPr="00F47532" w:rsidRDefault="00B01AD5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Rozwoju Kultury w Krakowie do roku 2030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BC76FD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przyjęty uchwałą </w:t>
      </w:r>
      <w:r w:rsidR="0094293B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LXXIX/1933/17 Rady </w:t>
      </w:r>
      <w:r w:rsidR="00AB6603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Krakowa z dnia 5 lipca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2017 </w:t>
      </w:r>
      <w:r w:rsidR="00942155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</w:t>
      </w:r>
      <w:r w:rsidR="00F47532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019A884" w14:textId="434EBEB7" w:rsidR="00BC76FD" w:rsidRPr="00F47532" w:rsidRDefault="00BC76FD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</w:t>
      </w:r>
      <w:r w:rsidR="00942155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Program wspierania działalności kulturalnej prowadzonej w księgarniach stacjonarnych funkcjonujących na </w:t>
      </w:r>
      <w:r w:rsidR="00395AAF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obszarze Gminy Miejskiej Kraków</w:t>
      </w:r>
      <w:r w:rsidR="00942155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395AAF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942155"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42155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przyjęty uchwałą nr XXXV/589/16 R</w:t>
      </w:r>
      <w:r w:rsidR="00AB6603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ady Miasta Krakowa z dnia 13 stycznia </w:t>
      </w:r>
      <w:r w:rsidR="00942155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 roku</w:t>
      </w:r>
      <w:r w:rsidR="00F47532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3627B8F" w14:textId="45ED93FE" w:rsidR="00BC76FD" w:rsidRPr="00670DFD" w:rsidRDefault="00F26C3C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0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„</w:t>
      </w:r>
      <w:r w:rsidRPr="00670D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Otwarty Kraków</w:t>
      </w:r>
      <w:r w:rsidR="00942155" w:rsidRPr="00670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670DFD" w:rsidRPr="00670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70DFD" w:rsidRPr="00670D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na lata 2024-2028</w:t>
      </w:r>
      <w:r w:rsidR="00670DFD" w:rsidRPr="00670D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7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przyjęty uchwałą nr </w:t>
      </w:r>
      <w:r w:rsidR="00876CCB" w:rsidRPr="0087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XIV/357/24 R</w:t>
      </w:r>
      <w:r w:rsidR="0087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ady</w:t>
      </w:r>
      <w:r w:rsidR="00876CCB" w:rsidRPr="0087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</w:t>
      </w:r>
      <w:r w:rsidR="0087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iasta</w:t>
      </w:r>
      <w:r w:rsidR="00876CCB" w:rsidRPr="0087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</w:t>
      </w:r>
      <w:r w:rsidR="0087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rakowa</w:t>
      </w:r>
      <w:r w:rsidR="00876CCB" w:rsidRPr="0087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20 listopada 2024 r</w:t>
      </w:r>
      <w:r w:rsidR="00876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oku;</w:t>
      </w:r>
    </w:p>
    <w:p w14:paraId="6101531D" w14:textId="1D1A8AAC" w:rsidR="0095046D" w:rsidRPr="00876CCB" w:rsidRDefault="00EC3C23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76CC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 w:rsidR="0095046D" w:rsidRPr="000C4C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„Program Rozwoj</w:t>
      </w:r>
      <w:r w:rsidR="001B1D83" w:rsidRPr="000C4C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u Sportu w Krakowie na lata 202</w:t>
      </w:r>
      <w:r w:rsidR="000C4CC9" w:rsidRPr="000C4C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6</w:t>
      </w:r>
      <w:r w:rsidR="0095046D" w:rsidRPr="000C4C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-20</w:t>
      </w:r>
      <w:r w:rsidR="000C4CC9" w:rsidRPr="000C4C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30</w:t>
      </w:r>
      <w:r w:rsidR="0095046D" w:rsidRPr="000C4C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0C4CC9" w:rsidRPr="000C4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projekt;</w:t>
      </w:r>
    </w:p>
    <w:p w14:paraId="7160EFD4" w14:textId="616145BE" w:rsidR="00830543" w:rsidRDefault="00830543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„Plan wspierania działalności kulturalnej prowadzonej w kinach studyjnych funkcjonujących na obszarze Gminy Miejskiej Kraków”</w:t>
      </w:r>
      <w:r w:rsidR="002B18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</w:t>
      </w:r>
      <w:r w:rsidR="005261D4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ęty uchwałą </w:t>
      </w:r>
      <w:r w:rsidR="005261D4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nr XI/169/19 Rady M</w:t>
      </w: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Kr</w:t>
      </w:r>
      <w:r w:rsidR="00A00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akowa z dnia 13 marca 2019 </w:t>
      </w:r>
      <w:r w:rsidR="00A00FCC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</w:t>
      </w:r>
      <w:r w:rsidR="00F47532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90CE63D" w14:textId="48741935" w:rsidR="00A00FCC" w:rsidRPr="00A11118" w:rsidRDefault="00A00FCC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Polityka zrównoważonej turystyki Krakowa na lata </w:t>
      </w:r>
      <w:r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20</w:t>
      </w:r>
      <w:r w:rsidR="00BF2F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21</w:t>
      </w:r>
      <w:r w:rsidRPr="00F475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-2028</w:t>
      </w:r>
      <w:r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”, </w:t>
      </w:r>
      <w:r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przyjęta uchwałą </w:t>
      </w:r>
      <w:r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nr LIV/1497/21 Rady Miasta Kr</w:t>
      </w:r>
      <w:r w:rsidR="00AD5956"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akowa z dnia 24 marca 2021 </w:t>
      </w:r>
      <w:r w:rsidR="00AD5956" w:rsidRP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</w:t>
      </w:r>
      <w:r w:rsidR="00F47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BADD78F" w14:textId="2C848512" w:rsidR="00AD5956" w:rsidRPr="005423A3" w:rsidRDefault="00AD5956" w:rsidP="007B37AF">
      <w:pPr>
        <w:numPr>
          <w:ilvl w:val="0"/>
          <w:numId w:val="7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„Powiatowy Program Działania na Rzecz Osób Niepełnosprawnych 2023-2026”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przyjęty uchwałą nr CXII/3043/23 Rady Miasta Krakowa 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14 czerwca 2023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14:paraId="242B1237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ACC25D" w14:textId="4B4517EC" w:rsidR="00397EFB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8" w:name="_Toc527966693"/>
      <w:bookmarkStart w:id="9" w:name="_Toc399533825"/>
      <w:bookmarkStart w:id="10" w:name="_Toc39466351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4</w:t>
      </w:r>
      <w:bookmarkEnd w:id="8"/>
    </w:p>
    <w:p w14:paraId="2366936F" w14:textId="5A20642A" w:rsidR="00BC76FD" w:rsidRPr="00BC76FD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1" w:name="_Toc527966694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ZASADY WSPÓŁPRACY</w:t>
      </w:r>
      <w:bookmarkEnd w:id="9"/>
      <w:bookmarkEnd w:id="10"/>
      <w:bookmarkEnd w:id="11"/>
    </w:p>
    <w:p w14:paraId="3132DFCB" w14:textId="77777777" w:rsidR="00BC76FD" w:rsidRPr="00BC76FD" w:rsidRDefault="00BC76FD" w:rsidP="00BC76F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039C1" w14:textId="77777777" w:rsidR="00BC76FD" w:rsidRPr="00BC76FD" w:rsidRDefault="00BC76FD" w:rsidP="00BC76FD">
      <w:p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Gminy z organizacjami pozarządowymi odbywa się na zasadach: </w:t>
      </w:r>
    </w:p>
    <w:p w14:paraId="74744DC5" w14:textId="20D7C45D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subsydiarności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naturalne prawo społeczności lokalnej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samodecydowania oraz samodzielnej realizacji zadań uznanych przez nią za istotne, regulującej podział ról i obowiązków między sekt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orem administracji samorządowej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525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305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sektorem organizacji pozarządowych, skupiającym aktywnych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nki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Krakowa zdolnych do realizacji zadań publicznych, którego podstawą jest zwiększanie zaangażowania obywateli w realizację przedm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iotowych zadań;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D8624C" w14:textId="70599BE0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suwerenności stron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niezbywalne prawo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niezależności względem władzy publicznej przejawiającej się samodzielnym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nieskrępowanym prawem określania problemów stojących przed społecznością lokalną oraz poszukiwaniem optymalnych dla tej społeczn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możliwości ich rozwiązania;</w:t>
      </w:r>
    </w:p>
    <w:p w14:paraId="043FCE76" w14:textId="3956CA5A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partnerstwa stron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rozumianego jako fundament współpracy równych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niezależnych podmiotów w zakresie definiowania problemów społeczności lokalnej oraz poszukiwania najlepszych mode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li ich rozwiązania;</w:t>
      </w:r>
    </w:p>
    <w:p w14:paraId="1EE037F8" w14:textId="691A1335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dążenie obu sektorów: pozarządowego i administracji samorządowej do maksymalizacji korzyści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realizowa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wspólnie zadań publicznych;</w:t>
      </w:r>
    </w:p>
    <w:p w14:paraId="1ACFFA4A" w14:textId="35043FB6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uczciwej konkurencji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stosowanie we współpracy jednakowych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transparentnych zasad obejmujących w równym stopn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iu wszelkie podmioty współpracy;</w:t>
      </w:r>
    </w:p>
    <w:p w14:paraId="37C1B084" w14:textId="182A6316" w:rsidR="00BC76FD" w:rsidRP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jawności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nieustanne dążenie do zwiększenia przejrzystości wszelkich działań realizowanych wspólnie przez Gminę i organizacje pozarządowe. Strony współpracy zobowiązane są do informowania się o wszelkich działaniach w jej zakresie oraz udostępniania wiedzy na temat środków i działań na rzecz realizacji zadań publicznych skierowan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ych do mieszkańców/-</w:t>
      </w:r>
      <w:proofErr w:type="spellStart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Krakowa;</w:t>
      </w:r>
    </w:p>
    <w:p w14:paraId="1C9D844F" w14:textId="2AC3E7BB" w:rsidR="00BC76FD" w:rsidRDefault="00BC76FD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współodpowiedzialności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wspólne dążenie do polepszania życia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Krakowa poprzez odpowiedzialność względem partnerów </w:t>
      </w:r>
      <w:r w:rsidR="00D33B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działania podejmowane przez sektor pozarządowy i administrację samorządową. Wszelkie podejmowane wspólnie działania wiążą się tym samym z ponoszeniem </w:t>
      </w:r>
      <w:r w:rsidR="00567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partnerów współpracy odpowiedzialn</w:t>
      </w:r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względem mieszkańców/-</w:t>
      </w:r>
      <w:proofErr w:type="spellStart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="00F475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0931D2D" w14:textId="02934E2E" w:rsidR="00D33B45" w:rsidRPr="00C260ED" w:rsidRDefault="00D33B45" w:rsidP="007B37AF">
      <w:pPr>
        <w:numPr>
          <w:ilvl w:val="0"/>
          <w:numId w:val="4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równego traktowania - rozumianej jako zobowiązanie się obu stron na rzecz przeciwdziałania zjawiskom dyskryminacji i realizacji zadań publicznych </w:t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poszanowaniem praw każdej osoby bez względu</w:t>
      </w:r>
      <w:r w:rsidR="0020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49AF" w:rsidRPr="00C260ED">
        <w:rPr>
          <w:rFonts w:ascii="Times New Roman" w:eastAsia="Times New Roman" w:hAnsi="Times New Roman" w:cs="Times New Roman"/>
          <w:sz w:val="24"/>
          <w:szCs w:val="24"/>
          <w:lang w:eastAsia="pl-PL"/>
        </w:rPr>
        <w:t>na takie cechy jak płeć, rasa, pochodzenie etniczne, narodowość, religię, wyznanie, światopogląd, niepełnosprawność, wiek, orientację seksualną lub tożsamość płciową</w:t>
      </w:r>
      <w:r w:rsidRPr="00C260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E981B2" w14:textId="77777777" w:rsidR="00BC76FD" w:rsidRPr="00BC76FD" w:rsidRDefault="00BC76FD" w:rsidP="00BC76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6216FF1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B925A" w14:textId="6694BD86" w:rsidR="00397EFB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2" w:name="_Toc52796669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5</w:t>
      </w:r>
      <w:bookmarkEnd w:id="12"/>
    </w:p>
    <w:p w14:paraId="5BD04811" w14:textId="451EE81E" w:rsidR="00BC76FD" w:rsidRPr="00BC76FD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3" w:name="_Toc527966696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ZAKRES PRZEDMIOTOWY</w:t>
      </w:r>
      <w:bookmarkEnd w:id="13"/>
    </w:p>
    <w:p w14:paraId="6069940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5FF6C7" w14:textId="77777777" w:rsidR="00BC76FD" w:rsidRPr="00BC76FD" w:rsidRDefault="00BC76FD" w:rsidP="007B37AF">
      <w:pPr>
        <w:numPr>
          <w:ilvl w:val="0"/>
          <w:numId w:val="5"/>
        </w:numPr>
        <w:tabs>
          <w:tab w:val="left" w:pos="-180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z organizacjami pozarządowymi dotyczy zadań publicznych  określonych w art. 4 ust. 1 ustawy, w szczególności w zakresie zadań własnych samorządu, realizowanych odpowiednio do ustawowego i terytorialnego zakresu działania Gminy.</w:t>
      </w:r>
    </w:p>
    <w:p w14:paraId="758B1944" w14:textId="1487E764" w:rsidR="00BC76FD" w:rsidRPr="00BC76FD" w:rsidRDefault="00BC76FD" w:rsidP="007B37AF">
      <w:pPr>
        <w:numPr>
          <w:ilvl w:val="0"/>
          <w:numId w:val="5"/>
        </w:numPr>
        <w:tabs>
          <w:tab w:val="left" w:pos="-180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przedmiotowy współpracy Gminy z organizacjami pozarządowymi obejmuje sfery zadań publicznych określone w art. 4 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ustawy, w tym w szczególności zadania 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ob</w:t>
      </w:r>
      <w:r w:rsidR="00B54776">
        <w:rPr>
          <w:rFonts w:ascii="Times New Roman" w:eastAsia="Times New Roman" w:hAnsi="Times New Roman" w:cs="Times New Roman"/>
          <w:sz w:val="24"/>
          <w:szCs w:val="24"/>
          <w:lang w:eastAsia="pl-PL"/>
        </w:rPr>
        <w:t>szarach określonych w załącznikach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="00B5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Programu.</w:t>
      </w:r>
    </w:p>
    <w:p w14:paraId="745531E6" w14:textId="77777777" w:rsidR="00BC76FD" w:rsidRPr="00BC76FD" w:rsidRDefault="00BC76FD" w:rsidP="00BC76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F655BD0" w14:textId="7366BF86" w:rsidR="00397EFB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4" w:name="_Toc52796669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6</w:t>
      </w:r>
      <w:bookmarkEnd w:id="14"/>
    </w:p>
    <w:p w14:paraId="7B59C7F8" w14:textId="0BB61151" w:rsidR="00073DDF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5" w:name="_Toc527966698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ZADANIA PUBLICZNE REALIZOWANE WE WSPÓŁPRACY </w:t>
      </w: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br/>
        <w:t>Z ORGANIZACJAMI POZARZĄDOWYMI</w:t>
      </w:r>
      <w:bookmarkEnd w:id="15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 </w:t>
      </w:r>
    </w:p>
    <w:p w14:paraId="1515E236" w14:textId="77777777" w:rsidR="00B54776" w:rsidRDefault="00B54776" w:rsidP="00B5477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</w:p>
    <w:p w14:paraId="5E988379" w14:textId="3FCA7293" w:rsidR="00BC76FD" w:rsidRPr="00073DDF" w:rsidRDefault="00BC76FD" w:rsidP="007B37A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 zaplanowane przez Urząd i MJO do realizacji we współpracy </w:t>
      </w: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ganizacjami pozarządowymi w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wraz z terminami ogłaszania otwartych konkursów ofert, zostały określone w załączniku nr 2 do Programu. </w:t>
      </w:r>
    </w:p>
    <w:p w14:paraId="1BF894F9" w14:textId="3D37275A" w:rsidR="00BC76FD" w:rsidRPr="00BC76FD" w:rsidRDefault="00BC76FD" w:rsidP="007B37A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 zaplanowane przez Rady Dzielnic Miasta Krakowa do realizacji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or</w:t>
      </w:r>
      <w:r w:rsidR="00FC2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ganizacjami 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pozarządowymi w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wraz z terminami ogłaszania otwartych konkursów ofert, zostały określone w załączniku nr 3 do Programu. </w:t>
      </w:r>
    </w:p>
    <w:p w14:paraId="2AE1F44E" w14:textId="0136C0FD" w:rsidR="00417D08" w:rsidRPr="008E18E2" w:rsidRDefault="00BC76FD" w:rsidP="007B37A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priorytetowe zaplanowane przez Urząd </w:t>
      </w:r>
      <w:bookmarkStart w:id="16" w:name="_Hlk118985062"/>
      <w:r w:rsidR="00477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MJO do realizacji </w:t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ciągłym </w:t>
      </w:r>
      <w:r w:rsidR="00477F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organizacjami pozarządowymi</w:t>
      </w:r>
      <w:r w:rsidRPr="005137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bookmarkEnd w:id="16"/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="0051379D"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tabela nr 1.</w:t>
      </w:r>
    </w:p>
    <w:p w14:paraId="04FD5D50" w14:textId="77777777" w:rsidR="00FE0FB8" w:rsidRPr="00417D08" w:rsidRDefault="00FE0FB8" w:rsidP="0051379D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sectPr w:rsidR="00FE0FB8" w:rsidRPr="00417D08" w:rsidSect="00CD29B4">
          <w:headerReference w:type="default" r:id="rId8"/>
          <w:footerReference w:type="default" r:id="rId9"/>
          <w:pgSz w:w="11906" w:h="16838"/>
          <w:pgMar w:top="993" w:right="1417" w:bottom="1417" w:left="1418" w:header="708" w:footer="708" w:gutter="0"/>
          <w:cols w:space="708"/>
        </w:sectPr>
      </w:pPr>
    </w:p>
    <w:tbl>
      <w:tblPr>
        <w:tblpPr w:leftFromText="141" w:rightFromText="141" w:bottomFromText="160" w:vertAnchor="page" w:horzAnchor="margin" w:tblpY="1258"/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  <w:gridCol w:w="4477"/>
        <w:gridCol w:w="2539"/>
        <w:gridCol w:w="3686"/>
      </w:tblGrid>
      <w:tr w:rsidR="0051379D" w14:paraId="3D7730EE" w14:textId="77777777" w:rsidTr="008D37B3">
        <w:trPr>
          <w:trHeight w:val="684"/>
        </w:trPr>
        <w:tc>
          <w:tcPr>
            <w:tcW w:w="143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505FC8" w14:textId="3E0DB0C0" w:rsidR="0051379D" w:rsidRPr="000148B3" w:rsidRDefault="0051379D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lastRenderedPageBreak/>
              <w:t xml:space="preserve">Tabela nr 1. Zadania priorytetowe zaplanowane przez Urząd i </w:t>
            </w:r>
            <w:r w:rsidR="00024E8A" w:rsidRPr="00024E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MJO</w:t>
            </w:r>
            <w:r w:rsidRPr="007B2B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pl-PL"/>
              </w:rPr>
              <w:t xml:space="preserve"> </w:t>
            </w:r>
            <w:r w:rsidR="0016048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do realizacji </w:t>
            </w:r>
            <w:r w:rsidR="00A746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 roku 202</w:t>
            </w:r>
            <w:r w:rsidR="008D37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6</w:t>
            </w:r>
            <w:r w:rsidR="00A746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  <w:r w:rsidR="00024E8A" w:rsidRPr="00024E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we współpracy z organizacjami pozarządowymi</w:t>
            </w:r>
          </w:p>
        </w:tc>
      </w:tr>
      <w:tr w:rsidR="00652698" w14:paraId="3486037C" w14:textId="77777777" w:rsidTr="008D37B3">
        <w:trPr>
          <w:trHeight w:val="156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644FD3" w14:textId="77777777" w:rsidR="00FC3790" w:rsidRDefault="00FC3790" w:rsidP="008E18E2">
            <w:pPr>
              <w:tabs>
                <w:tab w:val="left" w:pos="20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9CF9ED" w14:textId="772C090E" w:rsidR="0051379D" w:rsidRDefault="0051379D" w:rsidP="008E18E2">
            <w:pPr>
              <w:tabs>
                <w:tab w:val="left" w:pos="20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Działania (wynikające z celów Programu):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2CACF3" w14:textId="54C71B09" w:rsidR="0051379D" w:rsidRPr="000148B3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Zadanie priorytetowe</w:t>
            </w:r>
            <w:r w:rsidR="00BB0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wynikające z celów Programu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F3B46D" w14:textId="7B6D191B" w:rsidR="0051379D" w:rsidRDefault="00601877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Realizator</w:t>
            </w:r>
            <w:r w:rsidR="005137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5DA4BF" w14:textId="77777777" w:rsidR="0051379D" w:rsidRPr="000148B3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Produkty zadań:</w:t>
            </w:r>
          </w:p>
        </w:tc>
      </w:tr>
      <w:tr w:rsidR="00652698" w14:paraId="29E81B7E" w14:textId="77777777" w:rsidTr="00F31F0B">
        <w:trPr>
          <w:trHeight w:val="1016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B0256" w14:textId="77777777" w:rsidR="00C93326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</w:p>
          <w:p w14:paraId="3D0B0E17" w14:textId="77777777" w:rsidR="00C93326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</w:p>
          <w:p w14:paraId="63C7AFC8" w14:textId="77777777" w:rsidR="00C93326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</w:p>
          <w:p w14:paraId="3860326F" w14:textId="0B27E4B3" w:rsidR="00C93326" w:rsidRPr="00056C87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1) Zwiększenie liczby organizacji pozarządowych biorących udział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tworzeniu polityk publicznych.</w:t>
            </w:r>
          </w:p>
          <w:p w14:paraId="5D7BACAE" w14:textId="77777777" w:rsidR="00C93326" w:rsidRPr="00056C87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408C8F" w14:textId="63275199" w:rsidR="00C93326" w:rsidRPr="00C93326" w:rsidRDefault="00C93326" w:rsidP="00E7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A1314" w14:textId="6E19E924" w:rsidR="00C93326" w:rsidRPr="00056C87" w:rsidRDefault="00C93326" w:rsidP="007B37A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organizacja spotkań międzysektorowych, branżowych, informacyjno-konsultacyjnych  i sieciujących organizacje pozarządowe.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AD1DC" w14:textId="77777777" w:rsidR="00C93326" w:rsidRPr="00056C87" w:rsidRDefault="00C93326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E41DED4" w14:textId="566FD09F" w:rsidR="00C93326" w:rsidRPr="00056C87" w:rsidRDefault="0026184E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500E5929" w14:textId="77777777" w:rsidR="00C93326" w:rsidRPr="00056C87" w:rsidRDefault="00C93326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4ED29F7D" w14:textId="77777777" w:rsidR="00C93326" w:rsidRPr="00056C87" w:rsidRDefault="00C93326" w:rsidP="00BB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D5B66" w14:textId="172DE3AC" w:rsidR="00C93326" w:rsidRPr="00056C87" w:rsidRDefault="00D6725D" w:rsidP="0080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Spotkanie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organizowane </w:t>
            </w:r>
            <w:r w:rsidR="0077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przez poszczególne komórki Urzędu i MJO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 rzadziej niż raz na kwartał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652698" w14:paraId="7EE467BE" w14:textId="77777777" w:rsidTr="00F67B03">
        <w:trPr>
          <w:trHeight w:val="705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402E" w14:textId="77777777" w:rsidR="00C93326" w:rsidRPr="00C93326" w:rsidRDefault="00C93326" w:rsidP="00E7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B0E95" w14:textId="207DD1BC" w:rsidR="00C93326" w:rsidRPr="00056C87" w:rsidRDefault="00C93326" w:rsidP="007B37A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wspólne diagnozowanie potrzeb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planowanie działań.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FA35" w14:textId="77777777" w:rsidR="00D6725D" w:rsidRPr="00056C87" w:rsidRDefault="00D6725D" w:rsidP="00D6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4BDB5D38" w14:textId="77777777" w:rsidR="00C93326" w:rsidRPr="00056C87" w:rsidRDefault="00C93326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666B" w14:textId="77777777" w:rsidR="00C93326" w:rsidRPr="00F67B03" w:rsidRDefault="00D6725D" w:rsidP="00803A89">
            <w:pPr>
              <w:spacing w:after="0" w:line="240" w:lineRule="auto"/>
              <w:jc w:val="both"/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67B03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S</w:t>
            </w:r>
            <w:r w:rsidRPr="00F67B03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potkania/badanie opinii nie rzadziej niż raz na </w:t>
            </w:r>
            <w:r w:rsidR="00771266" w:rsidRPr="00F67B03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pół roku </w:t>
            </w:r>
            <w:r w:rsidR="00695325" w:rsidRPr="00F67B03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3994072F" w14:textId="19F3EAD8" w:rsidR="00F46819" w:rsidRPr="00F67B03" w:rsidRDefault="00213B72" w:rsidP="00803A89">
            <w:p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</w:pPr>
            <w:r w:rsidRPr="00711B8A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Analiza i rozwinięcie koncepcji zlecania realizacji zadania publicznego pn. Fundusz Wkładu Własnego.</w:t>
            </w: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 </w:t>
            </w:r>
          </w:p>
        </w:tc>
      </w:tr>
      <w:tr w:rsidR="00652698" w14:paraId="2C4FE9B2" w14:textId="77777777" w:rsidTr="00F31F0B">
        <w:trPr>
          <w:trHeight w:val="984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6A64" w14:textId="77777777" w:rsidR="00C93326" w:rsidRPr="00C93326" w:rsidRDefault="00C93326" w:rsidP="00E7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74B7" w14:textId="66CC62B5" w:rsidR="00C93326" w:rsidRPr="00056C87" w:rsidRDefault="00C93326" w:rsidP="007B37A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aktywne wspieranie organizacji pozarządowych przez Gminę w zakresie współpracy z sektorem biznesu.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D6A05" w14:textId="443C0FC6" w:rsidR="00C93326" w:rsidRPr="00056C87" w:rsidRDefault="00F22F57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Wydział ds. Przedsiębiorczości 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Innowacji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A65A6" w14:textId="6FABCFF3" w:rsidR="00652698" w:rsidRDefault="000E02AB" w:rsidP="000E02A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S</w:t>
            </w:r>
            <w:r w:rsidR="00652698" w:rsidRP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potkania informacyjno-konsultacyjne </w:t>
            </w:r>
            <w:r w:rsid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(raz w miesiącu) </w:t>
            </w:r>
            <w:r w:rsidR="00652698" w:rsidRP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w ramach Porozumienia na rzecz rozwoju przedsiębiorczości </w:t>
            </w: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br/>
            </w:r>
            <w:r w:rsidR="00652698" w:rsidRP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w Krakowie</w:t>
            </w:r>
            <w:r w:rsid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;</w:t>
            </w:r>
          </w:p>
          <w:p w14:paraId="5809642F" w14:textId="2D559FA7" w:rsidR="00652698" w:rsidRDefault="000E02AB" w:rsidP="000E02A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B</w:t>
            </w:r>
            <w:r w:rsid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ieżąca współpraca </w:t>
            </w: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br/>
            </w:r>
            <w:r w:rsid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ze środowiskiem startupowym;</w:t>
            </w:r>
          </w:p>
          <w:p w14:paraId="49891DFA" w14:textId="61B17394" w:rsidR="00C93326" w:rsidRPr="00652698" w:rsidRDefault="00652698" w:rsidP="000E02A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</w:pPr>
            <w:r w:rsidRPr="00652698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 </w:t>
            </w:r>
            <w:r w:rsidR="000E02AB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O</w:t>
            </w: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twarte konkursy ofert oraz dotacje w trybie art. 19a</w:t>
            </w:r>
            <w:r w:rsidR="000E02AB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>.</w:t>
            </w:r>
          </w:p>
        </w:tc>
      </w:tr>
      <w:tr w:rsidR="00652698" w14:paraId="2A4AB75A" w14:textId="77777777" w:rsidTr="00F31F0B">
        <w:trPr>
          <w:trHeight w:val="1112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37688" w14:textId="77777777" w:rsidR="00C93326" w:rsidRPr="00C93326" w:rsidRDefault="00C93326" w:rsidP="00E7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477" w14:textId="535D25F8" w:rsidR="00C93326" w:rsidRPr="00056C87" w:rsidRDefault="00C93326" w:rsidP="007B37A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rozwój Centrów Obywatelskich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zakresie współpracy międzysektorowej (organizacje pozarządowe, samorząd, biznes, mieszkańcy).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AA3" w14:textId="77777777" w:rsidR="00C93326" w:rsidRPr="00056C87" w:rsidRDefault="00C93326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FF2E113" w14:textId="77777777" w:rsidR="00F22F57" w:rsidRDefault="00D6725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Centra Obywatelskie/</w:t>
            </w:r>
          </w:p>
          <w:p w14:paraId="34671F95" w14:textId="03B174FE" w:rsidR="00C93326" w:rsidRPr="00056C87" w:rsidRDefault="00F22F57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Wydział Polityki Społecznej, Równości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Zdrowia</w:t>
            </w:r>
          </w:p>
          <w:p w14:paraId="73336666" w14:textId="77777777" w:rsidR="00C93326" w:rsidRPr="00056C87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2771C08" w14:textId="77777777" w:rsidR="00C93326" w:rsidRPr="00056C87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580" w14:textId="1E9AF9F4" w:rsidR="00C93326" w:rsidRPr="00695325" w:rsidRDefault="00D6725D" w:rsidP="00BB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Spotkania międzysektorowe </w:t>
            </w:r>
            <w:r w:rsidR="002C2D76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minimum dwa razy do roku</w:t>
            </w:r>
          </w:p>
        </w:tc>
      </w:tr>
      <w:tr w:rsidR="00652698" w14:paraId="732A58AA" w14:textId="77777777" w:rsidTr="00F31F0B">
        <w:trPr>
          <w:trHeight w:val="553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1838" w14:textId="77777777" w:rsidR="00C93326" w:rsidRPr="00C93326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E0D" w14:textId="1D38B6CD" w:rsidR="00C93326" w:rsidRPr="00056C87" w:rsidRDefault="00C93326" w:rsidP="007B37A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usprawnienie procesów konsultacji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8855" w14:textId="6197A494" w:rsidR="00C93326" w:rsidRPr="00056C87" w:rsidRDefault="00F22F57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Wydział Konsultacji, Dialogu i Kontaktu Obywatelskiego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0910" w14:textId="53423556" w:rsidR="00C93326" w:rsidRPr="00056C87" w:rsidRDefault="00D6725D" w:rsidP="00A7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Spotkania informacyjne</w:t>
            </w:r>
            <w:r w:rsidR="00771266" w:rsidRPr="0077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</w:t>
            </w:r>
            <w:r w:rsidR="00771266" w:rsidRPr="0077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szkoleniowe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dla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organizacji pozarządowych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działających na rzecz 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mieszka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nek i mieszkańców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Gminy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Miejskiej Kraków organizowane nie rzadziej niż raz na pół roku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537681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52698" w14:paraId="3B518611" w14:textId="77777777" w:rsidTr="00F31F0B">
        <w:trPr>
          <w:trHeight w:val="277"/>
        </w:trPr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842" w14:textId="77777777" w:rsidR="00C93326" w:rsidRPr="00C93326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FCA" w14:textId="3748BA46" w:rsidR="00C93326" w:rsidRPr="00056C87" w:rsidRDefault="00C93326" w:rsidP="007B37A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zachęcanie do tworzenia się ciał dialogu,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w tym Komisji Dialogu Obywatelskiego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wzmacnianie ich roli w tworzeniu polityk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A96E" w14:textId="3ADE062C" w:rsidR="00AF644B" w:rsidRPr="00771266" w:rsidRDefault="00F22F57" w:rsidP="00A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Pełnomocnik Prezydenta Miasta Krakowa ds. Organizacji Pozarządowych</w:t>
            </w:r>
            <w:r w:rsidR="00771266" w:rsidRPr="0077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</w:t>
            </w:r>
            <w:r w:rsidR="00771266" w:rsidRPr="0077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Polityki Społecznej, Równości i Zdrowia</w:t>
            </w:r>
          </w:p>
          <w:p w14:paraId="40527815" w14:textId="1189C7E2" w:rsidR="00C93326" w:rsidRPr="00056C87" w:rsidRDefault="00C93326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138D" w14:textId="4896D709" w:rsidR="00C93326" w:rsidRDefault="00F22F57" w:rsidP="0046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Forum Ciał Dialogu</w:t>
            </w:r>
            <w:r w:rsidR="0077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/materiały informacyjne dostępne w miejskim portalu internetowym </w:t>
            </w:r>
            <w:hyperlink r:id="rId10" w:history="1">
              <w:r w:rsidR="00E26CB9" w:rsidRPr="000976B7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www.ngo.krakow.pl</w:t>
              </w:r>
            </w:hyperlink>
            <w:r w:rsidR="0077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36D598BE" w14:textId="0888543B" w:rsidR="00771266" w:rsidRPr="00056C87" w:rsidRDefault="00771266" w:rsidP="0046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52698" w14:paraId="7C191E59" w14:textId="77777777" w:rsidTr="00F31F0B">
        <w:trPr>
          <w:trHeight w:val="410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11A3C" w14:textId="4817DA3B" w:rsidR="00C93326" w:rsidRPr="00C93326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2) Poprawienie warunków współpracy poprzez wzmocnienie potencjału trzeciego sektora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463" w14:textId="7F8B5064" w:rsidR="00C93326" w:rsidRPr="00056C87" w:rsidRDefault="00C93326" w:rsidP="007B37A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rewizja polityki lokalowej Miasta wobec organizacji pozarządowych w celu zwiększenia dostępności lokali dla trzeciego sektora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DA" w14:textId="77777777" w:rsidR="00D219A9" w:rsidRDefault="00D219A9" w:rsidP="00D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02025EE" w14:textId="5B7AF72E" w:rsidR="00D219A9" w:rsidRPr="00056C87" w:rsidRDefault="00AF644B" w:rsidP="00D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</w:t>
            </w:r>
            <w:r w:rsidR="00F22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arząd Budynków Komunalnych w Krakowie</w:t>
            </w:r>
            <w:r w:rsidR="00DF1129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</w:t>
            </w:r>
            <w:r w:rsidR="00D21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Pełnomocnik Prezydenta Miasta Krakowa ds. Organizacji Pozarządowych</w:t>
            </w:r>
          </w:p>
          <w:p w14:paraId="36AFC082" w14:textId="3C5BC593" w:rsidR="00C93326" w:rsidRPr="00056C87" w:rsidRDefault="00C93326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33E1DF2" w14:textId="77777777" w:rsidR="00C93326" w:rsidRPr="00056C87" w:rsidRDefault="00C93326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DAA7" w14:textId="77777777" w:rsidR="00C93326" w:rsidRDefault="00695325" w:rsidP="00BB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</w:t>
            </w:r>
            <w:r w:rsidR="00AF644B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potkania informacyjno-konsultacyjne i robocze</w:t>
            </w:r>
            <w:r w:rsidR="00DF1129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dla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organizacji pozarządowych.</w:t>
            </w:r>
          </w:p>
          <w:p w14:paraId="710F8974" w14:textId="2033B93F" w:rsidR="00F22F57" w:rsidRPr="00056C87" w:rsidRDefault="00F22F57" w:rsidP="00BB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Broszura informacyjna dostępna w wersji on-line na stronie miejskiego  portalu internetowego  </w:t>
            </w:r>
            <w:hyperlink r:id="rId11" w:history="1">
              <w:r w:rsidRPr="0023319C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52698" w14:paraId="633F781B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3C3B" w14:textId="77777777" w:rsidR="00C93326" w:rsidRPr="00ED4372" w:rsidRDefault="00C93326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609" w14:textId="55BA16C6" w:rsidR="00C93326" w:rsidRPr="00056C87" w:rsidRDefault="00C93326" w:rsidP="007B37A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współpraca w zakresie spełnienia wymogów dostępności dla osób ze szczególnymi potrzebami w obszarze realizacji zadań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1CAD" w14:textId="77777777" w:rsidR="00D219A9" w:rsidRDefault="00D219A9" w:rsidP="0079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1629D34" w14:textId="121A99AD" w:rsidR="00D219A9" w:rsidRDefault="00D219A9" w:rsidP="0079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21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Koordynator ds. dostępności w Gminie Miejskiej Kraków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</w:t>
            </w:r>
            <w:r w:rsidRPr="00D219A9">
              <w:rPr>
                <w:rFonts w:ascii="Lato SemiBold" w:hAnsi="Lato SemiBold"/>
                <w:color w:val="071F3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Pełnomocnik Prezydenta Miasta Krakowa ds. Osób z Niepełnosprawnościami  </w:t>
            </w:r>
          </w:p>
          <w:p w14:paraId="4F22D5E4" w14:textId="2F35A38A" w:rsidR="007969A6" w:rsidRPr="00056C87" w:rsidRDefault="00D219A9" w:rsidP="0079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we współpracy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z </w:t>
            </w:r>
            <w:r w:rsidR="007969A6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6957CC45" w14:textId="05A02879" w:rsidR="00C93326" w:rsidRPr="00056C87" w:rsidRDefault="00C93326" w:rsidP="0079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83EA" w14:textId="501EEDF2" w:rsidR="00C93326" w:rsidRPr="00056C87" w:rsidRDefault="002C2D7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Spotkania informacyjno-konsultacyjne i robocze dla organizacji pozarządowych</w:t>
            </w:r>
            <w:r w:rsidR="0077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organizowane nie rzadziej niż raz na pół roku. </w:t>
            </w:r>
          </w:p>
        </w:tc>
      </w:tr>
      <w:tr w:rsidR="00652698" w14:paraId="26C1FB48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8452" w14:textId="4AD2ED9E" w:rsidR="00C93326" w:rsidRPr="00ED4372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F77" w14:textId="1697DD68" w:rsidR="00C93326" w:rsidRPr="00056C87" w:rsidRDefault="00C93326" w:rsidP="007B37A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wypracowanie i wdrożenie rekomendacji w zakresie usprawnienia zlecania i rozliczania zadań publicznych oraz rozszerzenie obszarów i zakresu współpracy finansowej.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F15E" w14:textId="77777777" w:rsidR="007969A6" w:rsidRPr="00056C87" w:rsidRDefault="007969A6" w:rsidP="0079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79128D0F" w14:textId="0D8BE4BD" w:rsidR="00C93326" w:rsidRPr="00056C87" w:rsidRDefault="00C93326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725B" w14:textId="40696544" w:rsidR="00C93326" w:rsidRPr="00056C87" w:rsidRDefault="00091C7F" w:rsidP="002C2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Aktualizacja regulaminu przeprowadzania </w:t>
            </w:r>
            <w:r w:rsidR="00F22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procedury otwartych konkursów ofert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instrukcji składania ofert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trybie art. 19a</w:t>
            </w:r>
            <w:r w:rsidR="00FF6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F6E3E">
              <w:t xml:space="preserve"> </w:t>
            </w:r>
            <w:r w:rsidR="00FF6E3E" w:rsidRPr="00FF6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związanych z tym procedur w </w:t>
            </w:r>
            <w:r w:rsidR="00F22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Urzędzie.</w:t>
            </w:r>
          </w:p>
        </w:tc>
      </w:tr>
      <w:tr w:rsidR="00652698" w:rsidRPr="00091C7F" w14:paraId="727A922E" w14:textId="77777777" w:rsidTr="00F31F0B">
        <w:trPr>
          <w:trHeight w:val="1453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B40C" w14:textId="18F2A0C4" w:rsidR="00C93326" w:rsidRPr="00ED4372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5BB" w14:textId="5C7256A4" w:rsidR="00C93326" w:rsidRPr="00056C87" w:rsidRDefault="00C93326" w:rsidP="007B37A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wzmocnienie horyzontalnego wymiaru współpracy Gminy z trzecim sektorem z wykorzystaniem potencjału sieci miejskich koordynatorów współpracy z organizacjami pozarządowymi.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FF0" w14:textId="77777777" w:rsidR="00091C7F" w:rsidRPr="00056C87" w:rsidRDefault="00091C7F" w:rsidP="0009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6AF1EBFD" w14:textId="52D0A8FF" w:rsidR="00C93326" w:rsidRPr="00056C87" w:rsidRDefault="00C93326" w:rsidP="00BB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4763" w14:textId="08A82ABB" w:rsidR="00C93326" w:rsidRPr="00056C87" w:rsidRDefault="00091C7F" w:rsidP="00BB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Spotkania sieciująco szkoleniowe dla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miejskich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koordynatorów współpracy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95325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z trzecim sektorem</w:t>
            </w:r>
            <w:r w:rsidR="007712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orgaznizowane nie rzadziej niż raz na kwartał. </w:t>
            </w:r>
          </w:p>
        </w:tc>
      </w:tr>
      <w:tr w:rsidR="00652698" w:rsidRPr="00A60725" w14:paraId="19B9F4FB" w14:textId="77777777" w:rsidTr="00D219A9">
        <w:trPr>
          <w:trHeight w:val="1574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2ECED" w14:textId="74D4281F" w:rsidR="00B52877" w:rsidRPr="00056C87" w:rsidRDefault="00C93326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3) </w:t>
            </w:r>
            <w:r w:rsidRPr="00056C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Zwiększenie liczby informacji </w:t>
            </w: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  <w:t xml:space="preserve">o działalności organizacji pozarządowych i ich współpracy </w:t>
            </w: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  <w:t>z Gminą.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D22" w14:textId="13F5FD64" w:rsidR="00B52877" w:rsidRPr="00056C87" w:rsidRDefault="00C93326" w:rsidP="007B37A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promocja działań organizacji pozarządowych na rzecz mieszkanek</w:t>
            </w:r>
            <w:r w:rsidR="00797522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mieszkańców Krakowa z wykorzystaniem przestrzeni publicznej i medialnej oraz miejskich komunikatów.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9B6D" w14:textId="77777777" w:rsidR="00091C7F" w:rsidRPr="00056C87" w:rsidRDefault="00091C7F" w:rsidP="0009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567BBFB2" w14:textId="46BF1D56" w:rsidR="00B52877" w:rsidRPr="00056C87" w:rsidRDefault="00B52877" w:rsidP="00C9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01B" w14:textId="77777777" w:rsidR="00FC3790" w:rsidRDefault="00091C7F" w:rsidP="00DD3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6C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Komunikaty </w:t>
            </w:r>
            <w:r w:rsidR="000C05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Pr="00056C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wykorzystaniem kanałów komunikacji miejskiej</w:t>
            </w:r>
            <w:r w:rsidR="00695325" w:rsidRPr="00056C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475E408" w14:textId="791CFB5F" w:rsidR="00771266" w:rsidRPr="00056C87" w:rsidRDefault="00771266" w:rsidP="00DD3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Dedykowana temu zagadnieniu „zakładka” w miejskim portalu internetowym </w:t>
            </w:r>
            <w:hyperlink r:id="rId12" w:history="1">
              <w:r w:rsidRPr="00FD535C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www.ngo.krakow.pl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52698" w:rsidRPr="00A60725" w14:paraId="5118C7B5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B3DF" w14:textId="77777777" w:rsidR="00B52877" w:rsidRPr="00056C87" w:rsidRDefault="00B52877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050" w14:textId="378FB1F3" w:rsidR="00B52877" w:rsidRPr="00056C87" w:rsidRDefault="00D219A9" w:rsidP="007B37A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Polityka informacyjna w zakresie </w:t>
            </w:r>
            <w:r w:rsidR="00C93326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wymogów dotyczących stosowania przez organizacje pozarządowe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</w:t>
            </w:r>
            <w:r w:rsidR="00C93326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ystemu identyfikacji miejskiej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0FC8" w14:textId="456D6F97" w:rsidR="00B52877" w:rsidRPr="00056C87" w:rsidRDefault="0048652C" w:rsidP="00BB0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Wydział Polityki Społecznej, Równości i Zdrowia we współpracy z Wydziałem Komunikacji Społecznej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9E1" w14:textId="67E45276" w:rsidR="00FC3790" w:rsidRPr="00056C87" w:rsidRDefault="00D219A9" w:rsidP="00BB0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Spotkania informacyjno-szkoleniowe dla NGOs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dot. funkcjonowania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i użytkowania </w:t>
            </w:r>
            <w:r w:rsidR="00ED4B0E" w:rsidRPr="00ED4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System</w:t>
            </w:r>
            <w:r w:rsidR="00ED4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ED4B0E" w:rsidRPr="00ED4B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Koordynacji Promocji (SKP) organizowane raz na pół roku.</w:t>
            </w:r>
          </w:p>
        </w:tc>
      </w:tr>
      <w:tr w:rsidR="00652698" w:rsidRPr="00A60725" w14:paraId="593FA862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EE25" w14:textId="77777777" w:rsidR="00B52877" w:rsidRPr="00056C87" w:rsidRDefault="00B52877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B450" w14:textId="3C6D4793" w:rsidR="00B52877" w:rsidRPr="00056C87" w:rsidRDefault="00C93326" w:rsidP="007B37A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bieżąca aktualizacja bazy organizacji pozarządowych w miejskim portalu internetowym dla trzeciego sektora </w:t>
            </w:r>
            <w:hyperlink r:id="rId13" w:history="1">
              <w:r w:rsidRPr="00056C87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www.ngo.krakow.pl</w:t>
              </w:r>
            </w:hyperlink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C969" w14:textId="6AACE231" w:rsidR="00B52877" w:rsidRPr="00056C87" w:rsidRDefault="0048652C" w:rsidP="00DD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Wydział Polityki Społecznej, Równości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 i Zdrowia</w:t>
            </w:r>
            <w:r w:rsidR="00B620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we współpracy z trzecim sektorem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A4F" w14:textId="1C9CC926" w:rsidR="00B52877" w:rsidRPr="00056C87" w:rsidRDefault="00091C7F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Aktualizacja </w:t>
            </w:r>
            <w:r w:rsidR="00B620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informacji o NGOs w </w:t>
            </w:r>
            <w:r w:rsidR="00695325"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miejskiej </w:t>
            </w: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baz</w:t>
            </w:r>
            <w:r w:rsidR="00B620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ie</w:t>
            </w:r>
            <w:r w:rsidR="00695325"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organizacji pozarządowych</w:t>
            </w:r>
            <w:r w:rsidR="00B620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w portalu </w:t>
            </w:r>
            <w:hyperlink r:id="rId14" w:history="1">
              <w:r w:rsidR="00B62063" w:rsidRPr="00FD535C">
                <w:rPr>
                  <w:rStyle w:val="Hipercze"/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>www.ngo.krakow.pl</w:t>
              </w:r>
            </w:hyperlink>
            <w:r w:rsidR="00B620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52698" w:rsidRPr="00A60725" w14:paraId="3A1466E1" w14:textId="77777777" w:rsidTr="00F31F0B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F04E" w14:textId="77777777" w:rsidR="00B52877" w:rsidRPr="00ED4372" w:rsidRDefault="00B52877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38BB8" w14:textId="409B90BB" w:rsidR="00B52877" w:rsidRPr="00056C87" w:rsidRDefault="00091C7F" w:rsidP="007B37A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rozwijanie dotychczasowych cyfrowych rozwiązań komunikacji pomiędzy organizacjami pozarządowymi i Gminą przy równoczesnym uwzględnianiu potrzeb grup wykluczonych cyfrowo</w:t>
            </w:r>
            <w:r w:rsidR="004D1D0D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8C3" w14:textId="742BB343" w:rsidR="00B52877" w:rsidRPr="00056C87" w:rsidRDefault="004D1D0D" w:rsidP="00BB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076" w14:textId="1C7D9EEC" w:rsidR="00952DE3" w:rsidRPr="00056C87" w:rsidRDefault="00B62063" w:rsidP="00952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Bieżące r</w:t>
            </w:r>
            <w:r w:rsidR="00952DE3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ozpozna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wa</w:t>
            </w:r>
            <w:r w:rsidR="00952DE3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wśród interesariuszy </w:t>
            </w:r>
            <w:r w:rsidR="00952DE3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potrzeb konieczności zmian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 tym zakresie. </w:t>
            </w:r>
            <w:r w:rsidR="00952DE3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6AF452AB" w14:textId="5A19BC46" w:rsidR="00B52877" w:rsidRPr="00056C87" w:rsidRDefault="00B52877" w:rsidP="00905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52698" w:rsidRPr="00A60725" w14:paraId="5D3030E8" w14:textId="77777777" w:rsidTr="00F31F0B">
        <w:trPr>
          <w:trHeight w:val="639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B89D9" w14:textId="17F77258" w:rsidR="009C709A" w:rsidRPr="00056C87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4) Aktywizowanie społeczności lokalnej i budowanie społeczeństwa obywatelskiego.</w:t>
            </w: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27C9" w14:textId="32FC50AE" w:rsidR="009C709A" w:rsidRPr="00056C87" w:rsidRDefault="009C709A" w:rsidP="007B37A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promocja idei wolontariatu.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1EB0" w14:textId="771A06FD" w:rsidR="009C709A" w:rsidRPr="00056C87" w:rsidRDefault="004D1D0D" w:rsidP="00BB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Centra Obywatelskie</w:t>
            </w:r>
            <w:r w:rsidR="004865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/</w:t>
            </w:r>
            <w:r w:rsidR="0048652C">
              <w:t xml:space="preserve"> </w:t>
            </w:r>
            <w:r w:rsidR="0048652C" w:rsidRPr="004865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Wydział Polityki Społecznej, Równości </w:t>
            </w:r>
            <w:r w:rsidR="004865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="0048652C" w:rsidRPr="004865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i Zdrowia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626" w14:textId="1A468A65" w:rsidR="0048652C" w:rsidRPr="0048652C" w:rsidRDefault="004D1D0D" w:rsidP="002E4D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6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Punkt Pośrednictwa Wolontariatu</w:t>
            </w:r>
            <w:r w:rsidR="00486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 Centrum Obywatelskim Centrum C 10;</w:t>
            </w:r>
            <w:r w:rsidR="004978A4" w:rsidRPr="00056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Krakowskie</w:t>
            </w:r>
            <w:r w:rsidRPr="00056C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Centrum Wolontariatu</w:t>
            </w:r>
            <w:r w:rsidR="00486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 </w:t>
            </w:r>
            <w:r w:rsidR="0048652C" w:rsidRPr="00486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Gala Liderów Wolontariatu</w:t>
            </w:r>
            <w:r w:rsidR="00486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 Centrum Obywatelskim – ul. Reymonta 20</w:t>
            </w:r>
            <w:r w:rsidR="00B620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52698" w:rsidRPr="00A60725" w14:paraId="08891EE5" w14:textId="77777777" w:rsidTr="00F31F0B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E667D" w14:textId="77777777" w:rsidR="009C709A" w:rsidRPr="00056C87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EA45F" w14:textId="1B8CBFBD" w:rsidR="009C709A" w:rsidRPr="00056C87" w:rsidRDefault="009C709A" w:rsidP="007B37A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zachęcanie mieszkanek i mieszkańców Krakowa do udziału w konsultacjach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CD68" w14:textId="4C027D3F" w:rsidR="0063299C" w:rsidRPr="00056C87" w:rsidRDefault="00B62063" w:rsidP="006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Wydział Dialogu, Konsultacji i Kontaktu Obywatelskiego</w:t>
            </w:r>
          </w:p>
          <w:p w14:paraId="1D94BDFC" w14:textId="43D7D8EE" w:rsidR="009C709A" w:rsidRPr="00056C87" w:rsidRDefault="009C709A" w:rsidP="008E1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2E7B" w14:textId="62EC758F" w:rsidR="009C709A" w:rsidRPr="00056C87" w:rsidRDefault="0063299C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Komunikaty i spotkania informacyjne. </w:t>
            </w:r>
          </w:p>
        </w:tc>
      </w:tr>
      <w:tr w:rsidR="00652698" w:rsidRPr="00A60725" w14:paraId="47EDDDBB" w14:textId="77777777" w:rsidTr="00F31F0B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811E" w14:textId="77777777" w:rsidR="009C709A" w:rsidRPr="00056C87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4C71" w14:textId="2D1FC02C" w:rsidR="009C709A" w:rsidRPr="00056C87" w:rsidRDefault="009C709A" w:rsidP="007B37A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promowanie wśród mieszkanek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 mieszkańców Gminy zadań publicznych realizowanych przez organizacje pozarządowe oraz zachęcanie do udziału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nich.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7795" w14:textId="77777777" w:rsidR="0063299C" w:rsidRPr="00056C87" w:rsidRDefault="0063299C" w:rsidP="006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 UMK/MJO</w:t>
            </w:r>
          </w:p>
          <w:p w14:paraId="1FDB5E26" w14:textId="200E084C" w:rsidR="009C709A" w:rsidRPr="00056C87" w:rsidRDefault="009C709A" w:rsidP="0067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86A3" w14:textId="4214EED5" w:rsidR="00E26CB9" w:rsidRDefault="0063299C" w:rsidP="0063299C">
            <w:p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Utworzenie tematycznej zakładki </w:t>
            </w:r>
            <w:r w:rsidR="008C7FCA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miejskim portalu dla organizacji pozarządowych </w:t>
            </w:r>
            <w:r w:rsidR="00E26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E26CB9">
              <w:rPr>
                <w:color w:val="000000" w:themeColor="text1"/>
              </w:rPr>
              <w:t xml:space="preserve"> portalu </w:t>
            </w:r>
            <w:hyperlink r:id="rId15" w:history="1">
              <w:r w:rsidR="00E26CB9" w:rsidRPr="000976B7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www.ngo.krakow.pl</w:t>
              </w:r>
            </w:hyperlink>
            <w:r w:rsidR="00E26CB9">
              <w:rPr>
                <w:rStyle w:val="Hipercze"/>
                <w:color w:val="000000" w:themeColor="text1"/>
              </w:rPr>
              <w:t xml:space="preserve"> </w:t>
            </w:r>
          </w:p>
          <w:p w14:paraId="0B4F17A8" w14:textId="7EE8D4FA" w:rsidR="00B62063" w:rsidRDefault="00E26CB9" w:rsidP="0063299C">
            <w:p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pl-PL"/>
              </w:rPr>
              <w:t xml:space="preserve"> </w:t>
            </w:r>
          </w:p>
          <w:p w14:paraId="755A45EF" w14:textId="77777777" w:rsidR="00E26CB9" w:rsidRDefault="00E26CB9" w:rsidP="0063299C">
            <w:p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DB79C24" w14:textId="33D647E6" w:rsidR="0063299C" w:rsidRPr="00056C87" w:rsidRDefault="0063299C" w:rsidP="00632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52698" w:rsidRPr="00A60725" w14:paraId="45A03541" w14:textId="77777777" w:rsidTr="00F31F0B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C5364" w14:textId="77777777" w:rsidR="009C709A" w:rsidRPr="00ED4372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80303" w14:textId="041D8A58" w:rsidR="009C709A" w:rsidRPr="00056C87" w:rsidRDefault="009C709A" w:rsidP="007B37A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rozwijanie narzędzi partycypacji społecznej (m. in. miejsca aktywności mieszkańców, inicjatywa lokalna, budżet obywatelski, regranting).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79B" w14:textId="207DB7A3" w:rsidR="008C7FCA" w:rsidRPr="00056C87" w:rsidRDefault="0048652C" w:rsidP="008C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Wydział Dialogu, Konsultacji i kontaktu Obywatelskiego</w:t>
            </w:r>
          </w:p>
          <w:p w14:paraId="69B86234" w14:textId="4726D8F6" w:rsidR="009C709A" w:rsidRPr="00056C87" w:rsidRDefault="009C709A" w:rsidP="00905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D28A" w14:textId="4027C7C1" w:rsidR="009C709A" w:rsidRDefault="00B62063" w:rsidP="004D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Bieżące badanie</w:t>
            </w:r>
            <w:r w:rsidR="008C7FCA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potrzeb w zakresie rozwoju narzędzi partycypacji społecznej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wśród interesariuszy.</w:t>
            </w:r>
          </w:p>
          <w:p w14:paraId="619C561B" w14:textId="0306B3FC" w:rsidR="0048652C" w:rsidRPr="00056C87" w:rsidRDefault="0048652C" w:rsidP="004D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Kampania informacyjna. </w:t>
            </w:r>
          </w:p>
        </w:tc>
      </w:tr>
      <w:tr w:rsidR="00652698" w:rsidRPr="00A60725" w14:paraId="050159D5" w14:textId="77777777" w:rsidTr="00F31F0B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34DB" w14:textId="77777777" w:rsidR="009C709A" w:rsidRPr="00ED4372" w:rsidRDefault="009C709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95C5" w14:textId="2CB92784" w:rsidR="009C709A" w:rsidRPr="00056C87" w:rsidRDefault="009C709A" w:rsidP="007B37AF">
            <w:pPr>
              <w:pStyle w:val="Akapitzlist"/>
              <w:numPr>
                <w:ilvl w:val="0"/>
                <w:numId w:val="37"/>
              </w:numPr>
              <w:ind w:left="3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wspieranie samoorganizacji mieszkańców w różnych formach aktywności społecznej (m. in. zakładanie stowarzyszeń i fundacji oraz klubów 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sportowych</w:t>
            </w:r>
            <w:r w:rsidR="00B46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nieformalne grupy inicjatywne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766" w14:textId="7B0696B4" w:rsidR="008C7FCA" w:rsidRPr="00056C87" w:rsidRDefault="008C7FCA" w:rsidP="008C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Centra Obywatelskie/</w:t>
            </w:r>
            <w:r w:rsidR="0048652C">
              <w:t xml:space="preserve"> </w:t>
            </w:r>
            <w:r w:rsidR="0048652C" w:rsidRPr="0048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Wydział Polityki Społecznej, Równości i Zdrowia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/Wydział Sportu</w:t>
            </w:r>
          </w:p>
          <w:p w14:paraId="105762BD" w14:textId="77777777" w:rsidR="009C709A" w:rsidRPr="00056C87" w:rsidRDefault="009C709A" w:rsidP="00905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AAC" w14:textId="17609B48" w:rsidR="009C709A" w:rsidRPr="00056C87" w:rsidRDefault="008C7FCA" w:rsidP="004D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Szkolenia, </w:t>
            </w:r>
            <w:r w:rsidR="00841488"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doradztwo</w:t>
            </w:r>
            <w:r w:rsidRPr="00056C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mentoring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/konsultacje</w:t>
            </w:r>
            <w:r w:rsidR="00B62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/udostępnianie sal szkoleniowych, miejsca i sprzętu komputerowego do pracy coworkingowej. </w:t>
            </w:r>
          </w:p>
        </w:tc>
      </w:tr>
    </w:tbl>
    <w:p w14:paraId="79939566" w14:textId="4F45BD29" w:rsidR="00417D08" w:rsidRPr="00BC76FD" w:rsidRDefault="00417D08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17D08" w:rsidRPr="00BC76FD" w:rsidSect="00417D08">
          <w:pgSz w:w="16838" w:h="11906" w:orient="landscape"/>
          <w:pgMar w:top="1417" w:right="993" w:bottom="1417" w:left="1417" w:header="708" w:footer="708" w:gutter="0"/>
          <w:cols w:space="708"/>
        </w:sectPr>
      </w:pPr>
    </w:p>
    <w:p w14:paraId="1BF90743" w14:textId="74E7D06C" w:rsidR="00417D08" w:rsidRDefault="00417D08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7" w:name="_Toc52796670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lastRenderedPageBreak/>
        <w:t>§ 7</w:t>
      </w:r>
    </w:p>
    <w:p w14:paraId="3896D908" w14:textId="2E499E7E" w:rsidR="00BC76FD" w:rsidRPr="00BC76FD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FORMY WSPÓŁPRACY FINANSOWEJ</w:t>
      </w:r>
      <w:bookmarkEnd w:id="17"/>
    </w:p>
    <w:p w14:paraId="0E10DD67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0A758F" w14:textId="4527FF2D" w:rsidR="00BC76FD" w:rsidRPr="00EC2046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formy współpracy Gminy z organizacjami pozarządowymi polegają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zlecaniu realizacji zadań publicznych, o</w:t>
      </w:r>
      <w:r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który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art. 5 ust. 2 pkt 1 ustawy, jako zadań zleconych w rozumieniu art. 127 ust. 1 pkt 1 lit. e, art. 151 ust. 1 oraz art. 221 ustawy z dnia 27 sierpnia 2007r. o finansach publicznych (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11118" w:rsidRPr="00A11118">
        <w:t xml:space="preserve"> </w:t>
      </w:r>
      <w:r w:rsid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8E604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11118" w:rsidRP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6AC4" w:rsidRPr="00AB6AC4">
        <w:t xml:space="preserve"> </w:t>
      </w:r>
      <w:r w:rsidR="00AB6AC4" w:rsidRP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64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oz. </w:t>
      </w:r>
      <w:r w:rsidR="008E6048">
        <w:rPr>
          <w:rFonts w:ascii="Times New Roman" w:eastAsia="Times New Roman" w:hAnsi="Times New Roman" w:cs="Times New Roman"/>
          <w:sz w:val="24"/>
          <w:szCs w:val="24"/>
          <w:lang w:eastAsia="pl-PL"/>
        </w:rPr>
        <w:t>1530</w:t>
      </w:r>
      <w:r w:rsidR="00851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poz. 1572</w:t>
      </w:r>
      <w:r w:rsidR="00056C8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44CD12F" w14:textId="1AC953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publicznego odbywać się może w trybie otwartego konkursu ofert,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pozak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onkursowym określonym w art. 19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ustawy oraz w trybie </w:t>
      </w:r>
      <w:r w:rsidRPr="002A2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regrantingu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reślonym w art. 16 oraz art. 16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ustawy, chyba że przepisy odrębne przewidują inny tryb zlecania. </w:t>
      </w:r>
    </w:p>
    <w:p w14:paraId="1201B093" w14:textId="389DA935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realizacji zadań publicznych może także nastąpić w innym trybie, jeżeli dane zadanie można zrealizować efektywnej w inny sposób określony w odrębnych przepisach, w szczególności poprzez zakup usług od organizacji pozarządowej, prowadzącej działalność gospodarczą lub odpłatną działalność pożytku publicznego, na zasadach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 trybie określonym w </w:t>
      </w:r>
      <w:r w:rsidR="002B1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 z dnia 11 września </w:t>
      </w:r>
      <w:r w:rsidR="002B189B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01</w:t>
      </w:r>
      <w:r w:rsidR="002B189B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Prawo 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7260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mówień p</w:t>
      </w:r>
      <w:r w:rsidR="00E87260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ublicznych 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</w:t>
      </w:r>
      <w:r w:rsid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70DFD">
        <w:rPr>
          <w:rFonts w:ascii="Times New Roman" w:eastAsia="Times New Roman" w:hAnsi="Times New Roman" w:cs="Times New Roman"/>
          <w:sz w:val="24"/>
          <w:szCs w:val="24"/>
          <w:lang w:eastAsia="pl-PL"/>
        </w:rPr>
        <w:t>4r. poz. 1320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porównywalności metod kalkulacji kosztów </w:t>
      </w:r>
      <w:r w:rsidR="00567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porównywalności opodatkowania.</w:t>
      </w:r>
    </w:p>
    <w:p w14:paraId="60531755" w14:textId="0C48B7E1" w:rsidR="006177FE" w:rsidRPr="00EC2046" w:rsidRDefault="006177FE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Organizacje pozarządowe, którym  Gmina zleci realizację zadań publicznych  zobowiązane są przy ich realizacji do stosowania zapisów ustawy z dnia 19 lipca 2019r. o 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D25F9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apewnia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niu dostępności osobo</w:t>
      </w:r>
      <w:r w:rsidR="007B4E64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ze szczególnymi potrzebami (tj. </w:t>
      </w:r>
      <w:r w:rsid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Dz. U. z 202</w:t>
      </w:r>
      <w:r w:rsidR="00376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A1111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r w:rsidR="00A11118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</w:t>
      </w:r>
      <w:r w:rsidR="00AB6AC4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376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1411</w:t>
      </w:r>
      <w:r w:rsidR="00A11118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65DFA93A" w14:textId="1CA42604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zakupie usług, o których mowa w ust. 3, należy rozważyć zastosowanie klauzul społecznych.</w:t>
      </w:r>
    </w:p>
    <w:p w14:paraId="506C0E41" w14:textId="36BD6724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może ogłosić otwarty konkurs ofert na wsparcie zadań publicznych skierowanych do mieszkańców Krakowa oraz organizacji pozarządowych działających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Miasta, realizowanych w ramach programów finansowanych ze środków pochodzących spoza budżetu Miasta.</w:t>
      </w:r>
    </w:p>
    <w:p w14:paraId="5C6BBAF0" w14:textId="3B38B85E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zadań publicznych realizowanych przez organizacje poza</w:t>
      </w:r>
      <w:r w:rsidR="001B2FE3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rządowe, o których mowa w ust. 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przekazaniem na ten cel dotacji, może być udzielone wyłącznie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realizacji zadań, o których mowa w programach sektorowych ujętych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niniejszym Programie.</w:t>
      </w:r>
    </w:p>
    <w:p w14:paraId="2BEF7589" w14:textId="1F4D52B1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przeprowadzania przez Gminę otwartych konkursów ofert na realizację prze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organizacje pozarządowe w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 określa odrębne zarządzenie Prezydenta.</w:t>
      </w:r>
    </w:p>
    <w:p w14:paraId="1C7CD546" w14:textId="777777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koordynująca w porozumieniu z komórkami merytorycznymi opracuje jednolity wzór umowy na realizację zadań publicznych, obowiązujący dla wszystkich komórek realizujących i komórki koordynującej.</w:t>
      </w:r>
    </w:p>
    <w:p w14:paraId="7C0EA35C" w14:textId="62788501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w zależności od potrzeb i możliwości finansowych Gminy, harmonogram ogłaszania konkursów uwzględnionych w załączniku nr 2 do Programu może ulec zmianie.</w:t>
      </w:r>
    </w:p>
    <w:p w14:paraId="589E04D2" w14:textId="242DC34D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w zależności od potrzeb i możliwości finansowych Gminy mogą być zlecane zadani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publiczne na realizację w </w:t>
      </w:r>
      <w:r w:rsidR="001C7D5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C7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zadań publicznych, których nie uwzględniono w załączniku nr 2 oraz w załączniku nr 3 do Programu. </w:t>
      </w:r>
    </w:p>
    <w:p w14:paraId="412BC4A1" w14:textId="777777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publicznego może mieć formy:</w:t>
      </w:r>
    </w:p>
    <w:p w14:paraId="4723343F" w14:textId="4EB70EB0" w:rsidR="00BC76FD" w:rsidRPr="00BC76FD" w:rsidRDefault="00BC76FD" w:rsidP="007B3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powierzania wykonywania zadań publicznych wraz z udzieleniem dotacji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finansowanie ich realizacji; </w:t>
      </w:r>
    </w:p>
    <w:p w14:paraId="2C9833F9" w14:textId="5FBB63EE" w:rsidR="00BC76FD" w:rsidRPr="00BC76FD" w:rsidRDefault="00BC76FD" w:rsidP="007B37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wykonywania zadań publicznych wraz z udzieleniem dotacji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 ich realizacji.</w:t>
      </w:r>
    </w:p>
    <w:p w14:paraId="660E9E30" w14:textId="777777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Wybór zlecenia realizacji zadań publicznych w trybie, o którym mowa w art. 11 ust. 2 ustawy lub w innym trybie określonym w odrębnych przepisach, następuje w sposób zapewniający wysoką jakość wykonania danego zadania.</w:t>
      </w:r>
    </w:p>
    <w:p w14:paraId="59D78342" w14:textId="32F5942D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Powierzanie lub wspieranie przez Gminę realizacji zadań publicznych organizacjom pozarządowym może mieć charakter wieloletniej współpracy na czas określony,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 niż 5 lat. Umowy są zawierane, zgodnie z obowiązującymi przepisami upoważniającymi Prezydenta do zawierania wieloletnich umów w ramach wydatków bieżących.</w:t>
      </w:r>
    </w:p>
    <w:p w14:paraId="3BD3636D" w14:textId="2A86E711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pozarządowa może z własnej inicjatywy – w trybie art. 12 ustawy – wystąpić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wnioskiem o realizację zadania publicznego, również takiego, które realizowane jest dotychczas przez Gminę. </w:t>
      </w:r>
    </w:p>
    <w:p w14:paraId="379A2E61" w14:textId="77777777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w trybie pozakonkursowym na podstawie art. 19a ustawy może nastąpić po spełnieniu przez organizację pozarządową łącznie następujących warunków:</w:t>
      </w:r>
    </w:p>
    <w:p w14:paraId="30F21AA7" w14:textId="3F8674DD" w:rsidR="00BC76FD" w:rsidRPr="00BC76FD" w:rsidRDefault="00BC76FD" w:rsidP="007B37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pozarządowa może wystąpić z </w:t>
      </w:r>
      <w:r w:rsidR="00025B48" w:rsidRPr="0049606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ofertą, zgodnie</w:t>
      </w:r>
      <w:r w:rsidRPr="0049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wzorem określonym </w:t>
      </w:r>
      <w:r w:rsidR="00530525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305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rozporządzeniu, w trybie art. 19a ustawy do właściwej ze względu na realizowane zadanie publiczne komórk</w:t>
      </w:r>
      <w:r w:rsidR="0067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organizacyjnej Urzędu lub MJO;</w:t>
      </w:r>
    </w:p>
    <w:p w14:paraId="52F54339" w14:textId="1F6BAF7E" w:rsidR="00BC76FD" w:rsidRDefault="00BC76FD" w:rsidP="007B37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wnioskowanej kwoty nie może przekraczać 10 000 zł, a okres realizacji zadania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dłuższy niż 90 dni</w:t>
      </w:r>
      <w:r w:rsidR="006700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91A301" w14:textId="3883C238" w:rsidR="00417D08" w:rsidRPr="00B62972" w:rsidRDefault="00417D08" w:rsidP="007B37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6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łączna kwota środków finansowych przekazanych przez Urząd lub MJO tej samej organizacji pozarządowej  w trybie określonym w ust. 1 w danym roku kalendarzowym nie może przekroczyć kwoty 20 000,00 zł. </w:t>
      </w:r>
    </w:p>
    <w:p w14:paraId="2620B148" w14:textId="7F53E665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publicznych wskazanych do realizacji przez Dzielnice Miasta Krakowa odbywa się przy współpracy z odpowiednimi komórkami merytorycznymi.</w:t>
      </w:r>
    </w:p>
    <w:p w14:paraId="4F3DED40" w14:textId="5AEFBC51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Dzielnice 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31 maja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30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podejmują uchwały w sprawie wstępnego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rozdysponowania środków na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wydzielonych do ich dyspozycji. </w:t>
      </w:r>
    </w:p>
    <w:p w14:paraId="15C37EC7" w14:textId="1371198B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uchwał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ach, o których mowa </w:t>
      </w:r>
      <w:r w:rsidR="00A1261F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A1261F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pkt </w:t>
      </w:r>
      <w:r w:rsidR="00A1261F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D25F9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Dzielnice mogą przeznaczyć środki finansowe</w:t>
      </w:r>
      <w:r w:rsidR="00567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publicznych, określonych w art. 4 ustawy, wskazując te zadania poprzez określenie: </w:t>
      </w:r>
    </w:p>
    <w:p w14:paraId="07E3598F" w14:textId="54C5A317" w:rsidR="00BC76FD" w:rsidRPr="00BC76FD" w:rsidRDefault="0094293B" w:rsidP="007B37AF">
      <w:pPr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zadania,</w:t>
      </w:r>
    </w:p>
    <w:p w14:paraId="37EF7E71" w14:textId="1200AC45" w:rsidR="00BC76FD" w:rsidRPr="00BC76FD" w:rsidRDefault="00BC76FD" w:rsidP="007B37AF">
      <w:pPr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trybu, w jakim ma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zlecona realizacja zadania,</w:t>
      </w:r>
    </w:p>
    <w:p w14:paraId="79D2976E" w14:textId="6CD24255" w:rsidR="00BC76FD" w:rsidRPr="00BC76FD" w:rsidRDefault="00AA66AB" w:rsidP="007B37AF">
      <w:pPr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ogłoszenia otwartego konkursu ofert,</w:t>
      </w:r>
    </w:p>
    <w:p w14:paraId="1F0843C2" w14:textId="380261E5" w:rsidR="00BC76FD" w:rsidRPr="00BC76FD" w:rsidRDefault="00BC76FD" w:rsidP="007B37AF">
      <w:pPr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środków finansowych przeznaczonych na realizację 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zadania.</w:t>
      </w:r>
    </w:p>
    <w:p w14:paraId="1B1C396D" w14:textId="50E7DC91" w:rsidR="00BC76FD" w:rsidRPr="00BC76FD" w:rsidRDefault="00BC76FD" w:rsidP="007B37AF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podjęciu przez Rady Dzielnic uchwał w sprawie ustalenia ostatecznego wykazu zadań, Dzielnice przesyłają przyjęte wykazy do komórek realizują</w:t>
      </w:r>
      <w:r w:rsidR="00FC2AEF">
        <w:rPr>
          <w:rFonts w:ascii="Times New Roman" w:eastAsia="Times New Roman" w:hAnsi="Times New Roman" w:cs="Times New Roman"/>
          <w:sz w:val="24"/>
          <w:szCs w:val="24"/>
          <w:lang w:eastAsia="pl-PL"/>
        </w:rPr>
        <w:t>cych w termi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 31 lipca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6BB796C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2DCE1E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04A00A" w14:textId="5D2DBDBA" w:rsidR="00397EFB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8" w:name="_Toc52796670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8</w:t>
      </w:r>
      <w:bookmarkEnd w:id="18"/>
    </w:p>
    <w:p w14:paraId="35494358" w14:textId="2B8F010A" w:rsidR="00BC76FD" w:rsidRPr="00BC76FD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9" w:name="_Toc527966702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FORMY WSPÓŁPRACY POZAFINANSOWEJ</w:t>
      </w:r>
      <w:bookmarkEnd w:id="19"/>
    </w:p>
    <w:p w14:paraId="56A956C4" w14:textId="77777777" w:rsidR="00BC76FD" w:rsidRPr="00BC76FD" w:rsidRDefault="00BC76FD" w:rsidP="008D37B3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DFF50D" w14:textId="7F4A21A6" w:rsidR="00BC76FD" w:rsidRPr="00963411" w:rsidRDefault="00BC76FD" w:rsidP="00BC76FD">
      <w:pPr>
        <w:shd w:val="clear" w:color="auto" w:fill="FFFFFF"/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Pozafinansowe formy współpracy Gminy z organizacjami pozarządowymi to w szczególności: </w:t>
      </w:r>
    </w:p>
    <w:p w14:paraId="77BEE565" w14:textId="4B0868C9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informowanie o planowanych kierunkach działal</w:t>
      </w:r>
      <w:r w:rsidR="0067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i realizowanych zadaniach;</w:t>
      </w:r>
    </w:p>
    <w:p w14:paraId="7040EBB1" w14:textId="47DF98F5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konsultacji aktów prawa miejscowego dotyczących działalności statutowej organizacji pozarządowych oraz rocznych i wieloletnich programów współpracy Gminy z organizacj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 pozarządowymi;</w:t>
      </w:r>
    </w:p>
    <w:p w14:paraId="3A67682A" w14:textId="20FBB98D" w:rsidR="00BC76FD" w:rsidRPr="008D36FF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tworzenie wspólnych zespołów o charakterze doradczym i inicjatywnym, złożonych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przedstawicieli organizacji pozarządowych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przedstawicieli samorządu</w:t>
      </w:r>
      <w:r w:rsidR="0067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305CF0F" w14:textId="7F1E7CC2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nawiązywanie partnerstw z organizacjami pozarządowymi celem realizacji zadań </w:t>
      </w:r>
      <w:r w:rsidR="001430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mieszkańców/-</w:t>
      </w:r>
      <w:proofErr w:type="spellStart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nek</w:t>
      </w:r>
      <w:proofErr w:type="spellEnd"/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Krakowa oraz wspólnej realizacji projektów w ramach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programów operacyjnych, zgodnie z zasadami określonymi w ustawie o zasadach prowadzenia polityki rozwoju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w zarządzeniu Prezydenta Miasta Krakowa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 przyjęcia „Procedury zawierania partnerstw projektowych pomiędzy Gminą Miejską Kraków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organizacjami pozarządowymi”;</w:t>
      </w:r>
    </w:p>
    <w:p w14:paraId="542E8CC6" w14:textId="1F85F779" w:rsidR="00BC76FD" w:rsidRPr="00C5130B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Krakowskiej Rady Działalności Pożytku Publicznego jako organu konsultacyjnego, opiniodawczego, doradczego i inicjatywnego, którego 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ryb funkcjonowania i zasady p</w:t>
      </w:r>
      <w:r w:rsidR="00924E37">
        <w:rPr>
          <w:rFonts w:ascii="Times New Roman" w:eastAsia="Times New Roman" w:hAnsi="Times New Roman" w:cs="Times New Roman"/>
          <w:sz w:val="24"/>
          <w:szCs w:val="24"/>
          <w:lang w:eastAsia="pl-PL"/>
        </w:rPr>
        <w:t>owoływania określa uchwała Rady;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790AD0" w14:textId="14B3326F" w:rsidR="00C5130B" w:rsidRPr="001D7625" w:rsidRDefault="00C5130B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7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działanie Rady Krakowskich Seniorów jako organu konsultacyjnego, doradczego </w:t>
      </w:r>
      <w:r w:rsidRPr="001D7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inicjatywnego, w ramach którego działają przedstawi</w:t>
      </w:r>
      <w:r w:rsidR="00B9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ciele organizacji pozarządowych;</w:t>
      </w:r>
    </w:p>
    <w:p w14:paraId="358A19FC" w14:textId="4099842F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KDO, których regulamin powoływania oraz zasady funkcjonowania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zarządzenie Prezydenta;</w:t>
      </w:r>
    </w:p>
    <w:p w14:paraId="25BAA59C" w14:textId="1BF83313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udzielanie organizacjom pozarządowym wsparcia organizacyjnego, merytorycznego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szkoleniowo-doradczego prz</w:t>
      </w:r>
      <w:r w:rsidR="00633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ez Wydział Polityki Społecznej</w:t>
      </w:r>
      <w:r w:rsidR="00486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Równości</w:t>
      </w:r>
      <w:r w:rsidR="00633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Zdrowia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3F3264" w14:textId="6353C25D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miejskiego portalu internetowego dla organizacji pozarządowych www.ngo.krakow.pl oraz po</w:t>
      </w:r>
      <w:r w:rsidR="00A91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rtali i serwisów internetowych: </w:t>
      </w:r>
      <w:hyperlink r:id="rId16" w:history="1"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sprawyspoleczne.krakow.pl</w:t>
        </w:r>
      </w:hyperlink>
      <w:r w:rsidRPr="00B64D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B64DE7"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otwarty.krakow.pl</w:t>
      </w:r>
      <w:r w:rsidR="00B64DE7" w:rsidRPr="00450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="00530525" w:rsidRPr="00450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rownosc.krakow.pl,</w:t>
      </w:r>
      <w:r w:rsidR="00A91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zis.krakow.pl,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sport.krakow.pl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krakow.pl/sport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17" w:history="1"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krakow.pl/</w:t>
        </w:r>
        <w:proofErr w:type="spellStart"/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bezbarier</w:t>
        </w:r>
        <w:proofErr w:type="spellEnd"/>
      </w:hyperlink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64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kkr.krakow.pl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dlaseniora.krakow.pl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krakow.pl/kultura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krakowskienoce.pl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profili FB: Krakowskie Noce</w:t>
      </w:r>
      <w:r w:rsid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 Kraków Miasto Kultury</w:t>
      </w:r>
      <w:r w:rsidR="00924E37" w:rsidRPr="009C4AC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ako mediów tematycznie związanych z realizacją zadań Gminy we współpracy z organizacjami pozarządowymi w obszarze 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wielokulturowości,</w:t>
      </w:r>
      <w:r w:rsidR="00D93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równych praw kobiet i mężczyzn, </w:t>
      </w:r>
      <w:r w:rsidR="00530525" w:rsidRP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upowszechniania i ochrony wolności i praw człowieka oraz swobód obywatelskich, a także działań wspomagających rozwój demokracji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kultury fizycznej, działalności na rzecz osób niepełnosprawnych,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działalności na rzecz rodziny 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seniorów,</w:t>
      </w:r>
      <w:r w:rsidR="00924E37" w:rsidRP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854C9" w:rsidRPr="00C854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kultury, sztuki, ochrony dóbr kultury i dziedzictwa narodowego</w:t>
      </w:r>
      <w:r w:rsidR="00C854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6CC2E60" w14:textId="62F52B2D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elektronicznej bazy danych dotyczących szkół i placówek publicznych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niepublicznych prowadzonych na terenie Gminy przez organizacje pozarządowe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portalu internetowym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3248F"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portaledukacyjny.krakow.pl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46017F3B" w14:textId="6F345B1C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udzielanie pomocy w nawiązywaniu współpracy regionalnej, ponadregionalnej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międzynarodowej pomię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dzy organizacjami pozarządowymi;</w:t>
      </w:r>
    </w:p>
    <w:p w14:paraId="7ABE8F29" w14:textId="5A53B2A9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obejmowanie patronatem </w:t>
      </w:r>
      <w:r w:rsidR="00697DF6"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honorowym </w:t>
      </w: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Prezydenta i </w:t>
      </w:r>
      <w:r w:rsidR="00697DF6"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patronatem </w:t>
      </w: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Przewodniczącego Rady przedsięwzięć realizowanych przez 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organizacje pozarządowe;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A6C14F8" w14:textId="4D3596B5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udzielanie rekomendacji organizacjom pozar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ządowym współpracującym z Gminą;</w:t>
      </w:r>
    </w:p>
    <w:p w14:paraId="4BDE0AFB" w14:textId="154C81C0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promowanie dobrego wize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runku organizacji pozarządowych;</w:t>
      </w:r>
    </w:p>
    <w:p w14:paraId="718DACC7" w14:textId="52B86CB5" w:rsidR="00BC76FD" w:rsidRPr="00B82524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nadawanie tyt</w:t>
      </w:r>
      <w:r w:rsidR="00457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ułów: np. „Filantrop </w:t>
      </w:r>
      <w:r w:rsidR="006D53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Krakowa”,</w:t>
      </w:r>
      <w:r w:rsidR="00B96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D53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„Przyjaciel Sportu”, </w:t>
      </w:r>
      <w:r w:rsidR="00457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D93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Krakowski </w:t>
      </w:r>
      <w:r w:rsidR="006D5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Ambasador Wielokulturowości” oraz 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nagród</w:t>
      </w:r>
      <w:r w:rsidR="00590466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025B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Mecenas Kultury Krakowa” 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„Animator Roku”,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  <w:r w:rsidR="00530525" w:rsidRP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Nagroda im. Kazimiery Bujwidowej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B54F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B54FA6" w:rsidRPr="00B825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„Osobowość Roku”</w:t>
      </w:r>
      <w:r w:rsidR="00B82524" w:rsidRPr="00B82524">
        <w:rPr>
          <w:color w:val="000000" w:themeColor="text1"/>
        </w:rPr>
        <w:t xml:space="preserve"> </w:t>
      </w:r>
      <w:r w:rsidR="00B82524" w:rsidRPr="00B825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konkursie „Kraków bez barier”</w:t>
      </w:r>
      <w:r w:rsidR="00B825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;</w:t>
      </w:r>
      <w:r w:rsidR="00B82524" w:rsidRPr="00B825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7C5CC2DE" w14:textId="53F2C3FF" w:rsidR="005A551E" w:rsidRPr="0014304C" w:rsidRDefault="005A551E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działanie Rady ds. Równego Traktowania w zakresie wypracowania z organizacjami pozarządowymi rozwiązań na rzecz opracowania strategii równego traktowania </w:t>
      </w:r>
      <w:r w:rsidRPr="00143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i</w:t>
      </w:r>
      <w:r w:rsid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przeciwdziałania dyskryminacji;</w:t>
      </w:r>
    </w:p>
    <w:p w14:paraId="65521B14" w14:textId="08039F0A" w:rsidR="00BC76FD" w:rsidRPr="00BF0E58" w:rsidRDefault="00652698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organizacjom pozarządowym w zakresie wynajmowania im </w:t>
      </w:r>
      <w:r w:rsidR="00567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na preferencyjnych warunkach – komunalnych lokali użytkowych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 na prowadzenie w lokalach niekomercyjnych działalności statutowych służących mieszkankom i mieszkańcom Krakowa,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zgod</w:t>
      </w:r>
      <w:r w:rsidR="00924E3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przepisami;</w:t>
      </w:r>
    </w:p>
    <w:p w14:paraId="1AB6C240" w14:textId="1E754D03" w:rsidR="00BC76FD" w:rsidRP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Dzielnicowych Centrów Organizacji Pozarządowych, których zasady powoływania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zarządzenie Prezydenta;</w:t>
      </w:r>
    </w:p>
    <w:p w14:paraId="6C87BFFC" w14:textId="19261C14" w:rsidR="00BF0E58" w:rsidRDefault="00BC76FD" w:rsidP="007B37AF">
      <w:pPr>
        <w:numPr>
          <w:ilvl w:val="0"/>
          <w:numId w:val="16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 spotkań ewaluacyjnych realizatorów zadań publicznych zlecanych przez Gminę, szczególnie z udziałem </w:t>
      </w:r>
      <w:r w:rsidR="00D25F98" w:rsidRPr="00EC20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KDO</w:t>
      </w:r>
      <w:r w:rsidRPr="00EC20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D66467E" w14:textId="1EA20EBE" w:rsidR="001C4879" w:rsidRDefault="001C4879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9F2228" w14:textId="30A63C64" w:rsidR="0014304C" w:rsidRDefault="0014304C" w:rsidP="00EA6686">
      <w:p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DAD3DF" w14:textId="77777777" w:rsidR="00D7696E" w:rsidRPr="00F3248F" w:rsidRDefault="00D7696E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709011" w14:textId="6149F032" w:rsidR="00397EFB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0" w:name="_Toc527966703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9</w:t>
      </w:r>
      <w:bookmarkEnd w:id="20"/>
    </w:p>
    <w:p w14:paraId="2DC5D289" w14:textId="4449A35F" w:rsidR="00BC76FD" w:rsidRPr="00BC76FD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1" w:name="_Toc527966704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TRYB POWOŁYWANIA I ZASADY DZIAŁANIA KOMISJI KONKURSOWYCH DO OPINIOWANIA OFERT W OTWARTYCH KONKURSACH OFERT</w:t>
      </w:r>
      <w:bookmarkEnd w:id="21"/>
    </w:p>
    <w:p w14:paraId="192A90A3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FB7FE7" w14:textId="0E7681B7" w:rsidR="00BC76FD" w:rsidRPr="00BC76FD" w:rsidRDefault="00BC76FD" w:rsidP="007B37AF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 powoływane są w celu opiniowania ofert złożonych w ramach otwartych konkursów</w:t>
      </w:r>
      <w:r w:rsidR="0079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publicznych określonych w niniejszym Programie. </w:t>
      </w:r>
    </w:p>
    <w:p w14:paraId="36BF1007" w14:textId="000D4FE9" w:rsidR="00D7696E" w:rsidRPr="00936006" w:rsidRDefault="00BC76FD" w:rsidP="007B37AF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i zasady działania komisji konkursowych do opiniowania ofert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otwartych konkursach ofert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określa załącznik nr 1 do Programu. </w:t>
      </w:r>
    </w:p>
    <w:p w14:paraId="4857ACA7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23BC66" w14:textId="1D74F1BF" w:rsidR="00397EFB" w:rsidRPr="00397EFB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2" w:name="_Toc52796670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bookmarkEnd w:id="22"/>
    </w:p>
    <w:p w14:paraId="701D4E1B" w14:textId="7E0299C1" w:rsidR="00BC76FD" w:rsidRPr="00BC76FD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 </w:t>
      </w:r>
      <w:bookmarkStart w:id="23" w:name="_Toc527966706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SPOSÓB REALIZACJI PROGRAMU</w:t>
      </w:r>
      <w:bookmarkEnd w:id="23"/>
    </w:p>
    <w:p w14:paraId="2F4A52E0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5A38F6" w14:textId="77777777" w:rsidR="00BC76FD" w:rsidRPr="00BC76FD" w:rsidRDefault="00BC76FD" w:rsidP="007B37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koordynuje komórka merytoryczna w Urzędzie, do której zakresu działania należy koordynacja współpracy Gminy z organizacjami pozarządowymi. </w:t>
      </w:r>
    </w:p>
    <w:p w14:paraId="0D480A30" w14:textId="248A7063" w:rsidR="00BC76FD" w:rsidRPr="00BC76FD" w:rsidRDefault="00BC76FD" w:rsidP="007B37AF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jest realizowany przy udziale </w:t>
      </w:r>
      <w:r w:rsidR="00652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5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Zastępcy Prezydenta </w:t>
      </w:r>
      <w:r w:rsidR="00652698" w:rsidRPr="0065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Krakowa </w:t>
      </w:r>
      <w:r w:rsidR="00567B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we współpracy z merytorycznymi komórkami organizacyjnymi Urzędu, MJO, Radą </w:t>
      </w:r>
      <w:r w:rsidR="00567B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Dzielnicami.</w:t>
      </w:r>
    </w:p>
    <w:p w14:paraId="7BBFE7CF" w14:textId="593E0F01" w:rsidR="00BC76FD" w:rsidRPr="00BC76FD" w:rsidRDefault="00BC76FD" w:rsidP="0093600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802F60A" w14:textId="202A2C9F" w:rsidR="00397EFB" w:rsidRPr="00397EFB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4" w:name="_Toc52796670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bookmarkEnd w:id="24"/>
    </w:p>
    <w:p w14:paraId="0C2CF20E" w14:textId="38CE1869" w:rsidR="00BC76FD" w:rsidRPr="00BC76FD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5" w:name="_Toc527966708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OCENA REALIZACJI PROGRAMU</w:t>
      </w:r>
      <w:bookmarkEnd w:id="25"/>
    </w:p>
    <w:p w14:paraId="334EAE5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825235" w14:textId="77777777" w:rsidR="00BC76FD" w:rsidRPr="00BC76FD" w:rsidRDefault="00BC76FD" w:rsidP="007B37AF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przedstawia Radzie sprawozdanie z realizacji Programu, przygotowane przez komórkę koordynującą, w terminie do dnia 31 maja następnego roku. </w:t>
      </w:r>
    </w:p>
    <w:p w14:paraId="5E98B3F6" w14:textId="77777777" w:rsidR="00BC76FD" w:rsidRPr="00BC76FD" w:rsidRDefault="00BC76FD" w:rsidP="007B37AF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dokonuje kontroli i oceny realizacji zadania wspieranego lub powierzanego organizacji pozarządowej na zasadach określonych w ustawie.</w:t>
      </w:r>
    </w:p>
    <w:p w14:paraId="233CD62F" w14:textId="1428F65A" w:rsidR="00BC76FD" w:rsidRDefault="00BC76FD" w:rsidP="007B37AF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będzie poddany ewaluacji m.in. na podstawie ryzyk określonych 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tabeli nr </w:t>
      </w:r>
      <w:r w:rsidR="00D25F9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wskaźników efektywności Programu przedstawionych w </w:t>
      </w:r>
      <w:r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tabeli nr 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obowiązujących w Urzędzie procedur i wskaźników monitorowania jakości usług publicznych w odniesieniu do dziedziny zarządzania „Społeczeństwo obywatelskie”, ujętych w tabeli nr </w:t>
      </w:r>
      <w:r w:rsidR="0045089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55E4070E" w14:textId="77777777" w:rsidR="00936006" w:rsidRDefault="00936006" w:rsidP="0093600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48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1844"/>
        <w:gridCol w:w="2172"/>
      </w:tblGrid>
      <w:tr w:rsidR="00931A85" w:rsidRPr="00936006" w14:paraId="52F3A30E" w14:textId="77777777" w:rsidTr="008D37B3">
        <w:tc>
          <w:tcPr>
            <w:tcW w:w="8480" w:type="dxa"/>
            <w:gridSpan w:val="3"/>
            <w:shd w:val="clear" w:color="auto" w:fill="BDD6EE" w:themeFill="accent1" w:themeFillTint="66"/>
          </w:tcPr>
          <w:p w14:paraId="7D8E30D0" w14:textId="79FEA47F" w:rsidR="00931A85" w:rsidRPr="00936006" w:rsidRDefault="00931A85" w:rsidP="00D25F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1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Tabela nr </w:t>
            </w:r>
            <w:r w:rsidR="00D25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931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 Rejestr ryzyk</w:t>
            </w:r>
          </w:p>
        </w:tc>
      </w:tr>
      <w:tr w:rsidR="00936006" w:rsidRPr="00936006" w14:paraId="07C1EF73" w14:textId="77777777" w:rsidTr="008D37B3">
        <w:tc>
          <w:tcPr>
            <w:tcW w:w="4464" w:type="dxa"/>
            <w:shd w:val="clear" w:color="auto" w:fill="BDD6EE" w:themeFill="accent1" w:themeFillTint="66"/>
          </w:tcPr>
          <w:p w14:paraId="07386FA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ryzyka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14:paraId="1B1F3D25" w14:textId="5BB0456B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ryzyka</w:t>
            </w: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172" w:type="dxa"/>
            <w:shd w:val="clear" w:color="auto" w:fill="BDD6EE" w:themeFill="accent1" w:themeFillTint="66"/>
          </w:tcPr>
          <w:p w14:paraId="18797D20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Zapobieganie</w:t>
            </w:r>
          </w:p>
        </w:tc>
      </w:tr>
      <w:tr w:rsidR="00936006" w:rsidRPr="00936006" w14:paraId="03D7B43D" w14:textId="77777777" w:rsidTr="00931A85">
        <w:tc>
          <w:tcPr>
            <w:tcW w:w="4464" w:type="dxa"/>
            <w:shd w:val="clear" w:color="auto" w:fill="auto"/>
            <w:vAlign w:val="center"/>
          </w:tcPr>
          <w:p w14:paraId="360BB27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Niewykonanie zaplanowanego w Programie zadania w związku z brakiem środków finansowych w Gminie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C9849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2EFC7FB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</w:p>
        </w:tc>
      </w:tr>
      <w:tr w:rsidR="00936006" w:rsidRPr="00936006" w14:paraId="22AF53B4" w14:textId="77777777" w:rsidTr="00931A85">
        <w:tc>
          <w:tcPr>
            <w:tcW w:w="4464" w:type="dxa"/>
            <w:shd w:val="clear" w:color="auto" w:fill="auto"/>
            <w:vAlign w:val="center"/>
          </w:tcPr>
          <w:p w14:paraId="052A49A7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Niepodpisanie umowy z organizacją pozarządową z powodu rezygnacji organizacji z przyznanej dotacji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5835B4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D111068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</w:p>
        </w:tc>
      </w:tr>
      <w:tr w:rsidR="00936006" w:rsidRPr="00936006" w14:paraId="0FC1AF67" w14:textId="77777777" w:rsidTr="00931A85">
        <w:tc>
          <w:tcPr>
            <w:tcW w:w="4464" w:type="dxa"/>
            <w:shd w:val="clear" w:color="auto" w:fill="auto"/>
            <w:vAlign w:val="center"/>
          </w:tcPr>
          <w:p w14:paraId="3B2AE5C6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Rozwiązanie umowy z organizacją pozarządową w wyniku nienależytego lub niewykonania przedmiotu umowy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7BDBE69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53EA80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tolerowanie</w:t>
            </w:r>
          </w:p>
        </w:tc>
      </w:tr>
      <w:tr w:rsidR="00936006" w:rsidRPr="00936006" w14:paraId="0FA5DCBA" w14:textId="77777777" w:rsidTr="00931A85">
        <w:tc>
          <w:tcPr>
            <w:tcW w:w="4464" w:type="dxa"/>
            <w:shd w:val="clear" w:color="auto" w:fill="auto"/>
            <w:vAlign w:val="center"/>
          </w:tcPr>
          <w:p w14:paraId="1472AA2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Cele nieosiągnięte – niskie uczestnictwo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DF5982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1DB7DD8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przeciwdziałanie</w:t>
            </w:r>
          </w:p>
          <w:p w14:paraId="7C77813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C57AC8" w14:textId="77777777" w:rsidR="00936006" w:rsidRPr="00936006" w:rsidRDefault="00936006" w:rsidP="00936006">
      <w:pPr>
        <w:rPr>
          <w:rFonts w:ascii="Times New Roman" w:hAnsi="Times New Roman" w:cs="Times New Roman"/>
          <w:b/>
          <w:sz w:val="20"/>
          <w:szCs w:val="20"/>
        </w:rPr>
      </w:pPr>
      <w:r w:rsidRPr="00936006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/>
      </w:r>
      <w:r w:rsidRPr="00936006">
        <w:rPr>
          <w:rFonts w:ascii="Times New Roman" w:hAnsi="Times New Roman" w:cs="Times New Roman"/>
          <w:b/>
          <w:sz w:val="20"/>
          <w:szCs w:val="20"/>
        </w:rPr>
        <w:t xml:space="preserve"> Ryzyka oceniamy jako:</w:t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</w:p>
    <w:p w14:paraId="785837C9" w14:textId="77777777" w:rsid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>RYZYKO KRYTYCZNE (ocena 7) - wymaga możliwie szybkiej reakcji kierownictwa, ponieważ stan obecny może grozić poważnymi negatywnymi konsekwencjami – Podjęcie działań nie powinno być odkładane</w:t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3A3C3B68" w14:textId="35FAFA11" w:rsidR="00936006" w:rsidRP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 xml:space="preserve">RYZYKO POWAŻNE (ocena 5 lub 6) - wymaga reakcji kierownictwa, sposób przeciwdziałania ryzyku zależy od możliwości kadrowych, finansowych itp. Działania należy zaplanować, ale ich terminy mogą być odleglejsze niż w przypadku powyżej  </w:t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33BFD4B1" w14:textId="77777777" w:rsidR="00936006" w:rsidRP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>RYZYKO UMIARKOWANE (ocena 3 lub 4) - przeciwdziałanie wskazane, szczególnie tam, gdzie można uzyskać poprawę bezpieczeństwa bez istotnych nakładów. Jeśli ‘właściciel ryzyka’ jest gotów je zaakceptować to po przyjęciu do wiadomości jego istnienia działanie może być odłożone</w:t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614F6C9B" w14:textId="1C37E7DA" w:rsidR="00936006" w:rsidRDefault="00936006" w:rsidP="00936006">
      <w:pPr>
        <w:pStyle w:val="Tekstprzypisudolnego"/>
        <w:jc w:val="both"/>
        <w:rPr>
          <w:sz w:val="16"/>
          <w:szCs w:val="16"/>
        </w:rPr>
      </w:pPr>
      <w:r w:rsidRPr="00936006">
        <w:rPr>
          <w:sz w:val="16"/>
          <w:szCs w:val="16"/>
        </w:rPr>
        <w:lastRenderedPageBreak/>
        <w:t>RYZYKO NISKIE (ocena 1 lub 2) – nie wymaga działań ze strony kierownictwa, ponieważ stan obecny jest zadowalający i zapewnia dostateczny poziom kontroli</w:t>
      </w:r>
    </w:p>
    <w:tbl>
      <w:tblPr>
        <w:tblW w:w="8930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3874"/>
        <w:gridCol w:w="2520"/>
      </w:tblGrid>
      <w:tr w:rsidR="00936006" w:rsidRPr="00435507" w14:paraId="3F7CD2B2" w14:textId="77777777" w:rsidTr="008D37B3">
        <w:trPr>
          <w:trHeight w:val="412"/>
          <w:tblHeader/>
        </w:trPr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21ADA" w14:textId="0416A6E2" w:rsidR="00936006" w:rsidRPr="00435507" w:rsidRDefault="00936006" w:rsidP="009360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5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Tabela nr </w:t>
            </w:r>
            <w:r w:rsidR="0045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435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Wskaźniki efektywności Programu </w:t>
            </w:r>
            <w:r w:rsidRPr="004355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(w odniesieniu do procesu horyzontalnego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 xml:space="preserve">                            </w:t>
            </w:r>
            <w:r w:rsidRPr="004355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GR 5 – „Udzielanie dotacji podmiotom zewnętrznym”)</w:t>
            </w:r>
          </w:p>
        </w:tc>
      </w:tr>
      <w:tr w:rsidR="00936006" w:rsidRPr="00936006" w14:paraId="6BA69615" w14:textId="77777777" w:rsidTr="008D37B3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BC4AA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Mierniki procesu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48AF9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Wskaźnik procesu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4246E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Wartość oczekiwana wskaźnika</w:t>
            </w:r>
          </w:p>
        </w:tc>
      </w:tr>
      <w:tr w:rsidR="00567B1C" w:rsidRPr="00567B1C" w14:paraId="02682F50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899CA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M17_111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złożonych ofert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0C575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W11_111 </w:t>
            </w: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 xml:space="preserve">= M18_111/M17_111 </w:t>
            </w:r>
          </w:p>
          <w:p w14:paraId="0CF3E2B6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profesjonalizmu przygotowania ofert 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D255B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</w:t>
            </w:r>
          </w:p>
          <w:p w14:paraId="419EC13E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90%</w:t>
            </w:r>
          </w:p>
        </w:tc>
      </w:tr>
      <w:tr w:rsidR="00567B1C" w:rsidRPr="00567B1C" w14:paraId="5669FD51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EBB4A0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M18_111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ofert spełniających wymogi formalne</w:t>
            </w: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D508A" w14:textId="77777777" w:rsidR="00936006" w:rsidRPr="00567B1C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7BCFD" w14:textId="77777777" w:rsidR="00936006" w:rsidRPr="00567B1C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67B1C" w:rsidRPr="00567B1C" w14:paraId="31C9EC00" w14:textId="77777777" w:rsidTr="00DB0D63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7EA3D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M22_111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dotacyjnych rozliczonych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1E986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W14_111 </w:t>
            </w: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= M22_111 /MIW</w:t>
            </w:r>
          </w:p>
          <w:p w14:paraId="32787879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efektywności udzielonych dotacji zgodnie z umową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275AD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</w:t>
            </w:r>
          </w:p>
          <w:p w14:paraId="23593EC6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70%</w:t>
            </w:r>
          </w:p>
        </w:tc>
      </w:tr>
      <w:tr w:rsidR="00567B1C" w:rsidRPr="00567B1C" w14:paraId="69BF7913" w14:textId="77777777" w:rsidTr="00DB0D63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F8D13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MIW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dotacyjnych ogółem</w:t>
            </w: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3D9E9" w14:textId="77777777" w:rsidR="00936006" w:rsidRPr="00567B1C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B887A" w14:textId="77777777" w:rsidR="00936006" w:rsidRPr="00567B1C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67B1C" w:rsidRPr="00567B1C" w14:paraId="662D6D20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4B60D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M24_111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ofert nieprzyjętych do realizacji 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z powodu braku zasobów (art. 19a, art. 12)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8FCFE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W15_111 </w:t>
            </w: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= (M24_111)/(M25_111)</w:t>
            </w:r>
          </w:p>
          <w:p w14:paraId="66AE883E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 poziomu niezaspokojenia finansowego ofert NGO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DA8FC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</w:t>
            </w:r>
          </w:p>
          <w:p w14:paraId="3138AC0E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więcej niż 10%</w:t>
            </w:r>
          </w:p>
        </w:tc>
      </w:tr>
      <w:tr w:rsidR="00567B1C" w:rsidRPr="00567B1C" w14:paraId="401BE834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04EDF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M25_111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złożonych ofert (art. 19a i art. 12)</w:t>
            </w:r>
          </w:p>
        </w:tc>
        <w:tc>
          <w:tcPr>
            <w:tcW w:w="3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EB095" w14:textId="77777777" w:rsidR="00936006" w:rsidRPr="00567B1C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90971" w14:textId="77777777" w:rsidR="00936006" w:rsidRPr="00567B1C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67B1C" w:rsidRPr="00567B1C" w14:paraId="4B8815D2" w14:textId="77777777" w:rsidTr="00DB0D63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7D68E" w14:textId="77777777" w:rsidR="00936006" w:rsidRPr="00567B1C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M26_111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po konkursach – powierzenie 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EB9E4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W16_111 </w:t>
            </w: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 xml:space="preserve">= (M27_111+M26_111)/(MIW) </w:t>
            </w:r>
          </w:p>
          <w:p w14:paraId="298E0B10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udziału realizacji umów 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trybie powierzenia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B373C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</w:t>
            </w:r>
          </w:p>
          <w:p w14:paraId="6592CB24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70%</w:t>
            </w:r>
          </w:p>
        </w:tc>
      </w:tr>
      <w:tr w:rsidR="00567B1C" w:rsidRPr="00567B1C" w14:paraId="7ED08756" w14:textId="77777777" w:rsidTr="00DB0D63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E8CA" w14:textId="77777777" w:rsidR="00936006" w:rsidRPr="00567B1C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M27_111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dotacyjnych (art. 19a) – powierzenie </w:t>
            </w:r>
          </w:p>
        </w:tc>
        <w:tc>
          <w:tcPr>
            <w:tcW w:w="38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5C81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DB9DF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67B1C" w:rsidRPr="00567B1C" w14:paraId="3C78A830" w14:textId="77777777" w:rsidTr="00DB0D63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4DAAA" w14:textId="77777777" w:rsidR="00936006" w:rsidRPr="00567B1C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MIW 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liczba umów dotacyjnych ogółem</w:t>
            </w:r>
          </w:p>
        </w:tc>
        <w:tc>
          <w:tcPr>
            <w:tcW w:w="38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57F4F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19B1F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67B1C" w:rsidRPr="00567B1C" w14:paraId="42E48A93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90E8D" w14:textId="77777777" w:rsidR="00936006" w:rsidRPr="00567B1C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M28_111 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liczba umów dotacyjnych po konkursach – wsparcie 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0449D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W17_111=(M29_111+M28_111)/(MIW)</w:t>
            </w:r>
          </w:p>
          <w:p w14:paraId="78250B94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udziału realizacji umów w trybie wsparcia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A3715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14600676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30%</w:t>
            </w:r>
          </w:p>
        </w:tc>
      </w:tr>
      <w:tr w:rsidR="00567B1C" w:rsidRPr="00567B1C" w14:paraId="2BA0C721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4FB99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M29_111 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liczba umów dotacyjnych (art. 19a) – wsparcie</w:t>
            </w:r>
          </w:p>
        </w:tc>
        <w:tc>
          <w:tcPr>
            <w:tcW w:w="38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0063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ADB5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67B1C" w:rsidRPr="00567B1C" w14:paraId="5C3AAD56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416AD" w14:textId="77777777" w:rsidR="00936006" w:rsidRPr="00567B1C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MIW </w:t>
            </w:r>
            <w:r w:rsidRPr="00567B1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liczba umów dotacyjnych ogółem</w:t>
            </w:r>
          </w:p>
        </w:tc>
        <w:tc>
          <w:tcPr>
            <w:tcW w:w="38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6D4F3" w14:textId="77777777" w:rsidR="00936006" w:rsidRPr="00567B1C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4298D" w14:textId="77777777" w:rsidR="00936006" w:rsidRPr="00567B1C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14:paraId="0D2E9BCD" w14:textId="33509F82" w:rsidR="00936006" w:rsidRP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040423" w14:textId="02F3826B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EF8E5" w14:textId="4FEDB287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6D356" w14:textId="2C79ED51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208B4" w14:textId="77A4990F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0D122" w14:textId="6B22E532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F9F55" w14:textId="3DE276EF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BB033" w14:textId="2D1F2FF0" w:rsidR="00BC76FD" w:rsidRDefault="00BC76FD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ECC47" w14:textId="424BEDA9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93419" w14:textId="419E20B3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95A80" w14:textId="385AC261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FD24B" w14:textId="2F3E00CA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11E2B" w14:textId="7CA48881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5BC51" w14:textId="77777777" w:rsidR="00936006" w:rsidRPr="00BC76FD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946BF" w14:textId="6C56878A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5085C8E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694"/>
        <w:gridCol w:w="1532"/>
        <w:gridCol w:w="4901"/>
      </w:tblGrid>
      <w:tr w:rsidR="00BC76FD" w:rsidRPr="00DE061D" w14:paraId="69449305" w14:textId="77777777" w:rsidTr="008D37B3">
        <w:trPr>
          <w:trHeight w:val="510"/>
        </w:trPr>
        <w:tc>
          <w:tcPr>
            <w:tcW w:w="10348" w:type="dxa"/>
            <w:gridSpan w:val="4"/>
            <w:shd w:val="clear" w:color="auto" w:fill="BDD6EE" w:themeFill="accent1" w:themeFillTint="66"/>
            <w:noWrap/>
          </w:tcPr>
          <w:p w14:paraId="4CD3828F" w14:textId="57CF7CF8" w:rsidR="00BC76FD" w:rsidRPr="00DE061D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Tabela nr </w:t>
            </w:r>
            <w:r w:rsidR="0045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Wskaźniki efektywności Programu </w:t>
            </w:r>
            <w:r w:rsidR="00E06CEF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odniesieniu do dziedziny zarządzania: </w:t>
            </w:r>
            <w:r w:rsid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                     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„Społeczeństwo obywatelskie”</w:t>
            </w:r>
            <w:r w:rsidR="00E06CEF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BC76FD" w:rsidRPr="00E06CEF" w14:paraId="2E4A513D" w14:textId="77777777" w:rsidTr="008D37B3">
        <w:trPr>
          <w:trHeight w:val="510"/>
        </w:trPr>
        <w:tc>
          <w:tcPr>
            <w:tcW w:w="1221" w:type="dxa"/>
            <w:shd w:val="clear" w:color="auto" w:fill="BDD6EE" w:themeFill="accent1" w:themeFillTint="66"/>
            <w:noWrap/>
          </w:tcPr>
          <w:p w14:paraId="06C91650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37B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  <w:lang w:eastAsia="pl-PL"/>
              </w:rPr>
              <w:t xml:space="preserve">Symbol 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wskaźnika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6B69B953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wskaźnika</w:t>
            </w:r>
          </w:p>
        </w:tc>
        <w:tc>
          <w:tcPr>
            <w:tcW w:w="1532" w:type="dxa"/>
            <w:shd w:val="clear" w:color="auto" w:fill="BDD6EE" w:themeFill="accent1" w:themeFillTint="66"/>
            <w:noWrap/>
          </w:tcPr>
          <w:p w14:paraId="51F7A32E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 miernika</w:t>
            </w:r>
          </w:p>
        </w:tc>
        <w:tc>
          <w:tcPr>
            <w:tcW w:w="4901" w:type="dxa"/>
            <w:shd w:val="clear" w:color="auto" w:fill="BDD6EE" w:themeFill="accent1" w:themeFillTint="66"/>
            <w:vAlign w:val="center"/>
          </w:tcPr>
          <w:p w14:paraId="243C09A2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obliczania</w:t>
            </w:r>
          </w:p>
        </w:tc>
      </w:tr>
      <w:tr w:rsidR="00BC76FD" w:rsidRPr="00E06CEF" w14:paraId="352ABC8F" w14:textId="77777777" w:rsidTr="00B300C0">
        <w:trPr>
          <w:trHeight w:val="510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741B4C47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64A25B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aktywności konsultacyjnej organizacji pozarządowych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594F8B3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M1_D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F15DF77" w14:textId="03013485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organizacji pozarządowych biorących udział w  konsultacjach 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(stan na 31 grudnia 202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r.)</w:t>
            </w:r>
          </w:p>
        </w:tc>
      </w:tr>
      <w:tr w:rsidR="00BC76FD" w:rsidRPr="00E06CEF" w14:paraId="297175F1" w14:textId="77777777" w:rsidTr="00B300C0">
        <w:trPr>
          <w:trHeight w:val="720"/>
        </w:trPr>
        <w:tc>
          <w:tcPr>
            <w:tcW w:w="1221" w:type="dxa"/>
            <w:vMerge/>
            <w:shd w:val="clear" w:color="auto" w:fill="auto"/>
            <w:vAlign w:val="center"/>
            <w:hideMark/>
          </w:tcPr>
          <w:p w14:paraId="43909C2E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DC46F93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3F90C3C" w14:textId="7BB8E2ED" w:rsidR="00BC76FD" w:rsidRPr="00DE061D" w:rsidRDefault="006F3317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M41_D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54570541" w14:textId="430B5CE5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organizacji pozarządowych biorących udział konsultacjach 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roku poprzednim</w:t>
            </w:r>
          </w:p>
        </w:tc>
      </w:tr>
      <w:tr w:rsidR="00BC76FD" w:rsidRPr="00E06CEF" w14:paraId="6085AFC4" w14:textId="77777777" w:rsidTr="00B300C0">
        <w:trPr>
          <w:trHeight w:val="682"/>
        </w:trPr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00C6648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W2_D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60BA84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Udział organizacji pozarządowych w konsultacjach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8434A5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888BB48" w14:textId="7B77BE7B" w:rsidR="00BC76FD" w:rsidRPr="00AB41D3" w:rsidRDefault="00BC76FD" w:rsidP="0007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na terenie GMK zarejestro</w:t>
            </w:r>
            <w:r w:rsidR="001C4879"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wanych w KRS i bazie Wydziału Polityki Społecznej i Zdrowia </w:t>
            </w:r>
          </w:p>
        </w:tc>
      </w:tr>
      <w:tr w:rsidR="00BC76FD" w:rsidRPr="00E06CEF" w14:paraId="12AEAB28" w14:textId="77777777" w:rsidTr="00B300C0">
        <w:trPr>
          <w:trHeight w:val="836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03B4E0A7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W3_D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4D1B101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Wysokość wkładu własnego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 zadaniach publicznych wspieranych przez GMK - finansowe środki własne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245A072" w14:textId="77777777" w:rsidR="00BC76FD" w:rsidRPr="00567B1C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M3_D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428F793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wysokości wkładu własnego 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przy realizacji zadań publicznych wspieranych przez GMK, pokrytego z finansowych środków własnych, środków z innych źródeł</w:t>
            </w:r>
          </w:p>
        </w:tc>
      </w:tr>
      <w:tr w:rsidR="00BC76FD" w:rsidRPr="00E06CEF" w14:paraId="1B6504A8" w14:textId="77777777" w:rsidTr="00B300C0">
        <w:trPr>
          <w:trHeight w:val="510"/>
        </w:trPr>
        <w:tc>
          <w:tcPr>
            <w:tcW w:w="1221" w:type="dxa"/>
            <w:vMerge/>
            <w:shd w:val="clear" w:color="auto" w:fill="auto"/>
            <w:vAlign w:val="center"/>
            <w:hideMark/>
          </w:tcPr>
          <w:p w14:paraId="51E8CE7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6B454FCB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D131129" w14:textId="77777777" w:rsidR="00BC76FD" w:rsidRPr="00567B1C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3F8639D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całkowite koszty realizacji przez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zadań publicznych wspieranych przez GMK</w:t>
            </w:r>
          </w:p>
        </w:tc>
      </w:tr>
      <w:tr w:rsidR="00BC76FD" w:rsidRPr="00E06CEF" w14:paraId="4F5F2AA4" w14:textId="77777777" w:rsidTr="00B300C0">
        <w:trPr>
          <w:trHeight w:val="858"/>
        </w:trPr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0D7072E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W4_D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DF5DC6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Wysokość wkładu własnego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 zadaniach publicznych wspieranych przez GMK - wkład osobowy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4C14D08E" w14:textId="77777777" w:rsidR="00BC76FD" w:rsidRPr="00567B1C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M5_D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5591A47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wysokości wkładu własnego 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NGO’s</w:t>
            </w:r>
            <w:proofErr w:type="spellEnd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przy realizacji zadań publicznych wspieranych przez GMK, pokrytego z wkładu osobowego</w:t>
            </w:r>
          </w:p>
        </w:tc>
      </w:tr>
      <w:tr w:rsidR="00BC76FD" w:rsidRPr="00E06CEF" w14:paraId="43D6D0E9" w14:textId="77777777" w:rsidTr="00B300C0">
        <w:trPr>
          <w:trHeight w:val="361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10F3C560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W16_D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2E7A7A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konsultacji z organizacjami pozarządowymi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C1778DA" w14:textId="77777777" w:rsidR="00BC76FD" w:rsidRPr="00567B1C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M19_D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B840C40" w14:textId="5AE25BAB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konsultacji z organizacjami pozarządowymi 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(stan na 31 grudnia 202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r.)</w:t>
            </w:r>
          </w:p>
        </w:tc>
      </w:tr>
      <w:tr w:rsidR="00BC76FD" w:rsidRPr="00E06CEF" w14:paraId="2017BA44" w14:textId="77777777" w:rsidTr="00B300C0">
        <w:trPr>
          <w:trHeight w:val="555"/>
        </w:trPr>
        <w:tc>
          <w:tcPr>
            <w:tcW w:w="1221" w:type="dxa"/>
            <w:vMerge/>
            <w:shd w:val="clear" w:color="auto" w:fill="auto"/>
            <w:noWrap/>
            <w:vAlign w:val="center"/>
            <w:hideMark/>
          </w:tcPr>
          <w:p w14:paraId="23195695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E1B671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C4F032D" w14:textId="1F528D40" w:rsidR="00BC76FD" w:rsidRPr="00567B1C" w:rsidRDefault="0039525E" w:rsidP="0039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1E3987B4" w14:textId="156F728D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konsultacji z organizacjami pozarządowymi w roku </w:t>
            </w:r>
            <w:r w:rsidR="003952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bazowym (2024)</w:t>
            </w:r>
          </w:p>
        </w:tc>
      </w:tr>
      <w:tr w:rsidR="00BC76FD" w:rsidRPr="00E06CEF" w14:paraId="62049288" w14:textId="77777777" w:rsidTr="00B300C0">
        <w:trPr>
          <w:trHeight w:val="846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49518D2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W17_D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8A20CAE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liczby zadań publicznych realizowanych przy udziale organizacji pozarządowych - wspieranie przez GMK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BCD496C" w14:textId="77777777" w:rsidR="00BC76FD" w:rsidRPr="00567B1C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M20_D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6D86A8BF" w14:textId="0C1B5644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przy realizacji których GMK wspiera organizacje pozarządowe wg stanu na 31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grudnia 202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r.</w:t>
            </w: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C76FD" w:rsidRPr="00BC76FD" w14:paraId="5B623DD3" w14:textId="77777777" w:rsidTr="00B300C0">
        <w:trPr>
          <w:trHeight w:val="717"/>
        </w:trPr>
        <w:tc>
          <w:tcPr>
            <w:tcW w:w="1221" w:type="dxa"/>
            <w:vMerge/>
            <w:shd w:val="clear" w:color="auto" w:fill="auto"/>
            <w:noWrap/>
            <w:vAlign w:val="center"/>
            <w:hideMark/>
          </w:tcPr>
          <w:p w14:paraId="64766204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C9B21E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5670445A" w14:textId="51C4B9E9" w:rsidR="00BC76FD" w:rsidRPr="00567B1C" w:rsidRDefault="00ED061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2BFB1BB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przy realizacji których GMK wspiera organizacje pozarządowe wg stanu z roku poprzedniego</w:t>
            </w:r>
          </w:p>
        </w:tc>
      </w:tr>
      <w:tr w:rsidR="00BC76FD" w:rsidRPr="00BC76FD" w14:paraId="2EA342FF" w14:textId="77777777" w:rsidTr="00B300C0">
        <w:trPr>
          <w:trHeight w:val="707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62EAB066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W18_D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607E36B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liczby zadań publicznych realizowanych przy udziale organizacji pozarządowych - powierzenie do realizacji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6505AF0B" w14:textId="77777777" w:rsidR="00BC76FD" w:rsidRPr="00567B1C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M21_D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26192B6A" w14:textId="342AF99F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umów na zadania publiczne, które GMK powierza do realizacji organizacjom pozarządowym wg stanu na 31 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grudnia 202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34F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r.</w:t>
            </w:r>
          </w:p>
        </w:tc>
      </w:tr>
      <w:tr w:rsidR="00BC76FD" w:rsidRPr="00BC76FD" w14:paraId="475AD1AD" w14:textId="77777777" w:rsidTr="00B300C0">
        <w:trPr>
          <w:trHeight w:val="710"/>
        </w:trPr>
        <w:tc>
          <w:tcPr>
            <w:tcW w:w="1221" w:type="dxa"/>
            <w:vMerge/>
            <w:shd w:val="clear" w:color="auto" w:fill="FFFF00"/>
            <w:noWrap/>
            <w:vAlign w:val="center"/>
            <w:hideMark/>
          </w:tcPr>
          <w:p w14:paraId="484E0109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FFFF00"/>
            <w:vAlign w:val="center"/>
            <w:hideMark/>
          </w:tcPr>
          <w:p w14:paraId="738A8C49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hideMark/>
          </w:tcPr>
          <w:p w14:paraId="53D5C748" w14:textId="77777777" w:rsidR="00BC76FD" w:rsidRPr="00567B1C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534BA71" w14:textId="3CE68D39" w:rsidR="00F856BD" w:rsidRPr="00567B1C" w:rsidRDefault="00ED061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67B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4901" w:type="dxa"/>
            <w:shd w:val="clear" w:color="auto" w:fill="auto"/>
            <w:hideMark/>
          </w:tcPr>
          <w:p w14:paraId="72E1468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które GMK powierza do realizacji organizacjom pozarządowym wg stanu z roku poprzedniego</w:t>
            </w:r>
          </w:p>
        </w:tc>
      </w:tr>
      <w:tr w:rsidR="00BC76FD" w:rsidRPr="00BC76FD" w14:paraId="30CA2589" w14:textId="77777777" w:rsidTr="00B300C0">
        <w:trPr>
          <w:trHeight w:val="854"/>
        </w:trPr>
        <w:tc>
          <w:tcPr>
            <w:tcW w:w="1221" w:type="dxa"/>
            <w:vMerge w:val="restart"/>
            <w:shd w:val="clear" w:color="auto" w:fill="auto"/>
            <w:noWrap/>
            <w:vAlign w:val="center"/>
            <w:hideMark/>
          </w:tcPr>
          <w:p w14:paraId="022ABBC8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W19_D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3C72AAA5" w14:textId="781022C8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Odsetek wydatków GMK na realizację zadań publicznych przy udziale </w:t>
            </w:r>
            <w:proofErr w:type="spellStart"/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NGO</w:t>
            </w:r>
            <w:r w:rsidR="00DE06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’</w:t>
            </w: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16093E42" w14:textId="77777777" w:rsidR="00BC76FD" w:rsidRPr="00DE061D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M22_D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7BA62AF0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wysokość środków finansowych przeznaczanych przez GMK na realizację zadań publicznych przez organizacje pozarządowe </w:t>
            </w:r>
          </w:p>
        </w:tc>
      </w:tr>
      <w:tr w:rsidR="00BC76FD" w:rsidRPr="00BC76FD" w14:paraId="0C16F31E" w14:textId="77777777" w:rsidTr="00B300C0">
        <w:trPr>
          <w:trHeight w:val="556"/>
        </w:trPr>
        <w:tc>
          <w:tcPr>
            <w:tcW w:w="1221" w:type="dxa"/>
            <w:vMerge/>
            <w:shd w:val="clear" w:color="auto" w:fill="auto"/>
            <w:noWrap/>
            <w:vAlign w:val="center"/>
            <w:hideMark/>
          </w:tcPr>
          <w:p w14:paraId="560EC56C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FB8931C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36F0489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M23_D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14:paraId="3B1E14F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wysokość wydatków bieżących budżetu GMK</w:t>
            </w:r>
          </w:p>
        </w:tc>
      </w:tr>
      <w:tr w:rsidR="00134F65" w:rsidRPr="00BC76FD" w14:paraId="3EC961C6" w14:textId="77777777" w:rsidTr="00B300C0">
        <w:trPr>
          <w:trHeight w:val="556"/>
        </w:trPr>
        <w:tc>
          <w:tcPr>
            <w:tcW w:w="1221" w:type="dxa"/>
            <w:vMerge w:val="restart"/>
            <w:shd w:val="clear" w:color="auto" w:fill="auto"/>
            <w:noWrap/>
            <w:vAlign w:val="center"/>
          </w:tcPr>
          <w:p w14:paraId="12354C78" w14:textId="25D6E941" w:rsidR="00134F65" w:rsidRPr="00134F65" w:rsidRDefault="00134F65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34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W40_D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1C35676" w14:textId="75F0B916" w:rsidR="00134F65" w:rsidRPr="00AB41D3" w:rsidRDefault="00134F65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funkcjonowania trzeciego sektora w GMK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DD8AF8D" w14:textId="654B949E" w:rsidR="00134F65" w:rsidRPr="00DE061D" w:rsidRDefault="00134F65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</w:t>
            </w:r>
            <w:r w:rsidR="006F3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_D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5CD3A763" w14:textId="602FFA2F" w:rsidR="00134F65" w:rsidRPr="00AB41D3" w:rsidRDefault="00134F65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funkcjonujących wg stanu na 31 grudnia 202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r.</w:t>
            </w:r>
          </w:p>
        </w:tc>
      </w:tr>
      <w:tr w:rsidR="00134F65" w:rsidRPr="00BC76FD" w14:paraId="4A902358" w14:textId="77777777" w:rsidTr="00B300C0">
        <w:trPr>
          <w:trHeight w:val="556"/>
        </w:trPr>
        <w:tc>
          <w:tcPr>
            <w:tcW w:w="1221" w:type="dxa"/>
            <w:vMerge/>
            <w:shd w:val="clear" w:color="auto" w:fill="auto"/>
            <w:noWrap/>
            <w:vAlign w:val="center"/>
          </w:tcPr>
          <w:p w14:paraId="2F9E9C04" w14:textId="77777777" w:rsidR="00134F65" w:rsidRPr="00AB41D3" w:rsidRDefault="00134F65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2D414B9" w14:textId="77777777" w:rsidR="00134F65" w:rsidRPr="00AB41D3" w:rsidRDefault="00134F65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D2C0427" w14:textId="7C0303E7" w:rsidR="00134F65" w:rsidRPr="00DE061D" w:rsidRDefault="00134F65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M42_D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2CA82B41" w14:textId="45AFD20F" w:rsidR="00134F65" w:rsidRPr="00AB41D3" w:rsidRDefault="00134F65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istniejących w roku poprzednim (stan na 31 grudnia)</w:t>
            </w:r>
          </w:p>
        </w:tc>
      </w:tr>
      <w:tr w:rsidR="007C00F3" w:rsidRPr="00BC76FD" w14:paraId="4E3C4A5C" w14:textId="77777777" w:rsidTr="00CD5C25">
        <w:trPr>
          <w:trHeight w:val="1122"/>
        </w:trPr>
        <w:tc>
          <w:tcPr>
            <w:tcW w:w="1221" w:type="dxa"/>
            <w:vMerge w:val="restart"/>
            <w:shd w:val="clear" w:color="auto" w:fill="auto"/>
            <w:noWrap/>
            <w:vAlign w:val="center"/>
          </w:tcPr>
          <w:p w14:paraId="29764220" w14:textId="174AE8BB" w:rsidR="007C00F3" w:rsidRPr="00134F65" w:rsidRDefault="007C00F3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W41_D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8D38564" w14:textId="7118AFA9" w:rsidR="007C00F3" w:rsidRPr="007C00F3" w:rsidRDefault="007C00F3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C00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Efektywność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7C00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ublikacji informacji o NGOs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5B116E9" w14:textId="19EB3112" w:rsidR="007C00F3" w:rsidRPr="00DE061D" w:rsidRDefault="007C00F3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</w:t>
            </w:r>
            <w:r w:rsidR="003A6F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_D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15C8AA5C" w14:textId="5F3C611F" w:rsidR="007C00F3" w:rsidRPr="00AB41D3" w:rsidRDefault="007C00F3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iczb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wejść na stro</w:t>
            </w:r>
            <w:r w:rsidR="00DE09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ny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internetow</w:t>
            </w:r>
            <w:r w:rsidR="00DE09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(stan na 31 grudnia</w:t>
            </w:r>
            <w:r w:rsidR="00D84E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202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D84E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C00F3" w:rsidRPr="00BC76FD" w14:paraId="5D2E5AFF" w14:textId="77777777" w:rsidTr="00CD5C25">
        <w:trPr>
          <w:trHeight w:val="1122"/>
        </w:trPr>
        <w:tc>
          <w:tcPr>
            <w:tcW w:w="1221" w:type="dxa"/>
            <w:vMerge/>
            <w:shd w:val="clear" w:color="auto" w:fill="auto"/>
            <w:noWrap/>
            <w:vAlign w:val="center"/>
          </w:tcPr>
          <w:p w14:paraId="1A94E2DD" w14:textId="77777777" w:rsidR="007C00F3" w:rsidRDefault="007C00F3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CCFF653" w14:textId="77777777" w:rsidR="007C00F3" w:rsidRDefault="007C00F3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129B747" w14:textId="458E8764" w:rsidR="007C00F3" w:rsidRDefault="007C00F3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</w:t>
            </w:r>
            <w:r w:rsidR="003A6F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_D</w:t>
            </w:r>
          </w:p>
        </w:tc>
        <w:tc>
          <w:tcPr>
            <w:tcW w:w="4901" w:type="dxa"/>
            <w:shd w:val="clear" w:color="auto" w:fill="auto"/>
            <w:vAlign w:val="center"/>
          </w:tcPr>
          <w:p w14:paraId="2868F291" w14:textId="46C30FA5" w:rsidR="007C00F3" w:rsidRDefault="007C00F3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iczba publikacji na stron</w:t>
            </w:r>
            <w:r w:rsidR="00DE09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ach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internetow</w:t>
            </w:r>
            <w:r w:rsidR="00DE09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ych</w:t>
            </w:r>
            <w:r w:rsidRPr="007C0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na temat działań NGOs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(stan na 31 grudnia</w:t>
            </w:r>
            <w:r w:rsidR="00D84E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202</w:t>
            </w:r>
            <w:r w:rsidR="00486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D84E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</w:tbl>
    <w:p w14:paraId="3B2C3E4C" w14:textId="1BCB14E1" w:rsidR="00BC76FD" w:rsidRPr="00BC76FD" w:rsidRDefault="00BC76FD" w:rsidP="0096341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4F699AC" w14:textId="1E0DA8FF" w:rsidR="00397EFB" w:rsidRPr="00397EFB" w:rsidRDefault="00397EFB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6" w:name="_Toc52796670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bookmarkEnd w:id="26"/>
    </w:p>
    <w:p w14:paraId="6D4FF96A" w14:textId="73BA90D4" w:rsidR="00EC2046" w:rsidRPr="00EC2046" w:rsidRDefault="00BC76FD" w:rsidP="008D37B3">
      <w:pPr>
        <w:keepNext/>
        <w:shd w:val="clear" w:color="auto" w:fill="BDD6EE" w:themeFill="accent1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7" w:name="_Toc527966710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SPOSÓB TWORZENIA PROGRAMU I PRZEBIEG KONSULTACJI</w:t>
      </w:r>
      <w:bookmarkEnd w:id="27"/>
    </w:p>
    <w:p w14:paraId="60CBF9B2" w14:textId="77777777" w:rsidR="00EC2046" w:rsidRDefault="00EC2046" w:rsidP="00EC2046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027AD" w14:textId="046D2A5A" w:rsidR="001C0062" w:rsidRDefault="00BC76FD" w:rsidP="007B37AF">
      <w:pPr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powstał m.in. w oparciu o przeprowadzane konsultacje z organizacjami pozarządowymi od etapu tworzenia założeń do projektu Programu oraz na podstawie sprawozdania z realizacji rocznego programu współpracy G</w:t>
      </w:r>
      <w:r w:rsidR="004220CA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miny z organizacjami za rok</w:t>
      </w:r>
      <w:r w:rsidR="00EC2046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731926" w14:textId="56FCF067" w:rsidR="001C0062" w:rsidRPr="001C0062" w:rsidRDefault="001C0062" w:rsidP="007B37AF">
      <w:pPr>
        <w:numPr>
          <w:ilvl w:val="0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rojekt</w:t>
      </w:r>
      <w:r w:rsidRPr="001C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przedłożono do zaopiniowania Krakowskiej Radzie Działalności Pożytku Publicznego.</w:t>
      </w:r>
    </w:p>
    <w:p w14:paraId="08B09463" w14:textId="09DFB6C3" w:rsidR="00A0343F" w:rsidRPr="001C0062" w:rsidRDefault="00E80CF0" w:rsidP="001C00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projektu Programu prowadzi komórka koordynująca na podstawie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uchwały Rady </w:t>
      </w:r>
      <w:r w:rsidR="00A0343F" w:rsidRPr="001C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Krakowa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określającej Regulamin konsultacji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 z Krakowską Radą Działalności Pożytku Publicznego lub organizacjami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pozarządowymi i podmiotami, o których mowa w art. 3 ust. 3 ustawy z dnia 24 kwietni</w:t>
      </w:r>
      <w:r w:rsidR="00EC6477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2003r. o działalności pożytku publicznego  i o wolontariacie projektów aktów prawa </w:t>
      </w:r>
      <w:r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</w:t>
      </w:r>
      <w:r w:rsidR="00A0343F" w:rsidRPr="001C0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w dziedzinach dotyczących działalności statutowej tych organizacji. </w:t>
      </w:r>
    </w:p>
    <w:p w14:paraId="423C5A5F" w14:textId="3BA5F3BB" w:rsidR="00BC76FD" w:rsidRPr="00BC76FD" w:rsidRDefault="00E80CF0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 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ojektu Programu na rok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dwuetapowo: </w:t>
      </w:r>
    </w:p>
    <w:p w14:paraId="2063D29E" w14:textId="2EB3E3EB" w:rsidR="00BC76FD" w:rsidRPr="00EC2046" w:rsidRDefault="00EC2046" w:rsidP="007B37AF">
      <w:pPr>
        <w:numPr>
          <w:ilvl w:val="0"/>
          <w:numId w:val="15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połowa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spotkania branżowe i konsultacje z podmiotami dialogu obywatelskiego (</w:t>
      </w:r>
      <w:r w:rsidR="006700CE">
        <w:rPr>
          <w:rFonts w:ascii="Times New Roman" w:eastAsia="Times New Roman" w:hAnsi="Times New Roman" w:cs="Times New Roman"/>
          <w:sz w:val="24"/>
          <w:szCs w:val="24"/>
          <w:lang w:eastAsia="pl-PL"/>
        </w:rPr>
        <w:t>KRDPP</w:t>
      </w:r>
      <w:r w:rsidR="00BC76FD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65325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C76FD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700CE" w:rsidRP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KDO</w:t>
      </w:r>
      <w:r w:rsidR="0067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14:paraId="3093C4A7" w14:textId="7033C758" w:rsidR="00BC76FD" w:rsidRPr="00BC76FD" w:rsidRDefault="00EC2046" w:rsidP="007B37AF">
      <w:pPr>
        <w:numPr>
          <w:ilvl w:val="0"/>
          <w:numId w:val="15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połowa 202</w:t>
      </w:r>
      <w:r w:rsidR="008D37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konsultacje z organizacjami pozarządowymi, w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Centrami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Obywatelskim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EBF88F" w14:textId="4E65FED6" w:rsidR="00BC76FD" w:rsidRPr="00BC76FD" w:rsidRDefault="00C31495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koordynująca przyjmuje od komórek realizujących wnioski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i propozycje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zapisów Programu na rok następny.</w:t>
      </w:r>
    </w:p>
    <w:p w14:paraId="0AAB6124" w14:textId="2D25ED47" w:rsidR="00BC76FD" w:rsidRPr="00BC76FD" w:rsidRDefault="00E80CF0" w:rsidP="00E80CF0">
      <w:pPr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uchwalany jest do dnia 30 listopada roku poprzedzającego okres jego obowiązywania.</w:t>
      </w:r>
    </w:p>
    <w:p w14:paraId="6BBA57B9" w14:textId="77777777" w:rsidR="00BC76FD" w:rsidRPr="00BC76FD" w:rsidRDefault="00BC76FD" w:rsidP="00BC76FD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F1939" w14:textId="637BBB4D" w:rsidR="00BC76FD" w:rsidRPr="00BC76FD" w:rsidRDefault="00BC76FD" w:rsidP="00073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95EF7" w14:textId="1F37A97B" w:rsidR="00BC76FD" w:rsidRPr="00CE0DDF" w:rsidRDefault="00FB282D" w:rsidP="008D37B3">
      <w:pPr>
        <w:shd w:val="clear" w:color="auto" w:fill="BDD6EE" w:themeFill="accent1" w:themeFillTint="66"/>
        <w:suppressAutoHyphens/>
        <w:autoSpaceDE w:val="0"/>
        <w:spacing w:after="0" w:line="240" w:lineRule="auto"/>
        <w:jc w:val="center"/>
        <w:rPr>
          <w:color w:val="000000" w:themeColor="text1"/>
        </w:rPr>
      </w:pPr>
      <w:r w:rsidRPr="00CE0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***</w:t>
      </w:r>
    </w:p>
    <w:sectPr w:rsidR="00BC76FD" w:rsidRPr="00CE0DDF" w:rsidSect="00417D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FD29" w14:textId="77777777" w:rsidR="00555C1B" w:rsidRDefault="00555C1B" w:rsidP="00BC76FD">
      <w:pPr>
        <w:spacing w:after="0" w:line="240" w:lineRule="auto"/>
      </w:pPr>
      <w:r>
        <w:separator/>
      </w:r>
    </w:p>
  </w:endnote>
  <w:endnote w:type="continuationSeparator" w:id="0">
    <w:p w14:paraId="040ED84E" w14:textId="77777777" w:rsidR="00555C1B" w:rsidRDefault="00555C1B" w:rsidP="00BC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4C32" w14:textId="48602D3B" w:rsidR="00416CC9" w:rsidRDefault="00416CC9" w:rsidP="0051379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0E62" w14:textId="77777777" w:rsidR="00555C1B" w:rsidRDefault="00555C1B" w:rsidP="00BC76FD">
      <w:pPr>
        <w:spacing w:after="0" w:line="240" w:lineRule="auto"/>
      </w:pPr>
      <w:r>
        <w:separator/>
      </w:r>
    </w:p>
  </w:footnote>
  <w:footnote w:type="continuationSeparator" w:id="0">
    <w:p w14:paraId="5A38C60D" w14:textId="77777777" w:rsidR="00555C1B" w:rsidRDefault="00555C1B" w:rsidP="00BC76FD">
      <w:pPr>
        <w:spacing w:after="0" w:line="240" w:lineRule="auto"/>
      </w:pPr>
      <w:r>
        <w:continuationSeparator/>
      </w:r>
    </w:p>
  </w:footnote>
  <w:footnote w:id="1">
    <w:p w14:paraId="029E8EFF" w14:textId="62B70429" w:rsidR="00416CC9" w:rsidRPr="000463D7" w:rsidRDefault="00416CC9" w:rsidP="0004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3D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463D7">
        <w:rPr>
          <w:rFonts w:ascii="Times New Roman" w:hAnsi="Times New Roman" w:cs="Times New Roman"/>
          <w:sz w:val="20"/>
          <w:szCs w:val="20"/>
        </w:rPr>
        <w:t xml:space="preserve"> Zgo</w:t>
      </w:r>
      <w:r>
        <w:rPr>
          <w:rFonts w:ascii="Times New Roman" w:hAnsi="Times New Roman" w:cs="Times New Roman"/>
          <w:sz w:val="20"/>
          <w:szCs w:val="20"/>
        </w:rPr>
        <w:t>dnie z zarządzeniem nr 2822/2019</w:t>
      </w:r>
      <w:r w:rsidRPr="000463D7">
        <w:rPr>
          <w:rFonts w:ascii="Times New Roman" w:hAnsi="Times New Roman" w:cs="Times New Roman"/>
          <w:sz w:val="20"/>
          <w:szCs w:val="20"/>
        </w:rPr>
        <w:t xml:space="preserve"> Prezydenta M</w:t>
      </w:r>
      <w:r>
        <w:rPr>
          <w:rFonts w:ascii="Times New Roman" w:hAnsi="Times New Roman" w:cs="Times New Roman"/>
          <w:sz w:val="20"/>
          <w:szCs w:val="20"/>
        </w:rPr>
        <w:t>iasta Krakowa z dnia 25.10.2019</w:t>
      </w:r>
      <w:r w:rsidRPr="000463D7">
        <w:rPr>
          <w:rFonts w:ascii="Times New Roman" w:hAnsi="Times New Roman" w:cs="Times New Roman"/>
          <w:sz w:val="20"/>
          <w:szCs w:val="20"/>
        </w:rPr>
        <w:t>r. w sprawie powołania zespołu Koordynatorów dziedzin zarządzania, w GMK i MJO obowiązuje monitoring oparty o d</w:t>
      </w:r>
      <w:r w:rsidRPr="000463D7">
        <w:rPr>
          <w:rFonts w:ascii="Times New Roman" w:eastAsia="Calibri" w:hAnsi="Times New Roman" w:cs="Times New Roman"/>
          <w:bCs/>
          <w:sz w:val="20"/>
          <w:szCs w:val="20"/>
        </w:rPr>
        <w:t xml:space="preserve">ziedziny zarządzania </w:t>
      </w:r>
      <w:r w:rsidRPr="000463D7">
        <w:rPr>
          <w:rFonts w:ascii="Times New Roman" w:eastAsia="Calibri" w:hAnsi="Times New Roman" w:cs="Times New Roman"/>
          <w:sz w:val="20"/>
          <w:szCs w:val="20"/>
        </w:rPr>
        <w:t xml:space="preserve">– jednolite pod względem merytorycznym obszary działań Gminy Miejskiej Kraków, obejmujące zbliżone przedmiotowo zakres usług publicznych: (1) przestrzeń i architektura, (2) transport i komunikacja, (3) gospodarka komunalna, (4) ochrona środowiska, (5) oświata i wychowanie, (6) bezpieczeństwo publiczne, (7) mieszkalnictwo, (8) kultura i ochrona dziedzictwa narodowego, (9) sport i rekreacja, (10) zdrowie, (11) pomoc społeczna, (12) przedsiębiorczość, (13) społeczeństwo obywatelskie, (14) turystyka i promocja, (15) nauka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463D7">
        <w:rPr>
          <w:rFonts w:ascii="Times New Roman" w:eastAsia="Calibri" w:hAnsi="Times New Roman" w:cs="Times New Roman"/>
          <w:sz w:val="20"/>
          <w:szCs w:val="20"/>
        </w:rPr>
        <w:t>i technologie informatyczne. Ponadto w GMK i MJO obowiązuje aplikacja informatyczna do monitorowania zadań budżetowych i usług publicznych, wprowadzona na podstawie zarządzenia nr 2504/2014 Prezydenta M</w:t>
      </w:r>
      <w:r>
        <w:rPr>
          <w:rFonts w:ascii="Times New Roman" w:eastAsia="Calibri" w:hAnsi="Times New Roman" w:cs="Times New Roman"/>
          <w:sz w:val="20"/>
          <w:szCs w:val="20"/>
        </w:rPr>
        <w:t>iasta Krakowa z dnia 09.09.2014</w:t>
      </w:r>
      <w:r w:rsidRPr="000463D7">
        <w:rPr>
          <w:rFonts w:ascii="Times New Roman" w:eastAsia="Calibri" w:hAnsi="Times New Roman" w:cs="Times New Roman"/>
          <w:sz w:val="20"/>
          <w:szCs w:val="20"/>
        </w:rPr>
        <w:t>r. w sprawie wdrożenia w Urzędzie Miasta Krakowa aplikacji informatycznej „STRADOM”.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1708" w14:textId="177200B6" w:rsidR="00660B1C" w:rsidRPr="00660B1C" w:rsidRDefault="00660B1C" w:rsidP="00660B1C">
    <w:pPr>
      <w:pStyle w:val="Nagwek"/>
      <w:jc w:val="right"/>
      <w:rPr>
        <w:rFonts w:ascii="Times New Roman" w:hAnsi="Times New Roman" w:cs="Times New Roman"/>
        <w:b/>
        <w:bCs/>
        <w:sz w:val="20"/>
        <w:szCs w:val="20"/>
      </w:rPr>
    </w:pPr>
    <w:r w:rsidRPr="00660B1C">
      <w:rPr>
        <w:rFonts w:ascii="Times New Roman" w:hAnsi="Times New Roman" w:cs="Times New Roman"/>
        <w:b/>
        <w:bCs/>
        <w:sz w:val="20"/>
        <w:szCs w:val="20"/>
      </w:rPr>
      <w:t xml:space="preserve">Załącznik do uchwały nr </w:t>
    </w:r>
    <w:r w:rsidR="008D37B3">
      <w:rPr>
        <w:rFonts w:ascii="Times New Roman" w:hAnsi="Times New Roman" w:cs="Times New Roman"/>
        <w:b/>
        <w:bCs/>
        <w:sz w:val="20"/>
        <w:szCs w:val="20"/>
      </w:rPr>
      <w:t>………</w:t>
    </w:r>
    <w:r w:rsidRPr="00660B1C">
      <w:rPr>
        <w:rFonts w:ascii="Times New Roman" w:hAnsi="Times New Roman" w:cs="Times New Roman"/>
        <w:b/>
        <w:bCs/>
        <w:sz w:val="20"/>
        <w:szCs w:val="20"/>
      </w:rPr>
      <w:t xml:space="preserve">Rady Miasta Krakowa </w:t>
    </w:r>
  </w:p>
  <w:p w14:paraId="25D418FC" w14:textId="7654FBFF" w:rsidR="00660B1C" w:rsidRPr="00660B1C" w:rsidRDefault="00660B1C" w:rsidP="00660B1C">
    <w:pPr>
      <w:pStyle w:val="Nagwek"/>
      <w:jc w:val="right"/>
      <w:rPr>
        <w:rFonts w:ascii="Times New Roman" w:hAnsi="Times New Roman" w:cs="Times New Roman"/>
        <w:b/>
        <w:bCs/>
        <w:sz w:val="20"/>
        <w:szCs w:val="20"/>
      </w:rPr>
    </w:pPr>
    <w:r w:rsidRPr="00660B1C">
      <w:rPr>
        <w:rFonts w:ascii="Times New Roman" w:hAnsi="Times New Roman" w:cs="Times New Roman"/>
        <w:b/>
        <w:bCs/>
        <w:sz w:val="20"/>
        <w:szCs w:val="20"/>
      </w:rPr>
      <w:t xml:space="preserve">z dnia </w:t>
    </w:r>
    <w:r w:rsidR="008D37B3">
      <w:rPr>
        <w:rFonts w:ascii="Times New Roman" w:hAnsi="Times New Roman" w:cs="Times New Roman"/>
        <w:b/>
        <w:bCs/>
        <w:sz w:val="20"/>
        <w:szCs w:val="20"/>
      </w:rPr>
      <w:t xml:space="preserve">…….. </w:t>
    </w:r>
    <w:r w:rsidRPr="00660B1C">
      <w:rPr>
        <w:rFonts w:ascii="Times New Roman" w:hAnsi="Times New Roman" w:cs="Times New Roman"/>
        <w:b/>
        <w:bCs/>
        <w:sz w:val="20"/>
        <w:szCs w:val="20"/>
      </w:rPr>
      <w:t>202</w:t>
    </w:r>
    <w:r w:rsidR="008D37B3">
      <w:rPr>
        <w:rFonts w:ascii="Times New Roman" w:hAnsi="Times New Roman" w:cs="Times New Roman"/>
        <w:b/>
        <w:bCs/>
        <w:sz w:val="20"/>
        <w:szCs w:val="20"/>
      </w:rPr>
      <w:t>5</w:t>
    </w:r>
    <w:r w:rsidRPr="00660B1C">
      <w:rPr>
        <w:rFonts w:ascii="Times New Roman" w:hAnsi="Times New Roman" w:cs="Times New Roman"/>
        <w:b/>
        <w:bCs/>
        <w:sz w:val="20"/>
        <w:szCs w:val="20"/>
      </w:rPr>
      <w:t xml:space="preserve"> r.</w:t>
    </w:r>
  </w:p>
  <w:p w14:paraId="1D8374DD" w14:textId="77777777" w:rsidR="00660B1C" w:rsidRDefault="00660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83"/>
        </w:tabs>
        <w:ind w:left="128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71"/>
        </w:tabs>
        <w:ind w:left="157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</w:lvl>
  </w:abstractNum>
  <w:abstractNum w:abstractNumId="1" w15:restartNumberingAfterBreak="0">
    <w:nsid w:val="00000055"/>
    <w:multiLevelType w:val="multi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84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99"/>
    <w:multiLevelType w:val="singleLevel"/>
    <w:tmpl w:val="00000099"/>
    <w:name w:val="WW8Num15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40312C0"/>
    <w:multiLevelType w:val="multilevel"/>
    <w:tmpl w:val="A15EFF12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920E22"/>
    <w:multiLevelType w:val="hybridMultilevel"/>
    <w:tmpl w:val="6F94046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0B36A7"/>
    <w:multiLevelType w:val="multilevel"/>
    <w:tmpl w:val="24DC4E60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5C04FE8"/>
    <w:multiLevelType w:val="multilevel"/>
    <w:tmpl w:val="79ECC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203246"/>
    <w:multiLevelType w:val="hybridMultilevel"/>
    <w:tmpl w:val="E6283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930632"/>
    <w:multiLevelType w:val="multilevel"/>
    <w:tmpl w:val="DA128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513195"/>
    <w:multiLevelType w:val="multilevel"/>
    <w:tmpl w:val="368CE4E0"/>
    <w:lvl w:ilvl="0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8A6E4F"/>
    <w:multiLevelType w:val="multilevel"/>
    <w:tmpl w:val="FABED3B4"/>
    <w:lvl w:ilvl="0">
      <w:start w:val="1"/>
      <w:numFmt w:val="none"/>
      <w:lvlText w:val="e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D73D2C"/>
    <w:multiLevelType w:val="hybridMultilevel"/>
    <w:tmpl w:val="0CF43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DA2788"/>
    <w:multiLevelType w:val="hybridMultilevel"/>
    <w:tmpl w:val="971EEB98"/>
    <w:name w:val="WW8Num13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9B63EC"/>
    <w:multiLevelType w:val="multilevel"/>
    <w:tmpl w:val="F912C07E"/>
    <w:lvl w:ilvl="0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ED87C0B"/>
    <w:multiLevelType w:val="multilevel"/>
    <w:tmpl w:val="CCF8BA00"/>
    <w:lvl w:ilvl="0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09942F8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A01EFC"/>
    <w:multiLevelType w:val="multilevel"/>
    <w:tmpl w:val="D64CE470"/>
    <w:lvl w:ilvl="0">
      <w:start w:val="1"/>
      <w:numFmt w:val="none"/>
      <w:lvlText w:val="c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BB2C74"/>
    <w:multiLevelType w:val="multilevel"/>
    <w:tmpl w:val="6C94E1F6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11C34D0"/>
    <w:multiLevelType w:val="hybridMultilevel"/>
    <w:tmpl w:val="D64E1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176A7"/>
    <w:multiLevelType w:val="multilevel"/>
    <w:tmpl w:val="F7A2B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986A90"/>
    <w:multiLevelType w:val="hybridMultilevel"/>
    <w:tmpl w:val="D23601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9082255"/>
    <w:multiLevelType w:val="multilevel"/>
    <w:tmpl w:val="5E2C5BBA"/>
    <w:lvl w:ilvl="0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0245DEF"/>
    <w:multiLevelType w:val="multilevel"/>
    <w:tmpl w:val="D3C49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692629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8336B"/>
    <w:multiLevelType w:val="hybridMultilevel"/>
    <w:tmpl w:val="8ED406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AD7E7D"/>
    <w:multiLevelType w:val="multilevel"/>
    <w:tmpl w:val="06425086"/>
    <w:lvl w:ilvl="0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BD43735"/>
    <w:multiLevelType w:val="multilevel"/>
    <w:tmpl w:val="6B029AF0"/>
    <w:lvl w:ilvl="0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DEB6EE6"/>
    <w:multiLevelType w:val="hybridMultilevel"/>
    <w:tmpl w:val="79F8AB3C"/>
    <w:lvl w:ilvl="0" w:tplc="B8F0431E">
      <w:start w:val="1"/>
      <w:numFmt w:val="decimal"/>
      <w:lvlText w:val="%1)"/>
      <w:lvlJc w:val="left"/>
      <w:pPr>
        <w:ind w:left="928" w:hanging="360"/>
      </w:pPr>
      <w:rPr>
        <w:i w:val="0"/>
        <w:color w:val="000000" w:themeColor="text1"/>
      </w:rPr>
    </w:lvl>
    <w:lvl w:ilvl="1" w:tplc="E90E5EE2" w:tentative="1">
      <w:start w:val="1"/>
      <w:numFmt w:val="lowerLetter"/>
      <w:lvlText w:val="%2."/>
      <w:lvlJc w:val="left"/>
      <w:pPr>
        <w:ind w:left="1440" w:hanging="360"/>
      </w:pPr>
    </w:lvl>
    <w:lvl w:ilvl="2" w:tplc="8B0E2E28" w:tentative="1">
      <w:start w:val="1"/>
      <w:numFmt w:val="lowerRoman"/>
      <w:lvlText w:val="%3."/>
      <w:lvlJc w:val="right"/>
      <w:pPr>
        <w:ind w:left="2160" w:hanging="180"/>
      </w:pPr>
    </w:lvl>
    <w:lvl w:ilvl="3" w:tplc="1AD82EFC" w:tentative="1">
      <w:start w:val="1"/>
      <w:numFmt w:val="decimal"/>
      <w:lvlText w:val="%4."/>
      <w:lvlJc w:val="left"/>
      <w:pPr>
        <w:ind w:left="2880" w:hanging="360"/>
      </w:pPr>
    </w:lvl>
    <w:lvl w:ilvl="4" w:tplc="EFD2F230" w:tentative="1">
      <w:start w:val="1"/>
      <w:numFmt w:val="lowerLetter"/>
      <w:lvlText w:val="%5."/>
      <w:lvlJc w:val="left"/>
      <w:pPr>
        <w:ind w:left="3600" w:hanging="360"/>
      </w:pPr>
    </w:lvl>
    <w:lvl w:ilvl="5" w:tplc="D7C660A2" w:tentative="1">
      <w:start w:val="1"/>
      <w:numFmt w:val="lowerRoman"/>
      <w:lvlText w:val="%6."/>
      <w:lvlJc w:val="right"/>
      <w:pPr>
        <w:ind w:left="4320" w:hanging="180"/>
      </w:pPr>
    </w:lvl>
    <w:lvl w:ilvl="6" w:tplc="9BEEA142" w:tentative="1">
      <w:start w:val="1"/>
      <w:numFmt w:val="decimal"/>
      <w:lvlText w:val="%7."/>
      <w:lvlJc w:val="left"/>
      <w:pPr>
        <w:ind w:left="5040" w:hanging="360"/>
      </w:pPr>
    </w:lvl>
    <w:lvl w:ilvl="7" w:tplc="FB569AA0" w:tentative="1">
      <w:start w:val="1"/>
      <w:numFmt w:val="lowerLetter"/>
      <w:lvlText w:val="%8."/>
      <w:lvlJc w:val="left"/>
      <w:pPr>
        <w:ind w:left="5760" w:hanging="360"/>
      </w:pPr>
    </w:lvl>
    <w:lvl w:ilvl="8" w:tplc="87067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84756"/>
    <w:multiLevelType w:val="multilevel"/>
    <w:tmpl w:val="C56AFDF0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8673728"/>
    <w:multiLevelType w:val="hybridMultilevel"/>
    <w:tmpl w:val="D34ED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76DC7"/>
    <w:multiLevelType w:val="hybridMultilevel"/>
    <w:tmpl w:val="5E9AA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A375C"/>
    <w:multiLevelType w:val="multilevel"/>
    <w:tmpl w:val="171CE7CA"/>
    <w:lvl w:ilvl="0">
      <w:start w:val="1"/>
      <w:numFmt w:val="none"/>
      <w:lvlText w:val="e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C920A87"/>
    <w:multiLevelType w:val="multilevel"/>
    <w:tmpl w:val="3648D7A6"/>
    <w:lvl w:ilvl="0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E2A2D21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C176A3"/>
    <w:multiLevelType w:val="multilevel"/>
    <w:tmpl w:val="C250116C"/>
    <w:lvl w:ilvl="0">
      <w:start w:val="1"/>
      <w:numFmt w:val="none"/>
      <w:lvlText w:val="d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82581B"/>
    <w:multiLevelType w:val="multilevel"/>
    <w:tmpl w:val="AB60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C3C3F"/>
    <w:multiLevelType w:val="multilevel"/>
    <w:tmpl w:val="DD0EF418"/>
    <w:lvl w:ilvl="0">
      <w:start w:val="1"/>
      <w:numFmt w:val="none"/>
      <w:lvlText w:val="b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E113E63"/>
    <w:multiLevelType w:val="multilevel"/>
    <w:tmpl w:val="4F222982"/>
    <w:lvl w:ilvl="0">
      <w:start w:val="1"/>
      <w:numFmt w:val="none"/>
      <w:lvlText w:val="f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B56D98"/>
    <w:multiLevelType w:val="multilevel"/>
    <w:tmpl w:val="25C439C0"/>
    <w:lvl w:ilvl="0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D4562B"/>
    <w:multiLevelType w:val="multilevel"/>
    <w:tmpl w:val="4B08F54A"/>
    <w:lvl w:ilvl="0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19"/>
  </w:num>
  <w:num w:numId="17">
    <w:abstractNumId w:val="39"/>
  </w:num>
  <w:num w:numId="18">
    <w:abstractNumId w:val="2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7"/>
  </w:num>
  <w:num w:numId="22">
    <w:abstractNumId w:val="17"/>
  </w:num>
  <w:num w:numId="23">
    <w:abstractNumId w:val="35"/>
  </w:num>
  <w:num w:numId="24">
    <w:abstractNumId w:val="11"/>
  </w:num>
  <w:num w:numId="25">
    <w:abstractNumId w:val="38"/>
  </w:num>
  <w:num w:numId="26">
    <w:abstractNumId w:val="18"/>
  </w:num>
  <w:num w:numId="27">
    <w:abstractNumId w:val="40"/>
  </w:num>
  <w:num w:numId="28">
    <w:abstractNumId w:val="15"/>
  </w:num>
  <w:num w:numId="29">
    <w:abstractNumId w:val="6"/>
  </w:num>
  <w:num w:numId="30">
    <w:abstractNumId w:val="14"/>
  </w:num>
  <w:num w:numId="31">
    <w:abstractNumId w:val="26"/>
  </w:num>
  <w:num w:numId="32">
    <w:abstractNumId w:val="10"/>
  </w:num>
  <w:num w:numId="33">
    <w:abstractNumId w:val="4"/>
  </w:num>
  <w:num w:numId="34">
    <w:abstractNumId w:val="27"/>
  </w:num>
  <w:num w:numId="35">
    <w:abstractNumId w:val="22"/>
  </w:num>
  <w:num w:numId="36">
    <w:abstractNumId w:val="33"/>
  </w:num>
  <w:num w:numId="37">
    <w:abstractNumId w:val="32"/>
  </w:num>
  <w:num w:numId="38">
    <w:abstractNumId w:val="8"/>
  </w:num>
  <w:num w:numId="39">
    <w:abstractNumId w:val="9"/>
  </w:num>
  <w:num w:numId="40">
    <w:abstractNumId w:val="7"/>
  </w:num>
  <w:num w:numId="41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FD"/>
    <w:rsid w:val="000004EA"/>
    <w:rsid w:val="000064C0"/>
    <w:rsid w:val="000129C5"/>
    <w:rsid w:val="000148B3"/>
    <w:rsid w:val="00024E8A"/>
    <w:rsid w:val="00025B48"/>
    <w:rsid w:val="000463D7"/>
    <w:rsid w:val="00046C00"/>
    <w:rsid w:val="000556B6"/>
    <w:rsid w:val="00056BCC"/>
    <w:rsid w:val="00056C87"/>
    <w:rsid w:val="00062903"/>
    <w:rsid w:val="00064DE5"/>
    <w:rsid w:val="0007277D"/>
    <w:rsid w:val="0007314D"/>
    <w:rsid w:val="00073DDF"/>
    <w:rsid w:val="00077C84"/>
    <w:rsid w:val="00077ED0"/>
    <w:rsid w:val="0008634F"/>
    <w:rsid w:val="00091C7F"/>
    <w:rsid w:val="000A3498"/>
    <w:rsid w:val="000A453A"/>
    <w:rsid w:val="000A4F19"/>
    <w:rsid w:val="000B1694"/>
    <w:rsid w:val="000B6ABA"/>
    <w:rsid w:val="000C0528"/>
    <w:rsid w:val="000C4CC9"/>
    <w:rsid w:val="000D285C"/>
    <w:rsid w:val="000D7724"/>
    <w:rsid w:val="000E02AB"/>
    <w:rsid w:val="000E082B"/>
    <w:rsid w:val="000E2B09"/>
    <w:rsid w:val="000E5918"/>
    <w:rsid w:val="000E6011"/>
    <w:rsid w:val="000F06FC"/>
    <w:rsid w:val="000F7B4D"/>
    <w:rsid w:val="00104A8D"/>
    <w:rsid w:val="00105E6B"/>
    <w:rsid w:val="00114E7F"/>
    <w:rsid w:val="00117925"/>
    <w:rsid w:val="00124B97"/>
    <w:rsid w:val="00130AED"/>
    <w:rsid w:val="001319C1"/>
    <w:rsid w:val="00133B7E"/>
    <w:rsid w:val="00134F65"/>
    <w:rsid w:val="00141AA9"/>
    <w:rsid w:val="0014304C"/>
    <w:rsid w:val="00143731"/>
    <w:rsid w:val="00147044"/>
    <w:rsid w:val="00154C26"/>
    <w:rsid w:val="00160294"/>
    <w:rsid w:val="0016048F"/>
    <w:rsid w:val="00164EC6"/>
    <w:rsid w:val="0017000D"/>
    <w:rsid w:val="001707A4"/>
    <w:rsid w:val="001861E6"/>
    <w:rsid w:val="00186226"/>
    <w:rsid w:val="001A1142"/>
    <w:rsid w:val="001A1145"/>
    <w:rsid w:val="001A3BDD"/>
    <w:rsid w:val="001B022E"/>
    <w:rsid w:val="001B1D83"/>
    <w:rsid w:val="001B2FE3"/>
    <w:rsid w:val="001B3CBF"/>
    <w:rsid w:val="001B6F3A"/>
    <w:rsid w:val="001C0062"/>
    <w:rsid w:val="001C3B2D"/>
    <w:rsid w:val="001C4879"/>
    <w:rsid w:val="001C7D5D"/>
    <w:rsid w:val="001D3028"/>
    <w:rsid w:val="001D7625"/>
    <w:rsid w:val="001E0F9F"/>
    <w:rsid w:val="001E1305"/>
    <w:rsid w:val="001F1C5F"/>
    <w:rsid w:val="001F6F97"/>
    <w:rsid w:val="002049AF"/>
    <w:rsid w:val="00206531"/>
    <w:rsid w:val="002071EC"/>
    <w:rsid w:val="0020773D"/>
    <w:rsid w:val="00213B72"/>
    <w:rsid w:val="002150E3"/>
    <w:rsid w:val="00216393"/>
    <w:rsid w:val="002203FC"/>
    <w:rsid w:val="002220C0"/>
    <w:rsid w:val="00224512"/>
    <w:rsid w:val="0022543A"/>
    <w:rsid w:val="0023070D"/>
    <w:rsid w:val="00230A36"/>
    <w:rsid w:val="00236C91"/>
    <w:rsid w:val="00244A6A"/>
    <w:rsid w:val="00246D09"/>
    <w:rsid w:val="0025020F"/>
    <w:rsid w:val="00254589"/>
    <w:rsid w:val="0025660C"/>
    <w:rsid w:val="0026184E"/>
    <w:rsid w:val="00266A09"/>
    <w:rsid w:val="00277507"/>
    <w:rsid w:val="00280F48"/>
    <w:rsid w:val="002814CA"/>
    <w:rsid w:val="00282EF4"/>
    <w:rsid w:val="00283575"/>
    <w:rsid w:val="00284467"/>
    <w:rsid w:val="0028688D"/>
    <w:rsid w:val="00286B8C"/>
    <w:rsid w:val="002922EE"/>
    <w:rsid w:val="00294442"/>
    <w:rsid w:val="0029552F"/>
    <w:rsid w:val="00295BCE"/>
    <w:rsid w:val="002A283D"/>
    <w:rsid w:val="002B189B"/>
    <w:rsid w:val="002B6585"/>
    <w:rsid w:val="002C12E3"/>
    <w:rsid w:val="002C2D76"/>
    <w:rsid w:val="002C3546"/>
    <w:rsid w:val="002D0598"/>
    <w:rsid w:val="002D100A"/>
    <w:rsid w:val="002D207D"/>
    <w:rsid w:val="002D3F39"/>
    <w:rsid w:val="002D6A06"/>
    <w:rsid w:val="002E4DC2"/>
    <w:rsid w:val="002E571F"/>
    <w:rsid w:val="003013FF"/>
    <w:rsid w:val="00310DD3"/>
    <w:rsid w:val="00312E15"/>
    <w:rsid w:val="00314B80"/>
    <w:rsid w:val="00316F33"/>
    <w:rsid w:val="00320A22"/>
    <w:rsid w:val="0032435A"/>
    <w:rsid w:val="00327C08"/>
    <w:rsid w:val="00334F03"/>
    <w:rsid w:val="0034294B"/>
    <w:rsid w:val="00345A5E"/>
    <w:rsid w:val="003471EC"/>
    <w:rsid w:val="00347211"/>
    <w:rsid w:val="00355110"/>
    <w:rsid w:val="003566A3"/>
    <w:rsid w:val="0035732A"/>
    <w:rsid w:val="003752D3"/>
    <w:rsid w:val="0037602F"/>
    <w:rsid w:val="00377B19"/>
    <w:rsid w:val="0038311C"/>
    <w:rsid w:val="00390BDC"/>
    <w:rsid w:val="0039525E"/>
    <w:rsid w:val="00395AAF"/>
    <w:rsid w:val="00397EFB"/>
    <w:rsid w:val="003A6F61"/>
    <w:rsid w:val="003B62EF"/>
    <w:rsid w:val="003C1219"/>
    <w:rsid w:val="003C6751"/>
    <w:rsid w:val="003D39DA"/>
    <w:rsid w:val="003D5F23"/>
    <w:rsid w:val="003E2E47"/>
    <w:rsid w:val="003E3EF3"/>
    <w:rsid w:val="003F1C3A"/>
    <w:rsid w:val="003F50BF"/>
    <w:rsid w:val="003F57BF"/>
    <w:rsid w:val="004006CA"/>
    <w:rsid w:val="00404443"/>
    <w:rsid w:val="004049E0"/>
    <w:rsid w:val="00407B71"/>
    <w:rsid w:val="004110F5"/>
    <w:rsid w:val="00412C7C"/>
    <w:rsid w:val="00413AE9"/>
    <w:rsid w:val="00416253"/>
    <w:rsid w:val="00416CC9"/>
    <w:rsid w:val="00417D08"/>
    <w:rsid w:val="004220CA"/>
    <w:rsid w:val="00423901"/>
    <w:rsid w:val="004278C3"/>
    <w:rsid w:val="00435507"/>
    <w:rsid w:val="00440AA9"/>
    <w:rsid w:val="00440BDD"/>
    <w:rsid w:val="004416AD"/>
    <w:rsid w:val="0045089F"/>
    <w:rsid w:val="00457282"/>
    <w:rsid w:val="00460E0F"/>
    <w:rsid w:val="00462654"/>
    <w:rsid w:val="00464220"/>
    <w:rsid w:val="00466C92"/>
    <w:rsid w:val="00467556"/>
    <w:rsid w:val="00472F65"/>
    <w:rsid w:val="0047453C"/>
    <w:rsid w:val="00477FB5"/>
    <w:rsid w:val="00483FC7"/>
    <w:rsid w:val="0048652C"/>
    <w:rsid w:val="00490B17"/>
    <w:rsid w:val="00491932"/>
    <w:rsid w:val="00496061"/>
    <w:rsid w:val="004978A4"/>
    <w:rsid w:val="004A2906"/>
    <w:rsid w:val="004A3070"/>
    <w:rsid w:val="004A4192"/>
    <w:rsid w:val="004B36E3"/>
    <w:rsid w:val="004D1D0D"/>
    <w:rsid w:val="004D59C7"/>
    <w:rsid w:val="004E2E80"/>
    <w:rsid w:val="004F0BE5"/>
    <w:rsid w:val="004F0DEB"/>
    <w:rsid w:val="004F69DD"/>
    <w:rsid w:val="00503B48"/>
    <w:rsid w:val="00503B4A"/>
    <w:rsid w:val="00503EA9"/>
    <w:rsid w:val="00507585"/>
    <w:rsid w:val="005106D0"/>
    <w:rsid w:val="00510BA2"/>
    <w:rsid w:val="00511D52"/>
    <w:rsid w:val="0051379D"/>
    <w:rsid w:val="00513DBF"/>
    <w:rsid w:val="00514E0C"/>
    <w:rsid w:val="005155F9"/>
    <w:rsid w:val="00521466"/>
    <w:rsid w:val="005234AC"/>
    <w:rsid w:val="005261D4"/>
    <w:rsid w:val="0052670D"/>
    <w:rsid w:val="00530525"/>
    <w:rsid w:val="00532DDD"/>
    <w:rsid w:val="00537681"/>
    <w:rsid w:val="005421A7"/>
    <w:rsid w:val="005423A3"/>
    <w:rsid w:val="00542F4C"/>
    <w:rsid w:val="005548F3"/>
    <w:rsid w:val="00555C1B"/>
    <w:rsid w:val="00556A4B"/>
    <w:rsid w:val="00560465"/>
    <w:rsid w:val="005625DB"/>
    <w:rsid w:val="00567B1C"/>
    <w:rsid w:val="00570125"/>
    <w:rsid w:val="00571509"/>
    <w:rsid w:val="005858E8"/>
    <w:rsid w:val="00590466"/>
    <w:rsid w:val="005908C3"/>
    <w:rsid w:val="00591B2D"/>
    <w:rsid w:val="005927C5"/>
    <w:rsid w:val="0059512D"/>
    <w:rsid w:val="00595380"/>
    <w:rsid w:val="005A3B9D"/>
    <w:rsid w:val="005A4FB4"/>
    <w:rsid w:val="005A551E"/>
    <w:rsid w:val="005B0F22"/>
    <w:rsid w:val="005B1D36"/>
    <w:rsid w:val="005B4C39"/>
    <w:rsid w:val="005B62F2"/>
    <w:rsid w:val="005C20BC"/>
    <w:rsid w:val="005C24B2"/>
    <w:rsid w:val="005C7E9C"/>
    <w:rsid w:val="005E1D2D"/>
    <w:rsid w:val="005E2CB5"/>
    <w:rsid w:val="005E7E06"/>
    <w:rsid w:val="005F1FED"/>
    <w:rsid w:val="005F583D"/>
    <w:rsid w:val="005F593A"/>
    <w:rsid w:val="005F6756"/>
    <w:rsid w:val="00600978"/>
    <w:rsid w:val="00601877"/>
    <w:rsid w:val="0061548C"/>
    <w:rsid w:val="0061584F"/>
    <w:rsid w:val="006177FE"/>
    <w:rsid w:val="006213C2"/>
    <w:rsid w:val="0062490B"/>
    <w:rsid w:val="006259EE"/>
    <w:rsid w:val="00626787"/>
    <w:rsid w:val="0063299C"/>
    <w:rsid w:val="006338EA"/>
    <w:rsid w:val="006377F0"/>
    <w:rsid w:val="00642E77"/>
    <w:rsid w:val="00652698"/>
    <w:rsid w:val="0065325E"/>
    <w:rsid w:val="00660B1C"/>
    <w:rsid w:val="006700CE"/>
    <w:rsid w:val="00670DFD"/>
    <w:rsid w:val="00671297"/>
    <w:rsid w:val="00676203"/>
    <w:rsid w:val="006923EF"/>
    <w:rsid w:val="00695325"/>
    <w:rsid w:val="006968C0"/>
    <w:rsid w:val="00696B88"/>
    <w:rsid w:val="00697BDA"/>
    <w:rsid w:val="00697DF6"/>
    <w:rsid w:val="006A018E"/>
    <w:rsid w:val="006A45CB"/>
    <w:rsid w:val="006B0368"/>
    <w:rsid w:val="006B61C3"/>
    <w:rsid w:val="006B7882"/>
    <w:rsid w:val="006D5391"/>
    <w:rsid w:val="006D54DA"/>
    <w:rsid w:val="006E198A"/>
    <w:rsid w:val="006E1FB8"/>
    <w:rsid w:val="006E2607"/>
    <w:rsid w:val="006E3283"/>
    <w:rsid w:val="006E5ADB"/>
    <w:rsid w:val="006F047C"/>
    <w:rsid w:val="006F2BD5"/>
    <w:rsid w:val="006F3317"/>
    <w:rsid w:val="006F5DFE"/>
    <w:rsid w:val="0070691F"/>
    <w:rsid w:val="00711B8A"/>
    <w:rsid w:val="00721457"/>
    <w:rsid w:val="00724F8E"/>
    <w:rsid w:val="007420B8"/>
    <w:rsid w:val="0074532D"/>
    <w:rsid w:val="0074589A"/>
    <w:rsid w:val="007469AE"/>
    <w:rsid w:val="00746F63"/>
    <w:rsid w:val="0075036B"/>
    <w:rsid w:val="0075083C"/>
    <w:rsid w:val="00750C69"/>
    <w:rsid w:val="00754682"/>
    <w:rsid w:val="00761CA8"/>
    <w:rsid w:val="0076485A"/>
    <w:rsid w:val="00767C02"/>
    <w:rsid w:val="00771266"/>
    <w:rsid w:val="00776C3F"/>
    <w:rsid w:val="007836AD"/>
    <w:rsid w:val="00783FAE"/>
    <w:rsid w:val="00787BC6"/>
    <w:rsid w:val="00794AEB"/>
    <w:rsid w:val="007969A6"/>
    <w:rsid w:val="00797522"/>
    <w:rsid w:val="007A498A"/>
    <w:rsid w:val="007A7F3A"/>
    <w:rsid w:val="007B2BCB"/>
    <w:rsid w:val="007B37AF"/>
    <w:rsid w:val="007B4E64"/>
    <w:rsid w:val="007B5A2F"/>
    <w:rsid w:val="007C00F3"/>
    <w:rsid w:val="007C4641"/>
    <w:rsid w:val="007D0A4D"/>
    <w:rsid w:val="007D1277"/>
    <w:rsid w:val="007D3805"/>
    <w:rsid w:val="007D709C"/>
    <w:rsid w:val="007D760D"/>
    <w:rsid w:val="007E303A"/>
    <w:rsid w:val="007E5279"/>
    <w:rsid w:val="007E6C7F"/>
    <w:rsid w:val="007E6ECE"/>
    <w:rsid w:val="007F1F30"/>
    <w:rsid w:val="007F5512"/>
    <w:rsid w:val="007F55FD"/>
    <w:rsid w:val="007F581C"/>
    <w:rsid w:val="00801480"/>
    <w:rsid w:val="00803A89"/>
    <w:rsid w:val="0080430D"/>
    <w:rsid w:val="00805348"/>
    <w:rsid w:val="008115E0"/>
    <w:rsid w:val="008140D5"/>
    <w:rsid w:val="00814AC9"/>
    <w:rsid w:val="008173F5"/>
    <w:rsid w:val="00827710"/>
    <w:rsid w:val="00830543"/>
    <w:rsid w:val="00841488"/>
    <w:rsid w:val="00851BC4"/>
    <w:rsid w:val="0085610A"/>
    <w:rsid w:val="0086749F"/>
    <w:rsid w:val="00871852"/>
    <w:rsid w:val="0087261D"/>
    <w:rsid w:val="00876CCB"/>
    <w:rsid w:val="00877F0D"/>
    <w:rsid w:val="008841B1"/>
    <w:rsid w:val="00886D31"/>
    <w:rsid w:val="008A257B"/>
    <w:rsid w:val="008A3F6C"/>
    <w:rsid w:val="008A6A20"/>
    <w:rsid w:val="008B1D59"/>
    <w:rsid w:val="008B3C27"/>
    <w:rsid w:val="008B6C35"/>
    <w:rsid w:val="008C679F"/>
    <w:rsid w:val="008C7FCA"/>
    <w:rsid w:val="008D36FF"/>
    <w:rsid w:val="008D37B3"/>
    <w:rsid w:val="008D60B0"/>
    <w:rsid w:val="008E18E2"/>
    <w:rsid w:val="008E56BD"/>
    <w:rsid w:val="008E6048"/>
    <w:rsid w:val="008E66AA"/>
    <w:rsid w:val="008E7CEA"/>
    <w:rsid w:val="008F4463"/>
    <w:rsid w:val="008F4527"/>
    <w:rsid w:val="00901A18"/>
    <w:rsid w:val="009033DB"/>
    <w:rsid w:val="00905858"/>
    <w:rsid w:val="00915F07"/>
    <w:rsid w:val="0092354B"/>
    <w:rsid w:val="00924E37"/>
    <w:rsid w:val="00925FF4"/>
    <w:rsid w:val="009270A2"/>
    <w:rsid w:val="0092722D"/>
    <w:rsid w:val="009275B3"/>
    <w:rsid w:val="00931A85"/>
    <w:rsid w:val="00932444"/>
    <w:rsid w:val="00935864"/>
    <w:rsid w:val="00936006"/>
    <w:rsid w:val="00942155"/>
    <w:rsid w:val="009423AF"/>
    <w:rsid w:val="0094293B"/>
    <w:rsid w:val="0095046D"/>
    <w:rsid w:val="00952DE3"/>
    <w:rsid w:val="00963411"/>
    <w:rsid w:val="00964DD5"/>
    <w:rsid w:val="0096744D"/>
    <w:rsid w:val="009706FE"/>
    <w:rsid w:val="0097684B"/>
    <w:rsid w:val="00977E1D"/>
    <w:rsid w:val="00982880"/>
    <w:rsid w:val="00992DA7"/>
    <w:rsid w:val="009A0366"/>
    <w:rsid w:val="009A6CFC"/>
    <w:rsid w:val="009B4AF6"/>
    <w:rsid w:val="009C08DC"/>
    <w:rsid w:val="009C12D3"/>
    <w:rsid w:val="009C2DF8"/>
    <w:rsid w:val="009C651B"/>
    <w:rsid w:val="009C709A"/>
    <w:rsid w:val="009C7845"/>
    <w:rsid w:val="009D24C1"/>
    <w:rsid w:val="009D48D8"/>
    <w:rsid w:val="009E1AF6"/>
    <w:rsid w:val="009E2DEB"/>
    <w:rsid w:val="009F10B3"/>
    <w:rsid w:val="009F60DB"/>
    <w:rsid w:val="00A00FCC"/>
    <w:rsid w:val="00A0343F"/>
    <w:rsid w:val="00A077FE"/>
    <w:rsid w:val="00A11118"/>
    <w:rsid w:val="00A1155E"/>
    <w:rsid w:val="00A1261F"/>
    <w:rsid w:val="00A26FC2"/>
    <w:rsid w:val="00A30469"/>
    <w:rsid w:val="00A317A8"/>
    <w:rsid w:val="00A35017"/>
    <w:rsid w:val="00A3697D"/>
    <w:rsid w:val="00A40C94"/>
    <w:rsid w:val="00A47B59"/>
    <w:rsid w:val="00A513B2"/>
    <w:rsid w:val="00A5477E"/>
    <w:rsid w:val="00A56860"/>
    <w:rsid w:val="00A56E9A"/>
    <w:rsid w:val="00A60725"/>
    <w:rsid w:val="00A64CD0"/>
    <w:rsid w:val="00A653A1"/>
    <w:rsid w:val="00A746DD"/>
    <w:rsid w:val="00A75FCF"/>
    <w:rsid w:val="00A76447"/>
    <w:rsid w:val="00A76A6F"/>
    <w:rsid w:val="00A843B6"/>
    <w:rsid w:val="00A86D57"/>
    <w:rsid w:val="00A91EDE"/>
    <w:rsid w:val="00AA2CCD"/>
    <w:rsid w:val="00AA6313"/>
    <w:rsid w:val="00AA66AB"/>
    <w:rsid w:val="00AA73B1"/>
    <w:rsid w:val="00AA7486"/>
    <w:rsid w:val="00AB36A2"/>
    <w:rsid w:val="00AB41D3"/>
    <w:rsid w:val="00AB6603"/>
    <w:rsid w:val="00AB6AC4"/>
    <w:rsid w:val="00AB7489"/>
    <w:rsid w:val="00AC31FF"/>
    <w:rsid w:val="00AC4D8A"/>
    <w:rsid w:val="00AD32F9"/>
    <w:rsid w:val="00AD5956"/>
    <w:rsid w:val="00AD6402"/>
    <w:rsid w:val="00AD72CE"/>
    <w:rsid w:val="00AE2A8A"/>
    <w:rsid w:val="00AF3769"/>
    <w:rsid w:val="00AF644B"/>
    <w:rsid w:val="00AF6EF2"/>
    <w:rsid w:val="00AF7D46"/>
    <w:rsid w:val="00B00024"/>
    <w:rsid w:val="00B01AD5"/>
    <w:rsid w:val="00B05660"/>
    <w:rsid w:val="00B05825"/>
    <w:rsid w:val="00B14AB3"/>
    <w:rsid w:val="00B20409"/>
    <w:rsid w:val="00B20567"/>
    <w:rsid w:val="00B23DFB"/>
    <w:rsid w:val="00B2798E"/>
    <w:rsid w:val="00B300C0"/>
    <w:rsid w:val="00B31FF5"/>
    <w:rsid w:val="00B43DAA"/>
    <w:rsid w:val="00B45F75"/>
    <w:rsid w:val="00B464F1"/>
    <w:rsid w:val="00B52877"/>
    <w:rsid w:val="00B52A5E"/>
    <w:rsid w:val="00B54776"/>
    <w:rsid w:val="00B54E54"/>
    <w:rsid w:val="00B54FA6"/>
    <w:rsid w:val="00B56C3C"/>
    <w:rsid w:val="00B616A6"/>
    <w:rsid w:val="00B616E4"/>
    <w:rsid w:val="00B61D62"/>
    <w:rsid w:val="00B62063"/>
    <w:rsid w:val="00B622EF"/>
    <w:rsid w:val="00B62972"/>
    <w:rsid w:val="00B629D7"/>
    <w:rsid w:val="00B64DE7"/>
    <w:rsid w:val="00B75325"/>
    <w:rsid w:val="00B76547"/>
    <w:rsid w:val="00B82524"/>
    <w:rsid w:val="00B91AA3"/>
    <w:rsid w:val="00B91E20"/>
    <w:rsid w:val="00B9492B"/>
    <w:rsid w:val="00B966C2"/>
    <w:rsid w:val="00B96889"/>
    <w:rsid w:val="00BA475A"/>
    <w:rsid w:val="00BA6BBC"/>
    <w:rsid w:val="00BA7B99"/>
    <w:rsid w:val="00BB02A8"/>
    <w:rsid w:val="00BC1353"/>
    <w:rsid w:val="00BC3144"/>
    <w:rsid w:val="00BC53F9"/>
    <w:rsid w:val="00BC6566"/>
    <w:rsid w:val="00BC704A"/>
    <w:rsid w:val="00BC76FD"/>
    <w:rsid w:val="00BD1EF5"/>
    <w:rsid w:val="00BD310D"/>
    <w:rsid w:val="00BD7D18"/>
    <w:rsid w:val="00BF0E58"/>
    <w:rsid w:val="00BF2F92"/>
    <w:rsid w:val="00BF7BB6"/>
    <w:rsid w:val="00C067EA"/>
    <w:rsid w:val="00C12556"/>
    <w:rsid w:val="00C1258A"/>
    <w:rsid w:val="00C12AE5"/>
    <w:rsid w:val="00C13DD9"/>
    <w:rsid w:val="00C14566"/>
    <w:rsid w:val="00C217B4"/>
    <w:rsid w:val="00C260ED"/>
    <w:rsid w:val="00C31495"/>
    <w:rsid w:val="00C34162"/>
    <w:rsid w:val="00C35077"/>
    <w:rsid w:val="00C431FF"/>
    <w:rsid w:val="00C436C1"/>
    <w:rsid w:val="00C5130B"/>
    <w:rsid w:val="00C53AE7"/>
    <w:rsid w:val="00C53B4C"/>
    <w:rsid w:val="00C53FF4"/>
    <w:rsid w:val="00C5511B"/>
    <w:rsid w:val="00C552DA"/>
    <w:rsid w:val="00C60B31"/>
    <w:rsid w:val="00C64E21"/>
    <w:rsid w:val="00C65EA1"/>
    <w:rsid w:val="00C70B58"/>
    <w:rsid w:val="00C732D3"/>
    <w:rsid w:val="00C733E3"/>
    <w:rsid w:val="00C7684C"/>
    <w:rsid w:val="00C854C9"/>
    <w:rsid w:val="00C8644B"/>
    <w:rsid w:val="00C92642"/>
    <w:rsid w:val="00C93326"/>
    <w:rsid w:val="00C96185"/>
    <w:rsid w:val="00CB0C65"/>
    <w:rsid w:val="00CB5C72"/>
    <w:rsid w:val="00CC5BB7"/>
    <w:rsid w:val="00CC5EF6"/>
    <w:rsid w:val="00CC68D9"/>
    <w:rsid w:val="00CC69E1"/>
    <w:rsid w:val="00CC7301"/>
    <w:rsid w:val="00CD29B4"/>
    <w:rsid w:val="00CD46A6"/>
    <w:rsid w:val="00CE07A3"/>
    <w:rsid w:val="00CE0DDF"/>
    <w:rsid w:val="00CF2475"/>
    <w:rsid w:val="00CF7E93"/>
    <w:rsid w:val="00D00F18"/>
    <w:rsid w:val="00D05C6B"/>
    <w:rsid w:val="00D068B1"/>
    <w:rsid w:val="00D17030"/>
    <w:rsid w:val="00D219A9"/>
    <w:rsid w:val="00D233F9"/>
    <w:rsid w:val="00D23E03"/>
    <w:rsid w:val="00D25F98"/>
    <w:rsid w:val="00D335D8"/>
    <w:rsid w:val="00D33B45"/>
    <w:rsid w:val="00D34BE4"/>
    <w:rsid w:val="00D41159"/>
    <w:rsid w:val="00D43638"/>
    <w:rsid w:val="00D666D0"/>
    <w:rsid w:val="00D6725D"/>
    <w:rsid w:val="00D70508"/>
    <w:rsid w:val="00D7289D"/>
    <w:rsid w:val="00D7696E"/>
    <w:rsid w:val="00D7742E"/>
    <w:rsid w:val="00D84E1B"/>
    <w:rsid w:val="00D864B2"/>
    <w:rsid w:val="00D93845"/>
    <w:rsid w:val="00D95E0D"/>
    <w:rsid w:val="00D9620C"/>
    <w:rsid w:val="00DA1BDD"/>
    <w:rsid w:val="00DB0D63"/>
    <w:rsid w:val="00DB5919"/>
    <w:rsid w:val="00DC493F"/>
    <w:rsid w:val="00DC5791"/>
    <w:rsid w:val="00DC5FDA"/>
    <w:rsid w:val="00DD3AB9"/>
    <w:rsid w:val="00DD40AB"/>
    <w:rsid w:val="00DD567C"/>
    <w:rsid w:val="00DE061D"/>
    <w:rsid w:val="00DE09E4"/>
    <w:rsid w:val="00DF0839"/>
    <w:rsid w:val="00DF1129"/>
    <w:rsid w:val="00DF51AE"/>
    <w:rsid w:val="00E002F9"/>
    <w:rsid w:val="00E01B1B"/>
    <w:rsid w:val="00E02F42"/>
    <w:rsid w:val="00E0584A"/>
    <w:rsid w:val="00E06CEF"/>
    <w:rsid w:val="00E109E8"/>
    <w:rsid w:val="00E12AB5"/>
    <w:rsid w:val="00E13F6E"/>
    <w:rsid w:val="00E2029C"/>
    <w:rsid w:val="00E22F21"/>
    <w:rsid w:val="00E25D31"/>
    <w:rsid w:val="00E26CB9"/>
    <w:rsid w:val="00E35B18"/>
    <w:rsid w:val="00E436CB"/>
    <w:rsid w:val="00E54E40"/>
    <w:rsid w:val="00E64607"/>
    <w:rsid w:val="00E7738E"/>
    <w:rsid w:val="00E7774F"/>
    <w:rsid w:val="00E80CF0"/>
    <w:rsid w:val="00E81019"/>
    <w:rsid w:val="00E83587"/>
    <w:rsid w:val="00E8366C"/>
    <w:rsid w:val="00E87260"/>
    <w:rsid w:val="00E921A0"/>
    <w:rsid w:val="00EA6686"/>
    <w:rsid w:val="00EB152D"/>
    <w:rsid w:val="00EB336E"/>
    <w:rsid w:val="00EC2046"/>
    <w:rsid w:val="00EC3C17"/>
    <w:rsid w:val="00EC3C23"/>
    <w:rsid w:val="00EC6315"/>
    <w:rsid w:val="00EC6477"/>
    <w:rsid w:val="00ED061D"/>
    <w:rsid w:val="00ED4372"/>
    <w:rsid w:val="00ED487B"/>
    <w:rsid w:val="00ED4B0E"/>
    <w:rsid w:val="00ED7B80"/>
    <w:rsid w:val="00EE7591"/>
    <w:rsid w:val="00EF066B"/>
    <w:rsid w:val="00EF2F0F"/>
    <w:rsid w:val="00EF3AD7"/>
    <w:rsid w:val="00EF7F41"/>
    <w:rsid w:val="00F03010"/>
    <w:rsid w:val="00F10C40"/>
    <w:rsid w:val="00F2164F"/>
    <w:rsid w:val="00F22A47"/>
    <w:rsid w:val="00F22F57"/>
    <w:rsid w:val="00F26C3C"/>
    <w:rsid w:val="00F31F0B"/>
    <w:rsid w:val="00F3248F"/>
    <w:rsid w:val="00F32660"/>
    <w:rsid w:val="00F34AF1"/>
    <w:rsid w:val="00F3641F"/>
    <w:rsid w:val="00F464B6"/>
    <w:rsid w:val="00F46819"/>
    <w:rsid w:val="00F47532"/>
    <w:rsid w:val="00F47F07"/>
    <w:rsid w:val="00F648C6"/>
    <w:rsid w:val="00F67B03"/>
    <w:rsid w:val="00F72270"/>
    <w:rsid w:val="00F80298"/>
    <w:rsid w:val="00F856BD"/>
    <w:rsid w:val="00F863E2"/>
    <w:rsid w:val="00F86B22"/>
    <w:rsid w:val="00F9035C"/>
    <w:rsid w:val="00F90388"/>
    <w:rsid w:val="00F915B7"/>
    <w:rsid w:val="00FA0FEA"/>
    <w:rsid w:val="00FA4DD1"/>
    <w:rsid w:val="00FA6275"/>
    <w:rsid w:val="00FA76A5"/>
    <w:rsid w:val="00FB282D"/>
    <w:rsid w:val="00FC1EFB"/>
    <w:rsid w:val="00FC2AEF"/>
    <w:rsid w:val="00FC3790"/>
    <w:rsid w:val="00FC405C"/>
    <w:rsid w:val="00FC4BF7"/>
    <w:rsid w:val="00FD60FD"/>
    <w:rsid w:val="00FD64F5"/>
    <w:rsid w:val="00FE0337"/>
    <w:rsid w:val="00FE0FB8"/>
    <w:rsid w:val="00FE1A52"/>
    <w:rsid w:val="00FE69B0"/>
    <w:rsid w:val="00FF1690"/>
    <w:rsid w:val="00FF503E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B1CC0"/>
  <w15:docId w15:val="{552CA0ED-F492-4B6F-8374-6D66150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7A8"/>
  </w:style>
  <w:style w:type="paragraph" w:styleId="Nagwek1">
    <w:name w:val="heading 1"/>
    <w:aliases w:val="Heading 1 Char"/>
    <w:basedOn w:val="Normalny"/>
    <w:next w:val="Normalny"/>
    <w:link w:val="Nagwek1Znak"/>
    <w:qFormat/>
    <w:rsid w:val="006A45CB"/>
    <w:pPr>
      <w:keepNext/>
      <w:numPr>
        <w:numId w:val="1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64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F64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6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6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C76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8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8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2D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4220CA"/>
    <w:pPr>
      <w:shd w:val="clear" w:color="auto" w:fill="FFC000"/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D31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0978"/>
    <w:pPr>
      <w:ind w:left="720"/>
      <w:contextualSpacing/>
    </w:pPr>
  </w:style>
  <w:style w:type="character" w:customStyle="1" w:styleId="Nagwek1Znak">
    <w:name w:val="Nagłówek 1 Znak"/>
    <w:aliases w:val="Heading 1 Char Znak"/>
    <w:basedOn w:val="Domylnaczcionkaakapitu"/>
    <w:link w:val="Nagwek1"/>
    <w:rsid w:val="006A45C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5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D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79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8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EF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F64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64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F64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">
    <w:name w:val="List"/>
    <w:basedOn w:val="Normalny"/>
    <w:uiPriority w:val="99"/>
    <w:unhideWhenUsed/>
    <w:rsid w:val="00AF644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F644B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F64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AF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44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F644B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F64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64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644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644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go.krakow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go.krakow.pl" TargetMode="External"/><Relationship Id="rId12" Type="http://schemas.openxmlformats.org/officeDocument/2006/relationships/hyperlink" Target="http://www.ngo.krakow.pl" TargetMode="External"/><Relationship Id="rId17" Type="http://schemas.openxmlformats.org/officeDocument/2006/relationships/hyperlink" Target="http://krakow.pl/bezbarier" TargetMode="External"/><Relationship Id="rId2" Type="http://schemas.openxmlformats.org/officeDocument/2006/relationships/styles" Target="styles.xml"/><Relationship Id="rId16" Type="http://schemas.openxmlformats.org/officeDocument/2006/relationships/hyperlink" Target="http://sprawyspoleczne.krakow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krak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go.krakow.pl" TargetMode="External"/><Relationship Id="rId10" Type="http://schemas.openxmlformats.org/officeDocument/2006/relationships/hyperlink" Target="http://www.ngo.krakow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g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5589</Words>
  <Characters>33537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Gabriela</dc:creator>
  <cp:keywords/>
  <dc:description/>
  <cp:lastModifiedBy>Siwiec Gabriela</cp:lastModifiedBy>
  <cp:revision>31</cp:revision>
  <cp:lastPrinted>2024-09-16T06:19:00Z</cp:lastPrinted>
  <dcterms:created xsi:type="dcterms:W3CDTF">2024-11-04T12:26:00Z</dcterms:created>
  <dcterms:modified xsi:type="dcterms:W3CDTF">2025-09-19T12:12:00Z</dcterms:modified>
</cp:coreProperties>
</file>