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5E47" w14:textId="51A9A597" w:rsidR="003E33AA" w:rsidRPr="000645EF" w:rsidRDefault="003E33AA" w:rsidP="003E33AA">
      <w:pPr>
        <w:pStyle w:val="NormalnyWeb1"/>
        <w:jc w:val="center"/>
        <w:rPr>
          <w:rFonts w:ascii="Lato" w:hAnsi="Lato"/>
          <w:sz w:val="22"/>
          <w:szCs w:val="22"/>
        </w:rPr>
      </w:pPr>
      <w:r w:rsidRPr="000645EF">
        <w:rPr>
          <w:rFonts w:ascii="Lato" w:hAnsi="Lato"/>
          <w:b/>
          <w:sz w:val="22"/>
          <w:szCs w:val="22"/>
        </w:rPr>
        <w:t>INFORMACJA  ADMINISTRATORA  O  PRZETWARZANIU  DANYCH OSOBOWYCH OSÓB FIZYCZNYCH</w:t>
      </w:r>
    </w:p>
    <w:p w14:paraId="7FB19312" w14:textId="77777777" w:rsidR="003E33AA" w:rsidRPr="000645EF" w:rsidRDefault="003E33AA" w:rsidP="00417E1D">
      <w:pPr>
        <w:spacing w:after="0" w:line="240" w:lineRule="auto"/>
        <w:jc w:val="both"/>
        <w:rPr>
          <w:rFonts w:ascii="Lato" w:eastAsia="Times New Roman" w:hAnsi="Lato" w:cs="Times New Roman"/>
          <w:kern w:val="2"/>
          <w:lang w:eastAsia="pl-PL"/>
        </w:rPr>
      </w:pPr>
      <w:r w:rsidRPr="000645EF">
        <w:rPr>
          <w:rFonts w:ascii="Lato" w:eastAsia="Times New Roman" w:hAnsi="Lato" w:cs="Times New Roman"/>
          <w:kern w:val="2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 informujemy, że Administratorem, czyli podmiotem decydującym o tym, jak będą wykorzystywane Państwa dane osobowe, jest Dyrektor Zarządu Budynków Komunalnych w Krakowie z siedzibą przy ul. B. Czerwieńskiego 16, 31-319 Kraków.</w:t>
      </w:r>
    </w:p>
    <w:p w14:paraId="5A640C1A" w14:textId="77777777" w:rsidR="003E33AA" w:rsidRPr="000645EF" w:rsidRDefault="003E33AA" w:rsidP="00417E1D">
      <w:pPr>
        <w:spacing w:after="0" w:line="240" w:lineRule="auto"/>
        <w:jc w:val="both"/>
        <w:rPr>
          <w:rFonts w:ascii="Lato" w:eastAsia="Times New Roman" w:hAnsi="Lato" w:cs="Times New Roman"/>
          <w:kern w:val="2"/>
          <w:lang w:eastAsia="pl-PL"/>
        </w:rPr>
      </w:pPr>
    </w:p>
    <w:p w14:paraId="4B31374F" w14:textId="77777777" w:rsidR="003E33AA" w:rsidRPr="000645EF" w:rsidRDefault="003E33AA" w:rsidP="00417E1D">
      <w:pPr>
        <w:spacing w:after="0" w:line="240" w:lineRule="auto"/>
        <w:jc w:val="both"/>
        <w:rPr>
          <w:rFonts w:ascii="Lato" w:eastAsia="Times New Roman" w:hAnsi="Lato" w:cs="Times New Roman"/>
          <w:kern w:val="2"/>
          <w:lang w:eastAsia="zh-CN"/>
        </w:rPr>
      </w:pPr>
      <w:r w:rsidRPr="000645EF">
        <w:rPr>
          <w:rFonts w:ascii="Lato" w:eastAsia="Times New Roman" w:hAnsi="Lato" w:cs="Times New Roman"/>
          <w:kern w:val="2"/>
          <w:lang w:eastAsia="zh-CN"/>
        </w:rPr>
        <w:t>Wyznaczyliśmy inspektora ochrony danych, z którym mogą się Państwo kontaktować we wszystkich sprawach dotyczących przetwarzania danych osobowych oraz korzystania z praw związanych z przetwarzaniem danych, w następujący sposób:</w:t>
      </w:r>
    </w:p>
    <w:p w14:paraId="3A23A0D3" w14:textId="77777777" w:rsidR="003E33AA" w:rsidRPr="000645EF" w:rsidRDefault="003E33AA" w:rsidP="00417E1D">
      <w:pPr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kern w:val="2"/>
          <w:lang w:eastAsia="zh-CN"/>
        </w:rPr>
      </w:pPr>
      <w:r w:rsidRPr="000645EF">
        <w:rPr>
          <w:rFonts w:ascii="Lato" w:eastAsia="Times New Roman" w:hAnsi="Lato" w:cs="Times New Roman"/>
          <w:kern w:val="2"/>
          <w:lang w:eastAsia="zh-CN"/>
        </w:rPr>
        <w:t>listownie na adres : ul. Bolesława Czerwieńskiego 16, 31-319 Kraków</w:t>
      </w:r>
    </w:p>
    <w:p w14:paraId="03DD914D" w14:textId="77777777" w:rsidR="003E33AA" w:rsidRPr="000645EF" w:rsidRDefault="003E33AA" w:rsidP="00417E1D">
      <w:pPr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kern w:val="2"/>
          <w:lang w:eastAsia="zh-CN"/>
        </w:rPr>
      </w:pPr>
      <w:r w:rsidRPr="000645EF">
        <w:rPr>
          <w:rFonts w:ascii="Lato" w:eastAsia="Times New Roman" w:hAnsi="Lato" w:cs="Times New Roman"/>
          <w:kern w:val="2"/>
          <w:lang w:eastAsia="zh-CN"/>
        </w:rPr>
        <w:t xml:space="preserve">poprzez adres e-mail: </w:t>
      </w:r>
      <w:hyperlink r:id="rId7" w:history="1">
        <w:r w:rsidRPr="000645EF">
          <w:rPr>
            <w:rFonts w:ascii="Lato" w:eastAsia="Times New Roman" w:hAnsi="Lato" w:cs="Times New Roman"/>
            <w:kern w:val="2"/>
            <w:u w:val="single"/>
            <w:lang w:eastAsia="zh-CN"/>
          </w:rPr>
          <w:t>iod@zbk.krakow.pl</w:t>
        </w:r>
      </w:hyperlink>
    </w:p>
    <w:p w14:paraId="661BF7DC" w14:textId="77777777" w:rsidR="003E33AA" w:rsidRPr="000645EF" w:rsidRDefault="003E33AA" w:rsidP="00417E1D">
      <w:pPr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kern w:val="2"/>
          <w:lang w:eastAsia="zh-CN"/>
        </w:rPr>
      </w:pPr>
      <w:r w:rsidRPr="000645EF">
        <w:rPr>
          <w:rFonts w:ascii="Lato" w:eastAsia="Times New Roman" w:hAnsi="Lato" w:cs="Times New Roman"/>
          <w:kern w:val="2"/>
          <w:lang w:eastAsia="zh-CN"/>
        </w:rPr>
        <w:t>telefonicznie: (12) 616-62-34</w:t>
      </w:r>
    </w:p>
    <w:p w14:paraId="5A00984C" w14:textId="77777777" w:rsidR="003E33AA" w:rsidRPr="000645EF" w:rsidRDefault="003E33AA" w:rsidP="00417E1D">
      <w:pPr>
        <w:spacing w:after="0" w:line="240" w:lineRule="auto"/>
        <w:jc w:val="both"/>
        <w:rPr>
          <w:rFonts w:ascii="Lato" w:eastAsia="Times New Roman" w:hAnsi="Lato" w:cs="Times New Roman"/>
          <w:kern w:val="2"/>
          <w:lang w:eastAsia="pl-PL"/>
        </w:rPr>
      </w:pPr>
    </w:p>
    <w:p w14:paraId="63DF9298" w14:textId="77777777" w:rsidR="003E33AA" w:rsidRPr="000645EF" w:rsidRDefault="003E33AA" w:rsidP="00417E1D">
      <w:pPr>
        <w:spacing w:after="0" w:line="240" w:lineRule="auto"/>
        <w:jc w:val="both"/>
        <w:rPr>
          <w:rFonts w:ascii="Lato" w:eastAsia="Times New Roman" w:hAnsi="Lato" w:cs="Times New Roman"/>
          <w:kern w:val="2"/>
          <w:lang w:eastAsia="pl-PL"/>
        </w:rPr>
      </w:pPr>
      <w:r w:rsidRPr="000645EF">
        <w:rPr>
          <w:rFonts w:ascii="Lato" w:eastAsia="Times New Roman" w:hAnsi="Lato" w:cs="Times New Roman"/>
          <w:kern w:val="2"/>
          <w:lang w:eastAsia="pl-PL"/>
        </w:rPr>
        <w:t>Ponadto informujemy, że:</w:t>
      </w:r>
    </w:p>
    <w:p w14:paraId="1307BC25" w14:textId="41DC0AE0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>Pani/Pana dane osobowe będą przetwarzane przez nas w celach: rozpatrzenia złożonego wniosku, co wymaga</w:t>
      </w:r>
      <w:r w:rsidRPr="000645EF">
        <w:rPr>
          <w:rFonts w:ascii="Lato" w:hAnsi="Lato"/>
          <w:i/>
          <w:sz w:val="22"/>
          <w:szCs w:val="22"/>
        </w:rPr>
        <w:t xml:space="preserve"> </w:t>
      </w:r>
      <w:r w:rsidRPr="000645EF">
        <w:rPr>
          <w:rFonts w:ascii="Lato" w:hAnsi="Lato"/>
          <w:sz w:val="22"/>
          <w:szCs w:val="22"/>
        </w:rPr>
        <w:t xml:space="preserve">przeprowadzenia postępowania wyjaśniającego, badającego czy zachodzą przesłanki do udzielenia ulgi na podstawie zapisów </w:t>
      </w:r>
      <w:r w:rsidRPr="000645EF">
        <w:rPr>
          <w:rFonts w:ascii="Lato" w:hAnsi="Lato"/>
          <w:color w:val="000000"/>
          <w:sz w:val="22"/>
          <w:szCs w:val="22"/>
        </w:rPr>
        <w:t xml:space="preserve">uchwały </w:t>
      </w:r>
      <w:r w:rsidR="009A1BEB" w:rsidRPr="009A1BEB">
        <w:rPr>
          <w:rFonts w:ascii="Lato" w:hAnsi="Lato"/>
          <w:i/>
          <w:iCs/>
          <w:sz w:val="22"/>
          <w:szCs w:val="22"/>
        </w:rPr>
        <w:t>Nr XXIII/545/25</w:t>
      </w:r>
      <w:r w:rsidR="009A1BEB" w:rsidRPr="009A1BEB">
        <w:rPr>
          <w:rFonts w:ascii="Lato" w:hAnsi="Lato"/>
          <w:b/>
          <w:bCs/>
          <w:i/>
          <w:iCs/>
          <w:sz w:val="22"/>
          <w:szCs w:val="22"/>
        </w:rPr>
        <w:t xml:space="preserve"> </w:t>
      </w:r>
      <w:r w:rsidR="009A1BEB" w:rsidRPr="009A1BEB">
        <w:rPr>
          <w:rFonts w:ascii="Lato" w:hAnsi="Lato"/>
          <w:i/>
          <w:iCs/>
          <w:sz w:val="22"/>
          <w:szCs w:val="22"/>
        </w:rPr>
        <w:t>Rady Miasta Krakowa z dnia 9 kwietnia 2025 r. w sprawie szczegółowych zasad, sposobu i trybu udzielania ulg w spłacie należności pieniężnych mających charakter cywilnoprawny przypadających Gminie Miejskiej Kraków lub jej jednostkom organizacyjnym, a także wskazania organów do tego uprawnionych</w:t>
      </w:r>
      <w:r w:rsidRPr="009A1BEB">
        <w:rPr>
          <w:rFonts w:ascii="Lato" w:hAnsi="Lato"/>
          <w:bCs/>
          <w:color w:val="000000"/>
          <w:sz w:val="22"/>
          <w:szCs w:val="22"/>
        </w:rPr>
        <w:t>,</w:t>
      </w:r>
      <w:r w:rsidRPr="000645EF">
        <w:rPr>
          <w:rFonts w:ascii="Lato" w:hAnsi="Lato"/>
          <w:bCs/>
          <w:color w:val="000000"/>
          <w:sz w:val="22"/>
          <w:szCs w:val="22"/>
        </w:rPr>
        <w:t xml:space="preserve"> ustalenia i dochodzenia roszczeń, oraz w celach archiwizacyjnych</w:t>
      </w:r>
      <w:r w:rsidRPr="000645EF">
        <w:rPr>
          <w:rFonts w:ascii="Lato" w:hAnsi="Lato"/>
          <w:bCs/>
          <w:i/>
          <w:color w:val="000000"/>
          <w:sz w:val="22"/>
          <w:szCs w:val="22"/>
        </w:rPr>
        <w:t>.</w:t>
      </w:r>
    </w:p>
    <w:p w14:paraId="2AC992A3" w14:textId="03B2633A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eastAsia="Calibri" w:hAnsi="Lato"/>
          <w:sz w:val="22"/>
          <w:szCs w:val="22"/>
        </w:rPr>
        <w:t xml:space="preserve">Ma Pani/Pan prawo do żądania od administratora dostępu do swoich danych osobowych oraz ich sprostowania. W takim zakresie w jakim przetwarzanie Państwa danych osobowych jest niezbędne do realizacji obowiązku prawnego ciążącego na Administratorze, nie będą mogli Państwo skorzystać z prawa do usunięcia danych, </w:t>
      </w:r>
      <w:r w:rsidR="000645EF">
        <w:rPr>
          <w:rFonts w:ascii="Lato" w:eastAsia="Calibri" w:hAnsi="Lato"/>
          <w:sz w:val="22"/>
          <w:szCs w:val="22"/>
        </w:rPr>
        <w:br/>
      </w:r>
      <w:r w:rsidRPr="000645EF">
        <w:rPr>
          <w:rFonts w:ascii="Lato" w:eastAsia="Calibri" w:hAnsi="Lato"/>
          <w:sz w:val="22"/>
          <w:szCs w:val="22"/>
        </w:rPr>
        <w:t xml:space="preserve">o którym mowa w art. 17 RODO, oraz z prawa do zgłoszenia sprzeciwu wobec przetwarzania Państwa danych osobowych, o którym mowa w art. 21 RODO. </w:t>
      </w:r>
    </w:p>
    <w:p w14:paraId="120B3DBA" w14:textId="15D77C2E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 xml:space="preserve">Pana/Pani dane osobowe będą przetwarzane dla potrzeb załatwienia sprawy, w której zostały zebrane, a następnie </w:t>
      </w:r>
      <w:r w:rsidRPr="000645EF">
        <w:rPr>
          <w:rFonts w:ascii="Lato" w:eastAsia="Calibri" w:hAnsi="Lato"/>
          <w:sz w:val="22"/>
          <w:szCs w:val="22"/>
        </w:rPr>
        <w:t xml:space="preserve">przez okres niezbędny do dochodzenia roszczeń, </w:t>
      </w:r>
      <w:r w:rsidR="000645EF">
        <w:rPr>
          <w:rFonts w:ascii="Lato" w:eastAsia="Calibri" w:hAnsi="Lato"/>
          <w:sz w:val="22"/>
          <w:szCs w:val="22"/>
        </w:rPr>
        <w:br/>
      </w:r>
      <w:r w:rsidRPr="000645EF">
        <w:rPr>
          <w:rFonts w:ascii="Lato" w:eastAsia="Calibri" w:hAnsi="Lato"/>
          <w:sz w:val="22"/>
          <w:szCs w:val="22"/>
        </w:rPr>
        <w:t xml:space="preserve">z uwzględnieniem okresów przechowywania określonych w przepisach odrębnych, </w:t>
      </w:r>
      <w:r w:rsidR="000645EF">
        <w:rPr>
          <w:rFonts w:ascii="Lato" w:eastAsia="Calibri" w:hAnsi="Lato"/>
          <w:sz w:val="22"/>
          <w:szCs w:val="22"/>
        </w:rPr>
        <w:br/>
      </w:r>
      <w:r w:rsidRPr="000645EF">
        <w:rPr>
          <w:rFonts w:ascii="Lato" w:eastAsia="Calibri" w:hAnsi="Lato"/>
          <w:sz w:val="22"/>
          <w:szCs w:val="22"/>
        </w:rPr>
        <w:t>w tym przepisach archiwalnych, tj. ustawy z dnia 14 lipca 1983 r. o narodowym zasobie archiwalnym i archiwach.</w:t>
      </w:r>
    </w:p>
    <w:p w14:paraId="544BB91F" w14:textId="77777777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>Odbiorcami Pani/Pana danych osobowych mogą być podmioty realizujące usługi na rzecz Administratora  i współpracujące z Administratorem.</w:t>
      </w:r>
    </w:p>
    <w:p w14:paraId="7809CF12" w14:textId="77D5F0CD" w:rsidR="003E33AA" w:rsidRPr="00F12F45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>Ma Pani/Pan prawo do wniesienia skargi do organu nadzorczego, którym jest Prezes Urzędu Ochrony Danych Osobowych</w:t>
      </w:r>
      <w:r w:rsidR="0030086A">
        <w:rPr>
          <w:rFonts w:ascii="Lato" w:hAnsi="Lato"/>
          <w:sz w:val="22"/>
          <w:szCs w:val="22"/>
        </w:rPr>
        <w:t>.</w:t>
      </w:r>
    </w:p>
    <w:p w14:paraId="360C7551" w14:textId="77777777" w:rsidR="009A1BEB" w:rsidRPr="009A1BEB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F12F45">
        <w:rPr>
          <w:rFonts w:ascii="Lato" w:hAnsi="Lato"/>
          <w:sz w:val="22"/>
          <w:szCs w:val="22"/>
        </w:rPr>
        <w:t xml:space="preserve">Podanie danych osobowych jest wymogiem </w:t>
      </w:r>
      <w:r w:rsidR="009A1BEB" w:rsidRPr="00F12F45">
        <w:rPr>
          <w:rFonts w:ascii="Lato" w:hAnsi="Lato"/>
          <w:i/>
          <w:iCs/>
          <w:color w:val="000000"/>
          <w:sz w:val="22"/>
          <w:szCs w:val="22"/>
        </w:rPr>
        <w:t>Uchwały</w:t>
      </w:r>
      <w:r w:rsidR="009A1BEB" w:rsidRPr="009A1BEB">
        <w:rPr>
          <w:rFonts w:ascii="Lato" w:hAnsi="Lato"/>
          <w:i/>
          <w:iCs/>
          <w:color w:val="000000"/>
          <w:sz w:val="22"/>
          <w:szCs w:val="22"/>
        </w:rPr>
        <w:t xml:space="preserve"> </w:t>
      </w:r>
      <w:r w:rsidR="009A1BEB" w:rsidRPr="009A1BEB">
        <w:rPr>
          <w:rFonts w:ascii="Lato" w:hAnsi="Lato"/>
          <w:i/>
          <w:iCs/>
          <w:sz w:val="22"/>
          <w:szCs w:val="22"/>
        </w:rPr>
        <w:t>Nr XXIII/545/25</w:t>
      </w:r>
      <w:r w:rsidR="009A1BEB" w:rsidRPr="009A1BEB">
        <w:rPr>
          <w:rFonts w:ascii="Lato" w:hAnsi="Lato"/>
          <w:b/>
          <w:bCs/>
          <w:i/>
          <w:iCs/>
          <w:sz w:val="22"/>
          <w:szCs w:val="22"/>
        </w:rPr>
        <w:t xml:space="preserve"> </w:t>
      </w:r>
      <w:r w:rsidR="009A1BEB" w:rsidRPr="009A1BEB">
        <w:rPr>
          <w:rFonts w:ascii="Lato" w:hAnsi="Lato"/>
          <w:i/>
          <w:iCs/>
          <w:sz w:val="22"/>
          <w:szCs w:val="22"/>
        </w:rPr>
        <w:t>Rady Miasta Krakowa z dnia 9 kwietnia 2025 r. w sprawie szczegółowych zasad, sposobu i trybu udzielania ulg w spłacie należności pieniężnych mających charakter cywilnoprawny przypadających Gminie Miejskiej Kraków lub jej jednostkom organizacyjnym, a także wskazania organów do tego uprawnionych.</w:t>
      </w:r>
    </w:p>
    <w:p w14:paraId="33D51014" w14:textId="0B7C2E64" w:rsidR="003E33AA" w:rsidRPr="009A1BEB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Style w:val="Pogrubienie"/>
          <w:rFonts w:ascii="Lato" w:hAnsi="Lato"/>
          <w:b w:val="0"/>
          <w:bCs w:val="0"/>
          <w:sz w:val="22"/>
          <w:szCs w:val="22"/>
        </w:rPr>
      </w:pPr>
      <w:r w:rsidRPr="009A1BEB">
        <w:rPr>
          <w:rFonts w:ascii="Lato" w:hAnsi="Lato"/>
          <w:sz w:val="22"/>
          <w:szCs w:val="22"/>
        </w:rPr>
        <w:t>Konsekwencją niepodania danych jest złożenie niekompletnego wniosku, ze skutkiem braku możliwości jego rozpatrzenia. P</w:t>
      </w:r>
      <w:r w:rsidRPr="009A1BEB">
        <w:rPr>
          <w:rStyle w:val="Pogrubienie"/>
          <w:rFonts w:ascii="Lato" w:hAnsi="Lato"/>
          <w:b w:val="0"/>
          <w:bCs w:val="0"/>
          <w:sz w:val="22"/>
          <w:szCs w:val="22"/>
        </w:rPr>
        <w:t>odanie przez Panią/Pana danych w zakresie numeru telefonu i/lub adresu poczty elektronicznej ma charakter dobrowolny i nie ma wpływu na sposób rozpatrzenia wniosku.</w:t>
      </w:r>
    </w:p>
    <w:p w14:paraId="5BF8028F" w14:textId="518DE632" w:rsidR="00796915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lastRenderedPageBreak/>
        <w:t xml:space="preserve">Podstawę prawną przetwarzania Pani/Pana danych stanowi art. 6 ust. 1 lit. b) i lit. c) RODO, </w:t>
      </w:r>
      <w:bookmarkStart w:id="0" w:name="_Hlk72223304"/>
      <w:r w:rsidRPr="000645EF">
        <w:rPr>
          <w:rFonts w:ascii="Lato" w:hAnsi="Lato"/>
          <w:sz w:val="22"/>
          <w:szCs w:val="22"/>
        </w:rPr>
        <w:t>tj. Państwa dane są przetwarzane w celu wykonania umowy (porozumienia), lub podjęcia działań na żądanie osoby, której dane dotyczą, przed zawarciem umowy (porozumienia), oraz w celu realizacji obowiązku prawnego ciążącego na Administratorze</w:t>
      </w:r>
      <w:bookmarkEnd w:id="0"/>
      <w:r w:rsidRPr="000645EF">
        <w:rPr>
          <w:rFonts w:ascii="Lato" w:hAnsi="Lato"/>
          <w:sz w:val="22"/>
          <w:szCs w:val="22"/>
        </w:rPr>
        <w:t xml:space="preserve">, w szczególności wynikającego z przepisów ustawy z dnia 27 sierpnia </w:t>
      </w:r>
      <w:r w:rsidRPr="009A1BEB">
        <w:rPr>
          <w:rFonts w:ascii="Lato" w:hAnsi="Lato"/>
          <w:sz w:val="22"/>
          <w:szCs w:val="22"/>
        </w:rPr>
        <w:t xml:space="preserve">2009 r. o finansach publicznych oraz powołanej wyżej </w:t>
      </w:r>
      <w:r w:rsidR="009A1BEB" w:rsidRPr="009A1BEB">
        <w:rPr>
          <w:rFonts w:ascii="Lato" w:hAnsi="Lato"/>
          <w:i/>
          <w:iCs/>
          <w:color w:val="000000"/>
          <w:sz w:val="22"/>
          <w:szCs w:val="22"/>
        </w:rPr>
        <w:t xml:space="preserve">Uchwały </w:t>
      </w:r>
      <w:r w:rsidR="009A1BEB" w:rsidRPr="009A1BEB">
        <w:rPr>
          <w:rFonts w:ascii="Lato" w:hAnsi="Lato"/>
          <w:i/>
          <w:iCs/>
          <w:sz w:val="22"/>
          <w:szCs w:val="22"/>
        </w:rPr>
        <w:t>Nr XXIII/545/25</w:t>
      </w:r>
      <w:r w:rsidR="009A1BEB" w:rsidRPr="009A1BEB">
        <w:rPr>
          <w:rFonts w:ascii="Lato" w:hAnsi="Lato"/>
          <w:b/>
          <w:bCs/>
          <w:i/>
          <w:iCs/>
          <w:sz w:val="22"/>
          <w:szCs w:val="22"/>
        </w:rPr>
        <w:t xml:space="preserve"> </w:t>
      </w:r>
      <w:r w:rsidR="009A1BEB" w:rsidRPr="009A1BEB">
        <w:rPr>
          <w:rFonts w:ascii="Lato" w:hAnsi="Lato"/>
          <w:i/>
          <w:iCs/>
          <w:sz w:val="22"/>
          <w:szCs w:val="22"/>
        </w:rPr>
        <w:t>Rady Miasta Krakowa z dnia 9 kwietnia 2025 r. w sprawie szczegółowych zasad, sposobu i trybu udzielania ulg w spłacie należności pieniężnych mających charakter cywilnoprawny przypadających Gminie Miejskiej Kraków lub jej jednostkom organizacyjnym, a także wskazania organów do tego uprawnionych</w:t>
      </w:r>
      <w:r w:rsidR="007144AD" w:rsidRPr="009A1BEB">
        <w:rPr>
          <w:rFonts w:ascii="Lato" w:hAnsi="Lato"/>
          <w:bCs/>
          <w:color w:val="000000"/>
          <w:sz w:val="22"/>
          <w:szCs w:val="22"/>
        </w:rPr>
        <w:t>.</w:t>
      </w:r>
    </w:p>
    <w:p w14:paraId="36B27E8C" w14:textId="41D9CF71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Style w:val="Pogrubienie"/>
          <w:rFonts w:ascii="Lato" w:hAnsi="Lato"/>
          <w:b w:val="0"/>
          <w:bCs w:val="0"/>
          <w:sz w:val="22"/>
          <w:szCs w:val="22"/>
        </w:rPr>
      </w:pPr>
      <w:r w:rsidRPr="000645EF">
        <w:rPr>
          <w:rStyle w:val="Pogrubienie"/>
          <w:rFonts w:ascii="Lato" w:hAnsi="Lato"/>
          <w:b w:val="0"/>
          <w:bCs w:val="0"/>
          <w:sz w:val="22"/>
          <w:szCs w:val="22"/>
        </w:rPr>
        <w:t>Ponadto, przetwarzanie Pani/Pana danych osobowych w zakresie obejmującym numer telefonu i/lub adres poczty elektronicznej odbywa się na podstawie art. 6 ust.1 lit. a) RODO, tj. na podstawie świadomie i dobrowolnie wyrażonej przez Państwa zgody.</w:t>
      </w:r>
    </w:p>
    <w:p w14:paraId="78AD7FCC" w14:textId="77777777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 xml:space="preserve">Wykaz osób prawnych i fizycznych oraz jednostek organizacyjnych nieposiadających osobowości prawnej, którym udzielona zostanie ulga w postaci odroczenia, umorzenia lub rozłożenia na raty należności w kwocie przewyższającej 500,00 zł, będzie opublikowany na stronie Biuletynu Informacji Publicznej Urzędu Miasta Krakowa na postawie art. 37 ust. 1 pkt 2 lit. f ustawy z dnia 27 sierpnia 2009 r. o finansach publicznych w zakresie: imię, nazwisko/nazwa, forma udzielonej ulgi, kwota umorzenia oraz przyczyna umorzenia. </w:t>
      </w:r>
    </w:p>
    <w:p w14:paraId="330CA521" w14:textId="77777777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 xml:space="preserve">Wykaz osób prawnych i fizycznych oraz jednostek organizacyjnych nie posiadających osobowości prawnej, którym udzielona zostanie pomoc publiczna, będzie opublikowany na stronie Biuletynu Informacji Publicznej Urzędu Miasta Krakowa na podstawie art. 37 ust. 1 pkt 2 lit. g ustawy z dnia 27 sierpnia 2009 r. o finansach publicznych w zakresie: beneficjent pomocy, wartość pomocy, forma pomocy, przeznaczenie pomocy oraz podstawa prawna. </w:t>
      </w:r>
    </w:p>
    <w:p w14:paraId="0727ABBF" w14:textId="77777777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>W takim zakresie, w jakim przetwarzanie Państwa danych osobowych odbywa się na podstawie zgody, przysługuje Państwu prawo do cofnięcia udzielonej zgody w dowolnym momencie, przy czym nie ma to wpływu na zgodność z przepisami przetwarzania Pani/Pana danych osobowych, którego dokonano wcześniej przed cofnięciem zgody.</w:t>
      </w:r>
    </w:p>
    <w:p w14:paraId="17F4802D" w14:textId="77777777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 xml:space="preserve">Pani/Pana dane mogą być przetwarzane w sposób zautomatyzowany, ale nie będą podlegały profilowaniu.   </w:t>
      </w:r>
    </w:p>
    <w:p w14:paraId="19E60442" w14:textId="77777777" w:rsidR="003E33AA" w:rsidRPr="000645EF" w:rsidRDefault="003E33AA" w:rsidP="00417E1D">
      <w:pPr>
        <w:pStyle w:val="NormalnyWeb1"/>
        <w:numPr>
          <w:ilvl w:val="0"/>
          <w:numId w:val="1"/>
        </w:numPr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>Państwa dane nie będą przekazywane do państwa trzeciego, ani organizacji międzynarodowej.</w:t>
      </w:r>
    </w:p>
    <w:p w14:paraId="283E1D83" w14:textId="77777777" w:rsidR="003E33AA" w:rsidRPr="000645EF" w:rsidRDefault="003E33AA" w:rsidP="00417E1D">
      <w:pPr>
        <w:pStyle w:val="NormalnyWeb1"/>
        <w:spacing w:before="0" w:after="0"/>
        <w:ind w:left="567"/>
        <w:jc w:val="both"/>
        <w:rPr>
          <w:rFonts w:ascii="Lato" w:hAnsi="Lato"/>
          <w:sz w:val="22"/>
          <w:szCs w:val="22"/>
        </w:rPr>
      </w:pPr>
    </w:p>
    <w:p w14:paraId="71FEF3A4" w14:textId="5E518748" w:rsidR="003E33AA" w:rsidRPr="000645EF" w:rsidRDefault="003E33AA" w:rsidP="00417E1D">
      <w:pPr>
        <w:pStyle w:val="NormalnyWeb2"/>
        <w:spacing w:before="0" w:after="0"/>
        <w:jc w:val="both"/>
        <w:rPr>
          <w:rFonts w:ascii="Lato" w:hAnsi="Lato"/>
          <w:sz w:val="22"/>
          <w:szCs w:val="22"/>
        </w:rPr>
      </w:pPr>
      <w:r w:rsidRPr="000645EF">
        <w:rPr>
          <w:rFonts w:ascii="Lato" w:hAnsi="Lato"/>
          <w:sz w:val="22"/>
          <w:szCs w:val="22"/>
        </w:rPr>
        <w:t xml:space="preserve">Oświadczam, że zapoznałem(-am) się z treścią powyższej informacji Administratora </w:t>
      </w:r>
      <w:r w:rsidR="000645EF">
        <w:rPr>
          <w:rFonts w:ascii="Lato" w:hAnsi="Lato"/>
          <w:sz w:val="22"/>
          <w:szCs w:val="22"/>
        </w:rPr>
        <w:br/>
      </w:r>
      <w:r w:rsidRPr="000645EF">
        <w:rPr>
          <w:rFonts w:ascii="Lato" w:hAnsi="Lato"/>
          <w:sz w:val="22"/>
          <w:szCs w:val="22"/>
        </w:rPr>
        <w:t>o przetwarzaniu danych osobowych.</w:t>
      </w:r>
    </w:p>
    <w:p w14:paraId="5CD5DE9A" w14:textId="77777777" w:rsidR="003E33AA" w:rsidRPr="000645EF" w:rsidRDefault="003E33AA" w:rsidP="00417E1D">
      <w:pPr>
        <w:pStyle w:val="NormalnyWeb2"/>
        <w:spacing w:before="0" w:after="0"/>
        <w:jc w:val="both"/>
        <w:rPr>
          <w:rFonts w:ascii="Lato" w:hAnsi="Lato"/>
          <w:sz w:val="22"/>
          <w:szCs w:val="22"/>
        </w:rPr>
      </w:pPr>
    </w:p>
    <w:p w14:paraId="13C995E3" w14:textId="77777777" w:rsidR="003E33AA" w:rsidRPr="000645EF" w:rsidRDefault="003E33AA" w:rsidP="00417E1D">
      <w:pPr>
        <w:pStyle w:val="NormalnyWeb2"/>
        <w:spacing w:before="0" w:after="0"/>
        <w:jc w:val="both"/>
        <w:rPr>
          <w:rFonts w:ascii="Lato" w:hAnsi="Lato"/>
          <w:sz w:val="22"/>
          <w:szCs w:val="22"/>
        </w:rPr>
      </w:pPr>
      <w:bookmarkStart w:id="1" w:name="_Hlk72225877"/>
      <w:r w:rsidRPr="000645EF">
        <w:rPr>
          <w:rFonts w:ascii="Lato" w:hAnsi="Lato"/>
          <w:sz w:val="22"/>
          <w:szCs w:val="22"/>
        </w:rPr>
        <w:t>Oświadczam, że wyrażam zgodę na przetwarzanie danych osobowych w zakresie obejmującym numer telefonu i/lub adres poczty e-mail.</w:t>
      </w:r>
      <w:r w:rsidRPr="000645EF">
        <w:rPr>
          <w:rFonts w:ascii="Lato" w:hAnsi="Lato" w:cs="Calibri"/>
          <w:sz w:val="22"/>
          <w:szCs w:val="22"/>
        </w:rPr>
        <w:t>*</w:t>
      </w:r>
    </w:p>
    <w:p w14:paraId="3787D412" w14:textId="77777777" w:rsidR="003E33AA" w:rsidRPr="000645EF" w:rsidRDefault="003E33AA" w:rsidP="003E33AA">
      <w:pPr>
        <w:pStyle w:val="NormalnyWeb2"/>
        <w:spacing w:before="0" w:after="0"/>
        <w:jc w:val="both"/>
        <w:rPr>
          <w:rFonts w:ascii="Lato" w:hAnsi="Lato"/>
          <w:sz w:val="22"/>
          <w:szCs w:val="22"/>
        </w:rPr>
      </w:pPr>
    </w:p>
    <w:p w14:paraId="70DF8FA0" w14:textId="77777777" w:rsidR="003E33AA" w:rsidRPr="000645EF" w:rsidRDefault="003E33AA" w:rsidP="003E33AA">
      <w:pPr>
        <w:pStyle w:val="NormalnyWeb2"/>
        <w:spacing w:before="0" w:after="0"/>
        <w:jc w:val="both"/>
        <w:rPr>
          <w:rFonts w:ascii="Lato" w:hAnsi="Lato"/>
          <w:sz w:val="22"/>
          <w:szCs w:val="22"/>
        </w:rPr>
      </w:pPr>
    </w:p>
    <w:bookmarkEnd w:id="1"/>
    <w:p w14:paraId="4B95EC34" w14:textId="73753061" w:rsidR="003E33AA" w:rsidRPr="000645EF" w:rsidRDefault="003E33AA" w:rsidP="003E33AA">
      <w:pPr>
        <w:spacing w:after="0" w:line="240" w:lineRule="auto"/>
        <w:rPr>
          <w:rFonts w:ascii="Lato" w:eastAsia="Times New Roman" w:hAnsi="Lato" w:cs="Times New Roman"/>
          <w:i/>
          <w:iCs/>
          <w:kern w:val="2"/>
          <w:lang w:eastAsia="zh-CN"/>
        </w:rPr>
      </w:pPr>
      <w:r w:rsidRPr="000645EF">
        <w:rPr>
          <w:rFonts w:ascii="Lato" w:eastAsia="Times New Roman" w:hAnsi="Lato" w:cs="Times New Roman"/>
          <w:i/>
          <w:iCs/>
          <w:kern w:val="2"/>
          <w:lang w:eastAsia="zh-CN"/>
        </w:rPr>
        <w:t xml:space="preserve">Kraków, ………………… r.                                          </w:t>
      </w:r>
      <w:r w:rsidR="000645EF">
        <w:rPr>
          <w:rFonts w:ascii="Lato" w:eastAsia="Times New Roman" w:hAnsi="Lato" w:cs="Times New Roman"/>
          <w:i/>
          <w:iCs/>
          <w:kern w:val="2"/>
          <w:lang w:eastAsia="zh-CN"/>
        </w:rPr>
        <w:t xml:space="preserve">                </w:t>
      </w:r>
      <w:r w:rsidRPr="000645EF">
        <w:rPr>
          <w:rFonts w:ascii="Lato" w:eastAsia="Times New Roman" w:hAnsi="Lato" w:cs="Times New Roman"/>
          <w:i/>
          <w:iCs/>
          <w:kern w:val="2"/>
          <w:lang w:eastAsia="zh-CN"/>
        </w:rPr>
        <w:t xml:space="preserve">  ………………………………………………</w:t>
      </w:r>
    </w:p>
    <w:p w14:paraId="51936320" w14:textId="77777777" w:rsidR="003E33AA" w:rsidRPr="000645EF" w:rsidRDefault="003E33AA" w:rsidP="003E33AA">
      <w:pPr>
        <w:spacing w:after="0" w:line="240" w:lineRule="auto"/>
        <w:ind w:right="23"/>
        <w:rPr>
          <w:rFonts w:ascii="Lato" w:eastAsia="Times New Roman" w:hAnsi="Lato" w:cs="Times New Roman"/>
          <w:bCs/>
          <w:i/>
          <w:iCs/>
          <w:kern w:val="2"/>
          <w:lang w:eastAsia="zh-CN"/>
        </w:rPr>
      </w:pPr>
      <w:r w:rsidRPr="000645EF">
        <w:rPr>
          <w:rFonts w:ascii="Lato" w:eastAsia="Times New Roman" w:hAnsi="Lato" w:cs="Times New Roman"/>
          <w:i/>
          <w:iCs/>
          <w:kern w:val="2"/>
          <w:lang w:eastAsia="pl-PL"/>
        </w:rPr>
        <w:t xml:space="preserve">                                                                                           </w:t>
      </w:r>
      <w:r w:rsidRPr="000645EF">
        <w:rPr>
          <w:rFonts w:ascii="Lato" w:eastAsia="Times New Roman" w:hAnsi="Lato" w:cs="Times New Roman"/>
          <w:bCs/>
          <w:i/>
          <w:iCs/>
          <w:kern w:val="2"/>
          <w:lang w:eastAsia="zh-CN"/>
        </w:rPr>
        <w:t xml:space="preserve">  (Czytelny podpis Wnioskodawcy)</w:t>
      </w:r>
    </w:p>
    <w:p w14:paraId="0DC92C4F" w14:textId="77777777" w:rsidR="00796915" w:rsidRPr="000645EF" w:rsidRDefault="00796915" w:rsidP="003E33AA">
      <w:pPr>
        <w:jc w:val="both"/>
        <w:rPr>
          <w:rFonts w:ascii="Lato" w:hAnsi="Lato"/>
          <w:bCs/>
        </w:rPr>
      </w:pPr>
    </w:p>
    <w:p w14:paraId="1E3D4466" w14:textId="70D3F0C8" w:rsidR="00CC6BE4" w:rsidRPr="000645EF" w:rsidRDefault="003E33AA" w:rsidP="003E33AA">
      <w:pPr>
        <w:jc w:val="both"/>
        <w:rPr>
          <w:rFonts w:ascii="Lato" w:hAnsi="Lato"/>
        </w:rPr>
      </w:pPr>
      <w:r w:rsidRPr="000645EF">
        <w:rPr>
          <w:rFonts w:ascii="Lato" w:hAnsi="Lato"/>
          <w:bCs/>
        </w:rPr>
        <w:t>*</w:t>
      </w:r>
      <w:r w:rsidRPr="000645EF">
        <w:rPr>
          <w:rFonts w:ascii="Lato" w:hAnsi="Lato"/>
          <w:bCs/>
          <w:i/>
          <w:iCs/>
        </w:rPr>
        <w:t>dotyczy sytuacji, w której takie dane zostały przez Wnioskodawcę przekazane</w:t>
      </w:r>
    </w:p>
    <w:sectPr w:rsidR="00CC6BE4" w:rsidRPr="000645EF" w:rsidSect="003E33AA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2A6E" w14:textId="77777777" w:rsidR="007B5EF3" w:rsidRDefault="007B5EF3" w:rsidP="00F359B1">
      <w:pPr>
        <w:spacing w:after="0" w:line="240" w:lineRule="auto"/>
      </w:pPr>
      <w:r>
        <w:separator/>
      </w:r>
    </w:p>
  </w:endnote>
  <w:endnote w:type="continuationSeparator" w:id="0">
    <w:p w14:paraId="2CDA3DAA" w14:textId="77777777" w:rsidR="007B5EF3" w:rsidRDefault="007B5EF3" w:rsidP="00F3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76F2" w14:textId="77777777" w:rsidR="007B5EF3" w:rsidRDefault="007B5EF3" w:rsidP="00F359B1">
      <w:pPr>
        <w:spacing w:after="0" w:line="240" w:lineRule="auto"/>
      </w:pPr>
      <w:r>
        <w:separator/>
      </w:r>
    </w:p>
  </w:footnote>
  <w:footnote w:type="continuationSeparator" w:id="0">
    <w:p w14:paraId="79429AEF" w14:textId="77777777" w:rsidR="007B5EF3" w:rsidRDefault="007B5EF3" w:rsidP="00F3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DDAF" w14:textId="77777777" w:rsidR="00F359B1" w:rsidRDefault="00F359B1" w:rsidP="00F359B1">
    <w:pPr>
      <w:pStyle w:val="NormalnyWeb1"/>
      <w:jc w:val="center"/>
      <w:rPr>
        <w:bCs/>
        <w:color w:val="A6A6A6" w:themeColor="background1" w:themeShade="A6"/>
      </w:rPr>
    </w:pPr>
  </w:p>
  <w:p w14:paraId="3C65EC0A" w14:textId="6B1B45CE" w:rsidR="00F359B1" w:rsidRPr="000645EF" w:rsidRDefault="00F359B1" w:rsidP="00F359B1">
    <w:pPr>
      <w:pStyle w:val="NormalnyWeb1"/>
      <w:jc w:val="center"/>
      <w:rPr>
        <w:rFonts w:ascii="Lato" w:hAnsi="Lato"/>
        <w:bCs/>
        <w:color w:val="A6A6A6" w:themeColor="background1" w:themeShade="A6"/>
        <w:sz w:val="22"/>
        <w:szCs w:val="22"/>
      </w:rPr>
    </w:pPr>
    <w:r w:rsidRPr="000645EF">
      <w:rPr>
        <w:rFonts w:ascii="Lato" w:hAnsi="Lato"/>
        <w:bCs/>
        <w:color w:val="A6A6A6" w:themeColor="background1" w:themeShade="A6"/>
        <w:sz w:val="22"/>
        <w:szCs w:val="22"/>
      </w:rPr>
      <w:t xml:space="preserve">                                                                                      Załącznik nr 11 do procedury ZBK-34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cs="Lat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614124"/>
    <w:multiLevelType w:val="multilevel"/>
    <w:tmpl w:val="7974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9449BE"/>
    <w:multiLevelType w:val="hybridMultilevel"/>
    <w:tmpl w:val="A280A7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810A2"/>
    <w:multiLevelType w:val="multilevel"/>
    <w:tmpl w:val="91447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3051746">
    <w:abstractNumId w:val="1"/>
  </w:num>
  <w:num w:numId="2" w16cid:durableId="1983077424">
    <w:abstractNumId w:val="3"/>
  </w:num>
  <w:num w:numId="3" w16cid:durableId="718745750">
    <w:abstractNumId w:val="1"/>
  </w:num>
  <w:num w:numId="4" w16cid:durableId="242490632">
    <w:abstractNumId w:val="2"/>
  </w:num>
  <w:num w:numId="5" w16cid:durableId="7058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FF"/>
    <w:rsid w:val="000645EF"/>
    <w:rsid w:val="000B63F4"/>
    <w:rsid w:val="000C4C76"/>
    <w:rsid w:val="000D5794"/>
    <w:rsid w:val="00147DF6"/>
    <w:rsid w:val="001547C6"/>
    <w:rsid w:val="001E72B8"/>
    <w:rsid w:val="00297299"/>
    <w:rsid w:val="002A50C1"/>
    <w:rsid w:val="002C445E"/>
    <w:rsid w:val="002D4A63"/>
    <w:rsid w:val="002F51C8"/>
    <w:rsid w:val="0030086A"/>
    <w:rsid w:val="00311017"/>
    <w:rsid w:val="003539FE"/>
    <w:rsid w:val="00361128"/>
    <w:rsid w:val="003A39FE"/>
    <w:rsid w:val="003E33AA"/>
    <w:rsid w:val="00417E1D"/>
    <w:rsid w:val="004A13AF"/>
    <w:rsid w:val="004D2D50"/>
    <w:rsid w:val="006639B1"/>
    <w:rsid w:val="006C12DB"/>
    <w:rsid w:val="006C6B84"/>
    <w:rsid w:val="006D0D39"/>
    <w:rsid w:val="007144AD"/>
    <w:rsid w:val="00721A85"/>
    <w:rsid w:val="00737431"/>
    <w:rsid w:val="00796915"/>
    <w:rsid w:val="007B5EF3"/>
    <w:rsid w:val="00805937"/>
    <w:rsid w:val="00826B9E"/>
    <w:rsid w:val="00832E3B"/>
    <w:rsid w:val="0084622F"/>
    <w:rsid w:val="008926FF"/>
    <w:rsid w:val="008939FF"/>
    <w:rsid w:val="008B0492"/>
    <w:rsid w:val="009A1BEB"/>
    <w:rsid w:val="009F0375"/>
    <w:rsid w:val="00A240CD"/>
    <w:rsid w:val="00A85283"/>
    <w:rsid w:val="00A9148E"/>
    <w:rsid w:val="00A95F47"/>
    <w:rsid w:val="00AF2C4E"/>
    <w:rsid w:val="00BB13D3"/>
    <w:rsid w:val="00C22A31"/>
    <w:rsid w:val="00C26775"/>
    <w:rsid w:val="00C35964"/>
    <w:rsid w:val="00C609A1"/>
    <w:rsid w:val="00C66D85"/>
    <w:rsid w:val="00CC6BE4"/>
    <w:rsid w:val="00CF174B"/>
    <w:rsid w:val="00D32EDB"/>
    <w:rsid w:val="00D41F74"/>
    <w:rsid w:val="00D83DF8"/>
    <w:rsid w:val="00DA5C7E"/>
    <w:rsid w:val="00DB1355"/>
    <w:rsid w:val="00E23984"/>
    <w:rsid w:val="00E62CEF"/>
    <w:rsid w:val="00E81545"/>
    <w:rsid w:val="00E968F7"/>
    <w:rsid w:val="00F05109"/>
    <w:rsid w:val="00F12F45"/>
    <w:rsid w:val="00F359B1"/>
    <w:rsid w:val="00F82404"/>
    <w:rsid w:val="00F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62D0"/>
  <w15:docId w15:val="{9A203D77-8168-4926-8CEA-3709CD08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73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semiHidden/>
    <w:unhideWhenUsed/>
    <w:rsid w:val="00D80736"/>
    <w:rPr>
      <w:color w:val="0000FF"/>
      <w:u w:val="single"/>
    </w:rPr>
  </w:style>
  <w:style w:type="character" w:customStyle="1" w:styleId="Pogrubienie1">
    <w:name w:val="Pogrubienie1"/>
    <w:basedOn w:val="Domylnaczcionkaakapitu"/>
    <w:qFormat/>
    <w:rsid w:val="00D80736"/>
    <w:rPr>
      <w:b/>
      <w:bCs/>
    </w:rPr>
  </w:style>
  <w:style w:type="character" w:styleId="Pogrubienie">
    <w:name w:val="Strong"/>
    <w:basedOn w:val="Domylnaczcionkaakapitu"/>
    <w:qFormat/>
    <w:rsid w:val="00D80736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ormalnyWeb1">
    <w:name w:val="Normalny (Web)1"/>
    <w:basedOn w:val="Normalny"/>
    <w:qFormat/>
    <w:rsid w:val="00D80736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791D"/>
    <w:pPr>
      <w:ind w:left="720"/>
      <w:contextualSpacing/>
    </w:pPr>
  </w:style>
  <w:style w:type="paragraph" w:customStyle="1" w:styleId="NormalnyWeb2">
    <w:name w:val="Normalny (Web)2"/>
    <w:basedOn w:val="Normalny"/>
    <w:rsid w:val="004A13AF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NormalnyWeb3">
    <w:name w:val="Normalny (Web)3"/>
    <w:basedOn w:val="Normalny"/>
    <w:rsid w:val="00CC6BE4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bk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gazdaka</dc:creator>
  <dc:description/>
  <cp:lastModifiedBy>Pośnik Magdalena</cp:lastModifiedBy>
  <cp:revision>27</cp:revision>
  <cp:lastPrinted>2023-06-27T11:09:00Z</cp:lastPrinted>
  <dcterms:created xsi:type="dcterms:W3CDTF">2021-05-26T05:44:00Z</dcterms:created>
  <dcterms:modified xsi:type="dcterms:W3CDTF">2025-06-18T06:20:00Z</dcterms:modified>
  <dc:language>pl-PL</dc:language>
</cp:coreProperties>
</file>