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90" w:type="dxa"/>
        <w:tblInd w:w="-284" w:type="dxa"/>
        <w:tblBorders>
          <w:left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590"/>
      </w:tblGrid>
      <w:tr w:rsidR="00565E4F" w:rsidRPr="00114197" w:rsidTr="00690C72">
        <w:trPr>
          <w:trHeight w:val="162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5327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SPRAWOZDANIE Z WYKONANIA ZADANIA PUBLICZNEGO</w:t>
            </w: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O KTÓRYM MOWA W ART. 18 UST. 4 USTAWY Z DNIA 24 KWIETNIA 2003 R. O DZIAŁALNOŚCI POŻYTKU</w:t>
            </w:r>
          </w:p>
          <w:p w:rsidR="00114197" w:rsidRPr="00114197" w:rsidRDefault="00114197" w:rsidP="00000353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PUBLICZNEGO I O WOLONTARIACIE (DZ. U. Z </w:t>
            </w:r>
            <w:r w:rsidR="00000353">
              <w:rPr>
                <w:rFonts w:asciiTheme="minorHAnsi" w:hAnsiTheme="minorHAnsi"/>
                <w:color w:val="000000"/>
                <w:sz w:val="18"/>
                <w:szCs w:val="18"/>
              </w:rPr>
              <w:t>2024</w:t>
            </w: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R. POZ. </w:t>
            </w:r>
            <w:r w:rsidR="00000353">
              <w:rPr>
                <w:rFonts w:asciiTheme="minorHAnsi" w:hAnsiTheme="minorHAnsi"/>
                <w:color w:val="000000"/>
                <w:sz w:val="18"/>
                <w:szCs w:val="18"/>
              </w:rPr>
              <w:t>1491</w:t>
            </w:r>
            <w:bookmarkStart w:id="0" w:name="_GoBack"/>
            <w:bookmarkEnd w:id="0"/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, Z PÓŹN. ZM.)</w:t>
            </w:r>
          </w:p>
        </w:tc>
      </w:tr>
      <w:tr w:rsidR="00565E4F" w:rsidRPr="00114197" w:rsidTr="009D491D">
        <w:trPr>
          <w:trHeight w:val="6849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  <w:t>Pouczenie co do sposobu wypełniania sprawozdania: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Sprawozdanie należy wypełnić wyłącznie w białych pustych polach, zgodnie z instrukcjami umieszonymi przy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poszczególnych polach oraz w przypisach.</w:t>
            </w:r>
          </w:p>
          <w:p w:rsidR="00114197" w:rsidRPr="00114197" w:rsidRDefault="00114197" w:rsidP="006F3879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W przypadku pól, które nie dotyczą danego sprawozdania, należy wpisać "nie dotyczy" lub przekreślić pole.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Zaznaczenie "*", np. "Częściowe* / Końcowe*" oznacza, że należy skreślić niewłaściwą odpowiedź i pozostawić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prawidłową. Przykład: "Częściowe* / Końcowe*".</w:t>
            </w: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4134"/>
              <w:gridCol w:w="5086"/>
            </w:tblGrid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Rodzaj sprawozdania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sz w:val="18"/>
                      <w:szCs w:val="18"/>
                    </w:rPr>
                    <w:tab/>
                    <w:t>Częściowe* / Końcowe*</w:t>
                  </w:r>
                </w:p>
              </w:tc>
            </w:tr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Okres, za jaki jest składane sprawozdanie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  <w:gridCol w:w="1701"/>
              <w:gridCol w:w="2410"/>
              <w:gridCol w:w="2692"/>
            </w:tblGrid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Tytuł zadania publicznego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Nazwa Zleceniobiorcy(-</w:t>
                  </w:r>
                  <w:proofErr w:type="spellStart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ców</w:t>
                  </w:r>
                  <w:proofErr w:type="spellEnd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Data zawarcia umowy</w:t>
                  </w:r>
                </w:p>
              </w:tc>
              <w:tc>
                <w:tcPr>
                  <w:tcW w:w="1701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E2EFD9" w:themeFill="accent6" w:themeFillTint="33"/>
                </w:tcPr>
                <w:p w:rsidR="000675C1" w:rsidRPr="00114197" w:rsidRDefault="000675C1" w:rsidP="00565E4F">
                  <w:pPr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Numer umowy, o ile został</w:t>
                  </w:r>
                </w:p>
                <w:p w:rsidR="000675C1" w:rsidRDefault="000675C1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nadany</w:t>
                  </w:r>
                </w:p>
              </w:tc>
              <w:tc>
                <w:tcPr>
                  <w:tcW w:w="2692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6F3879">
            <w:pPr>
              <w:spacing w:after="0" w:line="240" w:lineRule="auto"/>
              <w:ind w:right="80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0675C1" w:rsidRDefault="000675C1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9220"/>
            </w:tblGrid>
            <w:tr w:rsidR="000675C1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0675C1" w:rsidRPr="005A6E25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Cs w:val="24"/>
                    </w:rPr>
                  </w:pPr>
                  <w:r w:rsidRPr="005A6E25">
                    <w:rPr>
                      <w:rFonts w:asciiTheme="minorHAnsi" w:hAnsiTheme="minorHAnsi"/>
                      <w:b/>
                      <w:color w:val="000000"/>
                      <w:szCs w:val="24"/>
                    </w:rPr>
                    <w:t>Część I. Sprawozdanie merytoryczne</w:t>
                  </w: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565E4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1. Opis osiągniętych rezultatów wraz z liczbowym określeniem skali działań zrealizowanych w ramach </w:t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 xml:space="preserve">zadania (należy opisać osiągnięte rezultaty zadania publicznego i sposób, w jaki zostały zmierzone; należy wskazać rezultaty trwałe </w:t>
                  </w:r>
                  <w:r w:rsidR="001E2228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>oraz w jakim stopniu realizacja zadania przyczyniła się do osiągnięcia jego celu)</w:t>
                  </w:r>
                </w:p>
              </w:tc>
            </w:tr>
            <w:tr w:rsidR="00565E4F" w:rsidTr="0037392A">
              <w:tc>
                <w:tcPr>
                  <w:tcW w:w="9196" w:type="dxa"/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:rsid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. Szczegółowy opis wykonania poszczególnych działań 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  <w:vertAlign w:val="superscript"/>
                    </w:rPr>
                    <w:t>1)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 należy </w:t>
                  </w:r>
                  <w:r w:rsidR="001E2228"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br/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to wyraźnie wskazać w opisie tego działania)</w:t>
                  </w:r>
                </w:p>
              </w:tc>
            </w:tr>
            <w:tr w:rsidR="00565E4F" w:rsidTr="009D491D">
              <w:tc>
                <w:tcPr>
                  <w:tcW w:w="9196" w:type="dxa"/>
                  <w:tcBorders>
                    <w:bottom w:val="single" w:sz="4" w:space="0" w:color="auto"/>
                  </w:tcBorders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Pr="00114197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384A" w:rsidRPr="00114197" w:rsidTr="009D491D">
        <w:trPr>
          <w:trHeight w:val="66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91D" w:rsidRDefault="009D491D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Pr="000159E6" w:rsidRDefault="000159E6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159E6">
              <w:rPr>
                <w:rFonts w:asciiTheme="minorHAnsi" w:hAnsiTheme="minorHAnsi"/>
                <w:sz w:val="16"/>
                <w:szCs w:val="16"/>
              </w:rPr>
              <w:t xml:space="preserve">1) Dotyczy podzlecenia realizacji zadania, o którym mowa w art. 16 ust. 4 ustawy z dnia 24 kwietnia 2003r. o działalności pożytku publicznego </w:t>
            </w:r>
          </w:p>
          <w:p w:rsidR="000675C1" w:rsidRDefault="000159E6" w:rsidP="000159E6">
            <w:pPr>
              <w:pStyle w:val="Akapitzlist"/>
              <w:spacing w:after="0" w:line="240" w:lineRule="auto"/>
              <w:ind w:left="0" w:right="2362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Pr="000159E6">
              <w:rPr>
                <w:rFonts w:asciiTheme="minorHAnsi" w:hAnsiTheme="minorHAnsi"/>
                <w:sz w:val="16"/>
                <w:szCs w:val="16"/>
              </w:rPr>
              <w:t>i o wolontariacie.</w:t>
            </w:r>
          </w:p>
          <w:p w:rsidR="00DD384A" w:rsidRDefault="00DD384A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714E5" w:rsidRPr="00DD384A" w:rsidRDefault="00E714E5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9196" w:type="dxa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lastRenderedPageBreak/>
                    <w:t>Część II. Sprawozdanie z wykonania wydatków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32"/>
              <w:gridCol w:w="3778"/>
              <w:gridCol w:w="2305"/>
              <w:gridCol w:w="2305"/>
            </w:tblGrid>
            <w:tr w:rsidR="00DD384A" w:rsidTr="00690C72">
              <w:tc>
                <w:tcPr>
                  <w:tcW w:w="9220" w:type="dxa"/>
                  <w:gridSpan w:val="4"/>
                  <w:shd w:val="clear" w:color="auto" w:fill="E2EFD9" w:themeFill="accent6" w:themeFillTint="33"/>
                </w:tcPr>
                <w:p w:rsidR="00DD384A" w:rsidRPr="00DD384A" w:rsidRDefault="00DD384A" w:rsidP="00DD384A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wydatków za rok …</w:t>
                  </w:r>
                  <w:r w:rsidR="00537F92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…..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Rodzaj kosztu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związane z umową 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Faktycznie poniesione wydatki (w zł)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realizacji działań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realizacji zadania</w:t>
                  </w:r>
                </w:p>
              </w:tc>
              <w:tc>
                <w:tcPr>
                  <w:tcW w:w="2305" w:type="dxa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administracyjne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administracyjnych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wszystkich kosztów realizacji zadania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565E4F" w:rsidRDefault="00565E4F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37F92" w:rsidRDefault="00537F92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9"/>
              <w:gridCol w:w="888"/>
              <w:gridCol w:w="4933"/>
              <w:gridCol w:w="1272"/>
              <w:gridCol w:w="1299"/>
            </w:tblGrid>
            <w:tr w:rsidR="00537F92" w:rsidTr="00690C72">
              <w:tc>
                <w:tcPr>
                  <w:tcW w:w="9221" w:type="dxa"/>
                  <w:gridSpan w:val="5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ze względu na źródło finansowania zadania publicznego</w:t>
                  </w:r>
                </w:p>
              </w:tc>
            </w:tr>
            <w:tr w:rsidR="00537F92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Źródło finansowania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Koszty zgodnie z umową</w:t>
                  </w:r>
                </w:p>
              </w:tc>
              <w:tc>
                <w:tcPr>
                  <w:tcW w:w="1299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537F92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Faktycznie poniesione wydatki</w:t>
                  </w:r>
                </w:p>
              </w:tc>
            </w:tr>
            <w:tr w:rsidR="00537F92" w:rsidTr="00690C72">
              <w:trPr>
                <w:trHeight w:val="386"/>
              </w:trPr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Dotacja, w tym odsetki bankowe od dotacji oraz inne przychody ogółem: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Kwota dotacji</w:t>
                  </w:r>
                </w:p>
              </w:tc>
              <w:tc>
                <w:tcPr>
                  <w:tcW w:w="1272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Odsetki bankowe od dotacji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przychody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środki finansowe ogółem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  <w:vertAlign w:val="superscript"/>
                    </w:rPr>
                    <w:t>2)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2.1-2.4)</w:t>
                  </w:r>
                </w:p>
              </w:tc>
              <w:tc>
                <w:tcPr>
                  <w:tcW w:w="1272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własne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Świadczenia pieniężne od odbiorców zadania publicznego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z innych źródeł publicznych</w:t>
                  </w:r>
                  <w:r w:rsidRPr="00C471E7"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2), 3)</w:t>
                  </w:r>
                </w:p>
              </w:tc>
              <w:tc>
                <w:tcPr>
                  <w:tcW w:w="1272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Nazwa (-wy) organu (-ów) administracji publicznej lub jednostki (-</w:t>
                  </w:r>
                  <w:proofErr w:type="spellStart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rek</w:t>
                  </w:r>
                  <w:proofErr w:type="spellEnd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) sektora finansów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publicznych, który (-re) przekazał (-</w:t>
                  </w:r>
                  <w:proofErr w:type="spellStart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a,y</w:t>
                  </w:r>
                  <w:proofErr w:type="spellEnd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) środki finansowe):</w:t>
                  </w:r>
                </w:p>
              </w:tc>
              <w:tc>
                <w:tcPr>
                  <w:tcW w:w="1272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Pozostałe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spacing w:after="0" w:line="240" w:lineRule="auto"/>
                    <w:ind w:left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Wkład osobowy i wkład rzeczowy ogółem:</w:t>
                  </w:r>
                </w:p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3.1 i 3.2)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pokryte z wkładu osobowego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pokryte z wkładu rzeczowego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4), 5)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kwoty dotacji w całkowitych kosztach zadania publicznego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6)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innych środków finansowych w stosunku do otrzymanej kwot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wkładu osobowego i wkładu rzeczowego w stosunku do otrzymanej kwoty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000353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>
                <v:rect id="_x0000_i1025" style="width:126pt;height:2pt" o:hrpct="218" o:hrstd="t" o:hr="t" fillcolor="#a0a0a0" stroked="f"/>
              </w:pict>
            </w: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2)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 wsparcia realizacji zadania publicznego.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3)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Na przykład dotacje z budżetu państwa lub budżetu jednostki samorządu terytorialnego, funduszy celowych, środki z funduszy strukturalnych.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4)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przypadku, gdy umowa dopuszczała wycenę wkładu rzeczowego.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5)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Wkładem rzeczowym są np. nieruchomości, środki transportu, maszyny, urządzenia. Zasobem rzeczowym może być również zasób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udostępniony, względnie usługa świadczona na rzecz tej organizacji przez inny podmiot nieodpłatnie (np. usługa transportowa, hotelowa,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poligraficzna itp.) wykorzystana w realizacji zadania publicznego.</w:t>
            </w:r>
          </w:p>
          <w:p w:rsidR="006C0A88" w:rsidRP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6)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Procentowy udział kwoty dotacji, o której mowa w pkt 1.1, w całkowitych kosztach zadania publicznego należy podać z dokładnością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do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dwóch miejsc po przecinku.</w:t>
            </w:r>
          </w:p>
          <w:p w:rsid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6C0A88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299" w:hanging="283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Informacja o innych przychodach uzyskanych przy realizacji zadania publicznego</w:t>
                  </w:r>
                </w:p>
                <w:p w:rsidR="006C0A88" w:rsidRPr="006C0A88" w:rsidRDefault="006C0A88" w:rsidP="00BC0D90">
                  <w:pPr>
                    <w:spacing w:after="0" w:line="240" w:lineRule="auto"/>
                    <w:ind w:left="1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opisa</w:t>
                  </w:r>
                  <w:r w:rsidRPr="00690C72">
                    <w:rPr>
                      <w:rFonts w:asciiTheme="minorHAnsi" w:hAnsiTheme="minorHAnsi"/>
                      <w:sz w:val="16"/>
                      <w:szCs w:val="16"/>
                      <w:shd w:val="clear" w:color="auto" w:fill="E2EFD9" w:themeFill="accent6" w:themeFillTint="33"/>
                    </w:rPr>
                    <w:t>ć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przychody powstałe podczas realizowanego zadania, które nie były przewidziane</w:t>
                  </w:r>
                  <w:r w:rsidR="00BC0D90">
                    <w:rPr>
                      <w:rFonts w:asciiTheme="minorHAnsi" w:hAnsiTheme="minorHAnsi"/>
                      <w:sz w:val="16"/>
                      <w:szCs w:val="16"/>
                    </w:rPr>
                    <w:t xml:space="preserve"> w umowie, np. pochodzące ze sprzedaży towarów lub usług wytworzonych lub świadczonych w ramach realizacji zadania publicznego)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C0D90" w:rsidTr="00321659">
              <w:tc>
                <w:tcPr>
                  <w:tcW w:w="9220" w:type="dxa"/>
                </w:tcPr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BC0D90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159" w:hanging="142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Informacje o świadczeniach pieniężnych pobranych w związku z realizacją zadania od odbiorców zadania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wskazać warunki, na jakich były pobierane świadczenia pieniężne, jaka była faktyczna wysokość świadczenia poniesiona przez pojedynczego odbiorcę oraz jaka była łączna wartość tych świadczeń)</w:t>
                  </w:r>
                </w:p>
              </w:tc>
            </w:tr>
            <w:tr w:rsidR="00BC0D90" w:rsidTr="000E7935">
              <w:tc>
                <w:tcPr>
                  <w:tcW w:w="9220" w:type="dxa"/>
                </w:tcPr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Część III. Dodatkowe informacje</w:t>
                  </w:r>
                </w:p>
              </w:tc>
            </w:tr>
            <w:tr w:rsidR="005A6E25" w:rsidTr="00E138E7">
              <w:tc>
                <w:tcPr>
                  <w:tcW w:w="9220" w:type="dxa"/>
                </w:tcPr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Oświadczam (y), że: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 daty zawarcia umowy nie zmienił się status prawny Zleceniobiorcy (-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ców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wszystkie informacje podane w niniejszym sprawozdaniu są zgodne z aktualnym stanem prawnym i faktycznym: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:rsidR="005A6E25" w:rsidRDefault="005A6E25" w:rsidP="005A6E25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Podpis osoby upoważnionej lub podpisy osób upoważnionych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składania oświadczeń woli w zakresie obowiązków finansowych w imieniu Zleceniobiorców.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przypadku podpisów nieczytelnych należy czytelnie podać imię i nazwisko osoby podpisującej.</w:t>
            </w:r>
            <w:r>
              <w:rPr>
                <w:rFonts w:asciiTheme="minorHAnsi" w:hAnsiTheme="minorHAnsi"/>
                <w:sz w:val="16"/>
                <w:szCs w:val="16"/>
                <w:vertAlign w:val="superscript"/>
              </w:rPr>
              <w:t>9)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BC0D90" w:rsidRPr="000159E6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6E25">
              <w:rPr>
                <w:rFonts w:asciiTheme="minorHAnsi" w:hAnsiTheme="minorHAnsi"/>
                <w:sz w:val="16"/>
                <w:szCs w:val="16"/>
              </w:rPr>
              <w:t>Data ……………………………………………………….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POUCZENIE</w:t>
            </w:r>
          </w:p>
          <w:p w:rsidR="005A6E25" w:rsidRPr="00BC0D90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Sprawozdania składa się osobiście lub przesyła przesyłką poleconą na adres Zleceniodawcy w terminie przewidzianym w umowie. </w:t>
            </w:r>
          </w:p>
          <w:p w:rsidR="005A6E25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z późn. zm.), za poświadczeniem przedłożenia Zleceniodawcy, lub nadane w polskiej placówce pocztowej operatora publicznego.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F3879" w:rsidRDefault="006F3879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11550" w:type="dxa"/>
              <w:tblBorders>
                <w:left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045"/>
              <w:gridCol w:w="443"/>
              <w:gridCol w:w="368"/>
              <w:gridCol w:w="240"/>
              <w:gridCol w:w="231"/>
              <w:gridCol w:w="223"/>
            </w:tblGrid>
            <w:tr w:rsidR="006F3879" w:rsidRPr="00BC0D90" w:rsidTr="00AB3FD1">
              <w:trPr>
                <w:trHeight w:val="360"/>
              </w:trPr>
              <w:tc>
                <w:tcPr>
                  <w:tcW w:w="100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3879" w:rsidRPr="00BC0D90" w:rsidRDefault="006F3879" w:rsidP="000159E6">
                  <w:pPr>
                    <w:spacing w:after="0" w:line="240" w:lineRule="auto"/>
                    <w:ind w:right="9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________________________________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7)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innych środków finansowych, o których mowa w pkt 2,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0159E6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 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8)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środków niefinansowych, o których mowa w pkt 3,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 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9)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Nie dotyczy sprawozdania sporządzanego w f</w:t>
                  </w:r>
                  <w:r w:rsidR="00500043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ormie dokumentu elektronicznego.</w:t>
                  </w:r>
                </w:p>
              </w:tc>
              <w:tc>
                <w:tcPr>
                  <w:tcW w:w="44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</w:tr>
          </w:tbl>
          <w:p w:rsidR="000159E6" w:rsidRPr="00114197" w:rsidRDefault="000159E6" w:rsidP="000159E6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14197" w:rsidRPr="00114197" w:rsidRDefault="00114197" w:rsidP="00500043">
      <w:pPr>
        <w:rPr>
          <w:rFonts w:asciiTheme="minorHAnsi" w:hAnsiTheme="minorHAnsi"/>
          <w:sz w:val="18"/>
          <w:szCs w:val="18"/>
        </w:rPr>
      </w:pPr>
    </w:p>
    <w:sectPr w:rsidR="00114197" w:rsidRPr="00114197" w:rsidSect="00BC0D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22B"/>
    <w:multiLevelType w:val="hybridMultilevel"/>
    <w:tmpl w:val="F0FCB56C"/>
    <w:lvl w:ilvl="0" w:tplc="7166DA2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759"/>
    <w:multiLevelType w:val="hybridMultilevel"/>
    <w:tmpl w:val="983EE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68E"/>
    <w:multiLevelType w:val="hybridMultilevel"/>
    <w:tmpl w:val="3EC2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7"/>
    <w:rsid w:val="00000353"/>
    <w:rsid w:val="000159E6"/>
    <w:rsid w:val="000675C1"/>
    <w:rsid w:val="000F215D"/>
    <w:rsid w:val="00114197"/>
    <w:rsid w:val="001E2228"/>
    <w:rsid w:val="003D1E6B"/>
    <w:rsid w:val="00500043"/>
    <w:rsid w:val="00537F92"/>
    <w:rsid w:val="00565E4F"/>
    <w:rsid w:val="005A6E25"/>
    <w:rsid w:val="00682A2B"/>
    <w:rsid w:val="00690C72"/>
    <w:rsid w:val="006C0A88"/>
    <w:rsid w:val="006F3879"/>
    <w:rsid w:val="009D491D"/>
    <w:rsid w:val="009F7C58"/>
    <w:rsid w:val="00A07DCB"/>
    <w:rsid w:val="00B46685"/>
    <w:rsid w:val="00BC0D90"/>
    <w:rsid w:val="00C471E7"/>
    <w:rsid w:val="00C53273"/>
    <w:rsid w:val="00D15E32"/>
    <w:rsid w:val="00DD384A"/>
    <w:rsid w:val="00E714E5"/>
    <w:rsid w:val="00E9694C"/>
    <w:rsid w:val="00EC206A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AF65"/>
  <w15:docId w15:val="{FF00AC28-0486-483B-B36C-30B3140E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9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Madoń Ewelina</cp:lastModifiedBy>
  <cp:revision>3</cp:revision>
  <dcterms:created xsi:type="dcterms:W3CDTF">2024-11-20T07:32:00Z</dcterms:created>
  <dcterms:modified xsi:type="dcterms:W3CDTF">2025-05-23T06:11:00Z</dcterms:modified>
</cp:coreProperties>
</file>