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80"/>
        <w:ind w:left="5290" w:right="246" w:firstLine="3192"/>
        <w:jc w:val="right"/>
      </w:pPr>
      <w:r>
        <w:rPr/>
        <w:pict>
          <v:line style="position:absolute;mso-position-horizontal-relative:page;mso-position-vertical-relative:page;z-index:251668480" from="71.520004pt,453.23999pt" to="71.520004pt,499.199967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530.640015pt,453.23999pt" to="530.640015pt,499.199967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71.520004pt,513pt" to="71.520004pt,558.839996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530.640015pt,513pt" to="530.640015pt,558.839996pt" stroked="true" strokeweight="1.44pt" strokecolor="#000000">
            <v:stroke dashstyle="solid"/>
            <w10:wrap type="none"/>
          </v:line>
        </w:pict>
      </w:r>
      <w:r>
        <w:rPr>
          <w:w w:val="90"/>
        </w:rPr>
        <w:t>załącznik                                                         </w:t>
      </w:r>
      <w:r>
        <w:rPr/>
        <w:t>do „Procedury</w:t>
      </w:r>
      <w:r>
        <w:rPr>
          <w:spacing w:val="-6"/>
        </w:rPr>
        <w:t> </w:t>
      </w:r>
      <w:r>
        <w:rPr/>
        <w:t>zawierania</w:t>
      </w:r>
      <w:r>
        <w:rPr>
          <w:spacing w:val="-12"/>
        </w:rPr>
        <w:t> </w:t>
      </w:r>
      <w:r>
        <w:rPr/>
        <w:t>partnerstw</w:t>
      </w:r>
      <w:r>
        <w:rPr>
          <w:w w:val="99"/>
        </w:rPr>
        <w:t> </w:t>
      </w:r>
      <w:r>
        <w:rPr/>
        <w:t>projektowych pomiędzy Gminą Miejską</w:t>
      </w:r>
      <w:r>
        <w:rPr>
          <w:spacing w:val="-24"/>
        </w:rPr>
        <w:t> </w:t>
      </w:r>
      <w:r>
        <w:rPr/>
        <w:t>Kraków</w:t>
      </w:r>
    </w:p>
    <w:p>
      <w:pPr>
        <w:pStyle w:val="BodyText"/>
        <w:spacing w:before="4"/>
        <w:ind w:right="257"/>
        <w:jc w:val="right"/>
      </w:pPr>
      <w:r>
        <w:rPr/>
        <w:t>a organizacjami</w:t>
      </w:r>
      <w:r>
        <w:rPr>
          <w:spacing w:val="-21"/>
        </w:rPr>
        <w:t> </w:t>
      </w:r>
      <w:r>
        <w:rPr/>
        <w:t>pozarządowymi”.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78" w:lineRule="auto" w:before="142"/>
        <w:ind w:left="1894" w:right="1938" w:hanging="87"/>
        <w:jc w:val="left"/>
        <w:rPr>
          <w:b/>
          <w:sz w:val="28"/>
        </w:rPr>
      </w:pPr>
      <w:r>
        <w:rPr>
          <w:b/>
          <w:sz w:val="28"/>
        </w:rPr>
        <w:t>Wniosek o zawarcie partnerstwa projektowego, którego liderem jest organizacja pozarządowa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8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20"/>
      </w:tblGrid>
      <w:tr>
        <w:trPr>
          <w:trHeight w:val="274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 organizacji pozarządowej</w:t>
            </w:r>
          </w:p>
        </w:tc>
      </w:tr>
      <w:tr>
        <w:trPr>
          <w:trHeight w:val="553" w:hRule="atLeast"/>
        </w:trPr>
        <w:tc>
          <w:tcPr>
            <w:tcW w:w="9180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 organizacji pozarządowej</w:t>
            </w:r>
          </w:p>
        </w:tc>
      </w:tr>
      <w:tr>
        <w:trPr>
          <w:trHeight w:val="550" w:hRule="atLeast"/>
        </w:trPr>
        <w:tc>
          <w:tcPr>
            <w:tcW w:w="9180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Kontakt do organizacji pozarządowej</w:t>
            </w:r>
          </w:p>
        </w:tc>
      </w:tr>
      <w:tr>
        <w:trPr>
          <w:trHeight w:val="553" w:hRule="atLeast"/>
        </w:trPr>
        <w:tc>
          <w:tcPr>
            <w:tcW w:w="9180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Osoby upoważnione do kontaktu w sprawie wniosku</w:t>
            </w:r>
          </w:p>
        </w:tc>
      </w:tr>
      <w:tr>
        <w:trPr>
          <w:trHeight w:val="553" w:hRule="atLeast"/>
        </w:trPr>
        <w:tc>
          <w:tcPr>
            <w:tcW w:w="9180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 projektu:</w:t>
            </w: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(„x” zaznacz właściwe)</w:t>
            </w:r>
          </w:p>
        </w:tc>
      </w:tr>
      <w:tr>
        <w:trPr>
          <w:trHeight w:val="277" w:hRule="atLeast"/>
        </w:trPr>
        <w:tc>
          <w:tcPr>
            <w:tcW w:w="9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0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Projekt finansowy</w:t>
            </w:r>
          </w:p>
        </w:tc>
      </w:tr>
      <w:tr>
        <w:trPr>
          <w:trHeight w:val="274" w:hRule="atLeast"/>
        </w:trPr>
        <w:tc>
          <w:tcPr>
            <w:tcW w:w="96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0" w:type="dxa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Projekt niefinansowy</w:t>
            </w:r>
          </w:p>
        </w:tc>
      </w:tr>
    </w:tbl>
    <w:p>
      <w:pPr>
        <w:spacing w:line="240" w:lineRule="auto" w:before="4"/>
        <w:rPr>
          <w:b/>
          <w:sz w:val="20"/>
        </w:rPr>
      </w:pPr>
      <w:r>
        <w:rPr/>
        <w:pict>
          <v:group style="position:absolute;margin-left:70.800003pt;margin-top:13.679996pt;width:460.6pt;height:46.1pt;mso-position-horizontal-relative:page;mso-position-vertical-relative:paragraph;z-index:-251656192;mso-wrap-distance-left:0;mso-wrap-distance-right:0" coordorigin="1416,274" coordsize="9212,92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0;top:596;width:9183;height:585" type="#_x0000_t202" filled="false" stroked="true" strokeweight="1.44pt" strokecolor="#000000">
              <v:textbox inset="0,0,0,0">
                <w:txbxContent>
                  <w:p>
                    <w:pPr>
                      <w:spacing w:line="272" w:lineRule="exact" w:before="0"/>
                      <w:ind w:left="9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Komórka organizacyjna Urzędu Miasta Krakowa lub miejska jednostka organizacyjna</w:t>
                    </w:r>
                  </w:p>
                  <w:p>
                    <w:pPr>
                      <w:spacing w:before="2"/>
                      <w:ind w:left="1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…………………………………………………………………………………………</w:t>
                    </w:r>
                  </w:p>
                </w:txbxContent>
              </v:textbox>
              <v:stroke dashstyle="solid"/>
              <w10:wrap type="none"/>
            </v:shape>
            <v:shape style="position:absolute;left:1430;top:288;width:9183;height:309" type="#_x0000_t202" filled="false" stroked="true" strokeweight="1.44pt" strokecolor="#000000">
              <v:textbox inset="0,0,0,0">
                <w:txbxContent>
                  <w:p>
                    <w:pPr>
                      <w:spacing w:line="276" w:lineRule="exact" w:before="4"/>
                      <w:ind w:left="9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Partner: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73.439987pt;width:460.6pt;height:46pt;mso-position-horizontal-relative:page;mso-position-vertical-relative:paragraph;z-index:-251653120;mso-wrap-distance-left:0;mso-wrap-distance-right:0" coordorigin="1416,1469" coordsize="9212,920">
            <v:shape style="position:absolute;left:1430;top:1788;width:9183;height:586" type="#_x0000_t202" filled="false" stroked="true" strokeweight="1.44pt" strokecolor="#000000">
              <v:textbox inset="0,0,0,0">
                <w:txbxContent>
                  <w:p>
                    <w:pPr>
                      <w:spacing w:before="1"/>
                      <w:ind w:left="95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Rozpoczęcie projektu: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dd-mm-rr</w:t>
                    </w:r>
                  </w:p>
                  <w:p>
                    <w:pPr>
                      <w:spacing w:before="0"/>
                      <w:ind w:left="95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Zakończenie projektu: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dd-mm-rr</w:t>
                    </w:r>
                  </w:p>
                </w:txbxContent>
              </v:textbox>
              <v:stroke dashstyle="solid"/>
              <w10:wrap type="none"/>
            </v:shape>
            <v:shape style="position:absolute;left:1430;top:1483;width:9183;height:305" type="#_x0000_t202" filled="false" stroked="true" strokeweight="1.44pt" strokecolor="#000000">
              <v:textbox inset="0,0,0,0">
                <w:txbxContent>
                  <w:p>
                    <w:pPr>
                      <w:spacing w:line="273" w:lineRule="exact" w:before="0"/>
                      <w:ind w:left="9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Planowany okres realizacji: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133.199966pt;width:453.75pt;height:103.45pt;mso-position-horizontal-relative:page;mso-position-vertical-relative:paragraph;z-index:-251651072;mso-wrap-distance-left:0;mso-wrap-distance-right:0" coordorigin="1416,2664" coordsize="9075,2069">
            <v:line style="position:absolute" from="1445,4135" to="10462,4135" stroked="true" strokeweight="1.44pt" strokecolor="#000000">
              <v:stroke dashstyle="solid"/>
            </v:line>
            <v:line style="position:absolute" from="1430,2664" to="1430,4733" stroked="true" strokeweight="1.44pt" strokecolor="#000000">
              <v:stroke dashstyle="solid"/>
            </v:line>
            <v:line style="position:absolute" from="1445,4718" to="10462,4718" stroked="true" strokeweight="1.44pt" strokecolor="#000000">
              <v:stroke dashstyle="solid"/>
            </v:line>
            <v:line style="position:absolute" from="10476,2664" to="10476,4733" stroked="true" strokeweight="1.44pt" strokecolor="#000000">
              <v:stroke dashstyle="solid"/>
            </v:line>
            <v:rect style="position:absolute;left:1430;top:2678;width:9046;height:1457" filled="false" stroked="true" strokeweight="1.44pt" strokecolor="#000000">
              <v:stroke dashstyle="solid"/>
            </v:rect>
            <v:shape style="position:absolute;left:1430;top:2678;width:9046;height:1457" type="#_x0000_t202" filled="false" stroked="true" strokeweight="1.44pt" strokecolor="#000000">
              <v:textbox inset="0,0,0,0">
                <w:txbxContent>
                  <w:p>
                    <w:pPr>
                      <w:spacing w:line="275" w:lineRule="exact" w:before="0"/>
                      <w:ind w:left="9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Ramowy opis projektu: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80" w:val="left" w:leader="none"/>
                      </w:tabs>
                      <w:spacing w:before="3"/>
                      <w:ind w:left="95" w:right="97" w:firstLine="0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cele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projektu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ich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zgodność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celami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zadaniami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Gminy,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szczególności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priorytetami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określonymi w przyjętych dokumentach strategicznych oraz z celami i zadaniami określonymi w rocznym i wieloletnim programie współpracy z organizacjami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pozarządowymi;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80" w:val="left" w:leader="none"/>
                      </w:tabs>
                      <w:spacing w:line="226" w:lineRule="exact" w:before="0"/>
                      <w:ind w:left="379" w:right="0" w:hanging="28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zadania i harmonogram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projektu,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80" w:val="left" w:leader="none"/>
                      </w:tabs>
                      <w:spacing w:before="3"/>
                      <w:ind w:left="379" w:right="0" w:hanging="28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założone rezultaty i produkty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projektu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250.439972pt;width:453.75pt;height:59.65pt;mso-position-horizontal-relative:page;mso-position-vertical-relative:paragraph;z-index:-251649024;mso-wrap-distance-left:0;mso-wrap-distance-right:0" coordorigin="1416,5009" coordsize="9075,1193">
            <v:line style="position:absolute" from="1445,5604" to="10462,5604" stroked="true" strokeweight="1.44pt" strokecolor="#000000">
              <v:stroke dashstyle="solid"/>
            </v:line>
            <v:line style="position:absolute" from="1430,5009" to="1430,6202" stroked="true" strokeweight="1.44pt" strokecolor="#000000">
              <v:stroke dashstyle="solid"/>
            </v:line>
            <v:line style="position:absolute" from="1445,6187" to="10462,6187" stroked="true" strokeweight="1.44pt" strokecolor="#000000">
              <v:stroke dashstyle="solid"/>
            </v:line>
            <v:line style="position:absolute" from="10476,5009" to="10476,6202" stroked="true" strokeweight="1.44pt" strokecolor="#000000">
              <v:stroke dashstyle="solid"/>
            </v:line>
            <v:rect style="position:absolute;left:1430;top:5023;width:9046;height:581" filled="false" stroked="true" strokeweight="1.44pt" strokecolor="#000000">
              <v:stroke dashstyle="solid"/>
            </v:rect>
            <v:shape style="position:absolute;left:1430;top:5023;width:9046;height:581" type="#_x0000_t202" filled="false" stroked="true" strokeweight="1.44pt" strokecolor="#000000">
              <v:textbox inset="0,0,0,0">
                <w:txbxContent>
                  <w:p>
                    <w:pPr>
                      <w:spacing w:before="0"/>
                      <w:ind w:left="95" w:right="22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Zakres zaangażowania partnerów, w tym czy wymaga zaangażowania finansowego po stronie Miasta Krakowa, czy planowane są przepływy finansowe pomiędzy partnerami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8"/>
        <w:rPr>
          <w:b/>
          <w:sz w:val="17"/>
        </w:rPr>
      </w:pPr>
    </w:p>
    <w:p>
      <w:pPr>
        <w:spacing w:line="240" w:lineRule="auto" w:before="8"/>
        <w:rPr>
          <w:b/>
          <w:sz w:val="16"/>
        </w:rPr>
      </w:pPr>
    </w:p>
    <w:p>
      <w:pPr>
        <w:spacing w:line="240" w:lineRule="auto" w:before="5"/>
        <w:rPr>
          <w:b/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020" w:bottom="280" w:left="1300" w:right="116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3"/>
      </w:tblGrid>
      <w:tr>
        <w:trPr>
          <w:trHeight w:val="826" w:hRule="atLeast"/>
        </w:trPr>
        <w:tc>
          <w:tcPr>
            <w:tcW w:w="9043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Szacowany budżet projektu, w tym szacunkowa wysokość dofinansowania ze źródeł</w:t>
            </w:r>
          </w:p>
          <w:p>
            <w:pPr>
              <w:pStyle w:val="TableParagraph"/>
              <w:spacing w:line="270" w:lineRule="atLeast" w:before="2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zewnętrznych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oraz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pokrycia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środków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własnych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lidera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organizacji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pozarządowej oraz partnera – Gminy Miejskiej Kraków</w:t>
            </w:r>
          </w:p>
        </w:tc>
      </w:tr>
      <w:tr>
        <w:trPr>
          <w:trHeight w:val="553" w:hRule="atLeast"/>
        </w:trPr>
        <w:tc>
          <w:tcPr>
            <w:tcW w:w="90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2" w:hRule="atLeast"/>
        </w:trPr>
        <w:tc>
          <w:tcPr>
            <w:tcW w:w="9043" w:type="dxa"/>
          </w:tcPr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 źródła finansowania, link do dokumentacji konkursowej</w:t>
            </w:r>
          </w:p>
        </w:tc>
      </w:tr>
      <w:tr>
        <w:trPr>
          <w:trHeight w:val="555" w:hRule="atLeast"/>
        </w:trPr>
        <w:tc>
          <w:tcPr>
            <w:tcW w:w="90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line="240" w:lineRule="auto" w:before="1"/>
        <w:rPr>
          <w:b/>
          <w:sz w:val="19"/>
        </w:rPr>
      </w:pPr>
      <w:r>
        <w:rPr/>
        <w:pict>
          <v:group style="position:absolute;margin-left:70.800003pt;margin-top:13.679955pt;width:453.75pt;height:59.9pt;mso-position-horizontal-relative:page;mso-position-vertical-relative:paragraph;z-index:-251642880;mso-wrap-distance-left:0;mso-wrap-distance-right:0" coordorigin="1416,274" coordsize="9075,1198">
            <v:line style="position:absolute" from="1445,871" to="10462,871" stroked="true" strokeweight="1.44pt" strokecolor="#000000">
              <v:stroke dashstyle="solid"/>
            </v:line>
            <v:line style="position:absolute" from="1430,274" to="1430,1471" stroked="true" strokeweight="1.44pt" strokecolor="#000000">
              <v:stroke dashstyle="solid"/>
            </v:line>
            <v:line style="position:absolute" from="1445,1457" to="10462,1457" stroked="true" strokeweight="1.44pt" strokecolor="#000000">
              <v:stroke dashstyle="solid"/>
            </v:line>
            <v:line style="position:absolute" from="10476,274" to="10476,1471" stroked="true" strokeweight="1.44pt" strokecolor="#000000">
              <v:stroke dashstyle="solid"/>
            </v:line>
            <v:rect style="position:absolute;left:1430;top:288;width:9046;height:586" filled="false" stroked="true" strokeweight="1.44pt" strokecolor="#000000">
              <v:stroke dashstyle="solid"/>
            </v:rect>
            <v:shape style="position:absolute;left:1430;top:288;width:9046;height:585" type="#_x0000_t202" filled="false" stroked="true" strokeweight="1.44pt" strokecolor="#000000">
              <v:textbox inset="0,0,0,0">
                <w:txbxContent>
                  <w:p>
                    <w:pPr>
                      <w:spacing w:before="1"/>
                      <w:ind w:left="95" w:right="11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Informacja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tym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czy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Gmina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Miejska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Kraków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może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być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partnerem</w:t>
                    </w:r>
                    <w:r>
                      <w:rPr>
                        <w:b/>
                        <w:spacing w:val="-1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jednym</w:t>
                    </w:r>
                    <w:r>
                      <w:rPr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czy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kilku projektach do danego źródła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finansowania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87.359955pt;width:453.75pt;height:73.45pt;mso-position-horizontal-relative:page;mso-position-vertical-relative:paragraph;z-index:-251640832;mso-wrap-distance-left:0;mso-wrap-distance-right:0" coordorigin="1416,1747" coordsize="9075,1469">
            <v:line style="position:absolute" from="1445,2618" to="10462,2618" stroked="true" strokeweight="1.44pt" strokecolor="#000000">
              <v:stroke dashstyle="solid"/>
            </v:line>
            <v:line style="position:absolute" from="1430,1747" to="1430,3214" stroked="true" strokeweight="1.44pt" strokecolor="#000000">
              <v:stroke dashstyle="solid"/>
            </v:line>
            <v:line style="position:absolute" from="1445,3202" to="10462,3202" stroked="true" strokeweight="1.44pt" strokecolor="#000000">
              <v:stroke dashstyle="solid"/>
            </v:line>
            <v:line style="position:absolute" from="10476,1747" to="10476,3214" stroked="true" strokeweight="1.44pt" strokecolor="#000000">
              <v:stroke dashstyle="solid"/>
            </v:line>
            <v:rect style="position:absolute;left:1430;top:1761;width:9046;height:857" filled="false" stroked="true" strokeweight="1.44pt" strokecolor="#000000">
              <v:stroke dashstyle="solid"/>
            </v:rect>
            <v:shape style="position:absolute;left:1430;top:1761;width:9046;height:857" type="#_x0000_t202" filled="false" stroked="true" strokeweight="1.44pt" strokecolor="#000000">
              <v:textbox inset="0,0,0,0">
                <w:txbxContent>
                  <w:p>
                    <w:pPr>
                      <w:spacing w:before="0"/>
                      <w:ind w:left="95" w:right="90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Informacja  o  doświadczeniu   organizacji   pozarządowej  w   realizacji   projektów, w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tym</w:t>
                    </w:r>
                    <w:r>
                      <w:rPr>
                        <w:b/>
                        <w:spacing w:val="-2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projektów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partnerskich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z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jednostkami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samorządu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terytorialnego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oraz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projektów o zbliżonej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tematyce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174.47995pt;width:453.75pt;height:46.1pt;mso-position-horizontal-relative:page;mso-position-vertical-relative:paragraph;z-index:-251638784;mso-wrap-distance-left:0;mso-wrap-distance-right:0" coordorigin="1416,3490" coordsize="9075,922">
            <v:line style="position:absolute" from="1445,3814" to="10462,3814" stroked="true" strokeweight="1.44pt" strokecolor="#000000">
              <v:stroke dashstyle="solid"/>
            </v:line>
            <v:line style="position:absolute" from="1430,3490" to="1430,4411" stroked="true" strokeweight="1.44pt" strokecolor="#000000">
              <v:stroke dashstyle="solid"/>
            </v:line>
            <v:line style="position:absolute" from="1445,4397" to="10462,4397" stroked="true" strokeweight="1.44pt" strokecolor="#000000">
              <v:stroke dashstyle="solid"/>
            </v:line>
            <v:line style="position:absolute" from="10476,3490" to="10476,4411" stroked="true" strokeweight="1.44pt" strokecolor="#000000">
              <v:stroke dashstyle="solid"/>
            </v:line>
            <v:rect style="position:absolute;left:1430;top:3504;width:9046;height:310" filled="false" stroked="true" strokeweight="1.44pt" strokecolor="#000000">
              <v:stroke dashstyle="solid"/>
            </v:rect>
            <v:shape style="position:absolute;left:1430;top:3504;width:9046;height:310" type="#_x0000_t202" filled="false" stroked="true" strokeweight="1.44pt" strokecolor="#000000">
              <v:textbox inset="0,0,0,0">
                <w:txbxContent>
                  <w:p>
                    <w:pPr>
                      <w:spacing w:before="1"/>
                      <w:ind w:left="9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Informacja o innych partnerach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0.800003pt;margin-top:234.35994pt;width:453.75pt;height:45.85pt;mso-position-horizontal-relative:page;mso-position-vertical-relative:paragraph;z-index:-251636736;mso-wrap-distance-left:0;mso-wrap-distance-right:0" coordorigin="1416,4687" coordsize="9075,917">
            <v:line style="position:absolute" from="1445,5006" to="10462,5006" stroked="true" strokeweight="1.44pt" strokecolor="#000000">
              <v:stroke dashstyle="solid"/>
            </v:line>
            <v:line style="position:absolute" from="1430,4687" to="1430,5604" stroked="true" strokeweight="1.44pt" strokecolor="#000000">
              <v:stroke dashstyle="solid"/>
            </v:line>
            <v:line style="position:absolute" from="1445,5590" to="10462,5590" stroked="true" strokeweight="1.44pt" strokecolor="#000000">
              <v:stroke dashstyle="solid"/>
            </v:line>
            <v:line style="position:absolute" from="10476,4687" to="10476,5604" stroked="true" strokeweight="1.44pt" strokecolor="#000000">
              <v:stroke dashstyle="solid"/>
            </v:line>
            <v:rect style="position:absolute;left:1430;top:4701;width:9046;height:305" filled="false" stroked="true" strokeweight="1.44pt" strokecolor="#000000">
              <v:stroke dashstyle="solid"/>
            </v:rect>
            <v:shape style="position:absolute;left:1430;top:4701;width:9046;height:305" type="#_x0000_t202" filled="false" stroked="true" strokeweight="1.44pt" strokecolor="#000000">
              <v:textbox inset="0,0,0,0">
                <w:txbxContent>
                  <w:p>
                    <w:pPr>
                      <w:spacing w:line="273" w:lineRule="exact" w:before="0"/>
                      <w:ind w:left="9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Informacja o zakresie innowacyjności projektu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5"/>
        <w:rPr>
          <w:b/>
          <w:sz w:val="15"/>
        </w:rPr>
      </w:pPr>
    </w:p>
    <w:p>
      <w:pPr>
        <w:spacing w:line="240" w:lineRule="auto" w:before="5"/>
        <w:rPr>
          <w:b/>
          <w:sz w:val="15"/>
        </w:rPr>
      </w:pPr>
    </w:p>
    <w:p>
      <w:pPr>
        <w:spacing w:line="240" w:lineRule="auto" w:before="5"/>
        <w:rPr>
          <w:b/>
          <w:sz w:val="15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spacing w:before="231"/>
        <w:ind w:left="4757" w:right="255" w:hanging="382"/>
      </w:pPr>
      <w:r>
        <w:rPr/>
        <w:t>…………………………………………………… Pieczątka i podpis osób upoważnionych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Załączniki (jeśli dotyczy):</w:t>
      </w:r>
    </w:p>
    <w:p>
      <w:pPr>
        <w:spacing w:line="242" w:lineRule="auto" w:before="0"/>
        <w:ind w:left="322" w:right="392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1. wzór ramowy - list intencyjny/umowa partnerska </w:t>
      </w:r>
      <w:r>
        <w:rPr>
          <w:b/>
          <w:i/>
          <w:sz w:val="24"/>
        </w:rPr>
        <w:t>2. </w:t>
      </w:r>
      <w:r>
        <w:rPr>
          <w:b/>
          <w:i/>
          <w:spacing w:val="43"/>
          <w:sz w:val="24"/>
        </w:rPr>
        <w:t> </w:t>
      </w:r>
      <w:r>
        <w:rPr>
          <w:b/>
          <w:i/>
          <w:sz w:val="24"/>
        </w:rPr>
        <w:t>……………………………………………………</w:t>
      </w:r>
    </w:p>
    <w:p>
      <w:pPr>
        <w:spacing w:line="271" w:lineRule="exact" w:before="0"/>
        <w:ind w:left="32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3.   ……………………………………………………</w:t>
      </w: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0"/>
        <w:rPr>
          <w:b/>
          <w:i/>
          <w:sz w:val="22"/>
        </w:rPr>
      </w:pPr>
    </w:p>
    <w:p>
      <w:pPr>
        <w:spacing w:before="0" w:after="3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Adnotacje urzędowe:</w:t>
      </w:r>
    </w:p>
    <w:p>
      <w:pPr>
        <w:spacing w:line="240" w:lineRule="auto"/>
        <w:ind w:left="129" w:right="0" w:firstLine="0"/>
        <w:rPr>
          <w:sz w:val="20"/>
        </w:rPr>
      </w:pPr>
      <w:r>
        <w:rPr>
          <w:sz w:val="20"/>
        </w:rPr>
        <w:pict>
          <v:group style="width:453.75pt;height:99.6pt;mso-position-horizontal-relative:char;mso-position-vertical-relative:line" coordorigin="0,0" coordsize="9075,1992">
            <v:line style="position:absolute" from="29,14" to="9046,14" stroked="true" strokeweight="1.44pt" strokecolor="#000000">
              <v:stroke dashstyle="solid"/>
            </v:line>
            <v:line style="position:absolute" from="14,0" to="14,1992" stroked="true" strokeweight="1.44pt" strokecolor="#000000">
              <v:stroke dashstyle="solid"/>
            </v:line>
            <v:line style="position:absolute" from="29,1978" to="9046,1978" stroked="true" strokeweight="1.44pt" strokecolor="#000000">
              <v:stroke dashstyle="solid"/>
            </v:line>
            <v:line style="position:absolute" from="9060,0" to="9060,1992" stroked="true" strokeweight="1.44pt" strokecolor="#000000">
              <v:stroke dashstyle="solid"/>
            </v:line>
          </v:group>
        </w:pict>
      </w:r>
      <w:r>
        <w:rPr>
          <w:sz w:val="20"/>
        </w:rPr>
      </w:r>
    </w:p>
    <w:sectPr>
      <w:pgSz w:w="11910" w:h="16840"/>
      <w:pgMar w:top="110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96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6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2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Ramatowska Maja</dc:creator>
  <dc:title>Microsoft Word - zaBcznik do procedury</dc:title>
  <dcterms:created xsi:type="dcterms:W3CDTF">2025-03-26T13:17:04Z</dcterms:created>
  <dcterms:modified xsi:type="dcterms:W3CDTF">2025-03-26T13:17:04Z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</Properties>
</file>