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17" w:rsidRDefault="00C75917" w:rsidP="00C75917">
      <w:pPr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Projekt interdyscyplinarny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Pt. "Sześciolatek - jak żyć bezpiecznie w niebezpiecznym świecie</w:t>
      </w:r>
      <w:r>
        <w:rPr>
          <w:rFonts w:ascii="Arial" w:eastAsia="Times New Roman" w:hAnsi="Arial" w:cs="Arial"/>
          <w:sz w:val="24"/>
          <w:szCs w:val="24"/>
          <w:lang w:eastAsia="pl-PL"/>
        </w:rPr>
        <w:t>"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Skierowany do:</w:t>
      </w:r>
    </w:p>
    <w:p w:rsidR="00C75917" w:rsidRDefault="00C75917" w:rsidP="00C7591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Nauczycieli Samorządowych Przedszkoli w Krakowie, którzy są wychowawcami grup dzieci sześcioletnich.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Zakładane cele w stosunku do nauczycieli: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zwiększenie wiedzy w obszarze zagrożeń oraz konstruowania oddziaływań profilaktycznych wobec dzieci w wieku przedszkolnym,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nabycie umiejętności w posługiwaniu się programem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edukacyjno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profilaktycznym oraz dotychczasowej wiedzy z różnych dziedzin na przykładzie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pakietu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programu profilaktycznego „Cukierki” ;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nabycie umiejętności konstruowania działań profilaktycznych w formie własnych programów oraz 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4"/>
          <w:lang w:eastAsia="pl-PL"/>
        </w:rPr>
        <w:t>innowacji pedagogicznych</w:t>
      </w:r>
    </w:p>
    <w:p w:rsidR="00C75917" w:rsidRDefault="00C75917" w:rsidP="00C7591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nabycie umiejętności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organizacji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zajęć rozwijających zainteresowania i uzdolnienia, jako alternatywnej pozytywnej formy działalności zaspakajającej ważne potrzeby, w szczególności potrzebę podniesienia samooceny, sukcesu, przynależności i satysfakcji życiowej (gry terenowe, warsztaty)</w:t>
      </w:r>
    </w:p>
    <w:p w:rsidR="00C75917" w:rsidRDefault="00C75917" w:rsidP="00C7591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Zakładane cele w stosunku do dzieci:</w:t>
      </w:r>
    </w:p>
    <w:p w:rsidR="00C75917" w:rsidRDefault="00C75917" w:rsidP="00C75917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Symbol" w:eastAsia="Times New Roman" w:hAnsi="Symbol" w:cs="Calibri"/>
          <w:sz w:val="24"/>
          <w:szCs w:val="24"/>
          <w:lang w:eastAsia="pl-PL"/>
        </w:rPr>
        <w:t>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Przybliżenie podstawowych informacji na temat  uzależnień i zagrożeń z nimi związanych.</w:t>
      </w:r>
    </w:p>
    <w:p w:rsidR="00C75917" w:rsidRDefault="00C75917" w:rsidP="00C75917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Symbol" w:eastAsia="Times New Roman" w:hAnsi="Symbol" w:cs="Calibri"/>
          <w:sz w:val="24"/>
          <w:szCs w:val="24"/>
          <w:lang w:eastAsia="pl-PL"/>
        </w:rPr>
        <w:t>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Kształtowanie postawy dystansu w relacjach z osobami nieznajomymi.</w:t>
      </w:r>
    </w:p>
    <w:p w:rsidR="00C75917" w:rsidRDefault="00C75917" w:rsidP="00C75917">
      <w:pPr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Symbol" w:eastAsia="Times New Roman" w:hAnsi="Symbol" w:cs="Calibri"/>
          <w:sz w:val="24"/>
          <w:szCs w:val="24"/>
          <w:lang w:eastAsia="pl-PL"/>
        </w:rPr>
        <w:t>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Zachęcenie do integrowania się w grupie poprzez wspólne działania i angażowanie w zabawę wszystkich dzieci, do uczenia się empatii, nabywania umiejętności społecznych oraz pozytywnej solidarności grupowej.</w:t>
      </w:r>
    </w:p>
    <w:p w:rsidR="00C75917" w:rsidRDefault="00C75917" w:rsidP="00C75917">
      <w:pPr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Symbol" w:eastAsia="Times New Roman" w:hAnsi="Symbol" w:cs="Calibri"/>
          <w:sz w:val="24"/>
          <w:szCs w:val="24"/>
          <w:lang w:eastAsia="pl-PL"/>
        </w:rPr>
        <w:t>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Rozwijanie postawy szacunku i zaufania do personelu przedszkola/szkoły, jako osób mogących udzielić wsparcia w problemach i umiejętności podejmowania bezpiecznych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relacjach społecznych.</w:t>
      </w:r>
    </w:p>
    <w:p w:rsidR="00C75917" w:rsidRDefault="00C75917" w:rsidP="00C75917">
      <w:pPr>
        <w:ind w:left="360"/>
        <w:jc w:val="both"/>
        <w:rPr>
          <w:rFonts w:ascii="Calibri" w:eastAsia="Times New Roman" w:hAnsi="Calibri" w:cs="Calibri"/>
          <w:lang w:eastAsia="pl-PL"/>
        </w:rPr>
      </w:pPr>
    </w:p>
    <w:p w:rsidR="00C75917" w:rsidRDefault="00C75917" w:rsidP="00C75917">
      <w:pPr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Harmonogram realizacji Projektu: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Przeprowadzenie naboru nauczycieli przedszkoli, wychowawców grup dzieci  sześcioletnich z 20 grup przedszkolnych (luty).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Wykład on-line dla zebranej grupy nauczycieli, z zakresu profilaktyki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ryzykownych u dzieci. Wykład „ O krok przed problemem- działania profilaktyczne wobec dzieci przedszkolnych”  poprowadzi Ewa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Pohorecka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(marzec).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Wykład on-line dla nauczycieli, wprowadzający w treść programu „Cukierki” oraz działania i zadania nauczycieli w projekcie.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Wykład przeprowadzony będzie przez Kazimierza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Helizanowicza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(marzec)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Organizacja warsztatów w grupie przedszkolnej  pod kierunkiem eksperta p.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Kazimierza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Helizanowicza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programu „Cukierki”  w wymiarze : 1 warsztat x 3 godz.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dyd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w każdej grupie przedszkolnej   (marzec – maj)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Wyposażenie nauczycieli w konspekt programu oraz bajkę „Cukierki” 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>Samodzielna realizacja fragmentu programu „Cukierki” przez nauczyciela w swojej grupie sześciolatków (kwiecień – maj).</w:t>
      </w:r>
    </w:p>
    <w:p w:rsidR="00C75917" w:rsidRDefault="00C75917" w:rsidP="00C75917">
      <w:pPr>
        <w:ind w:left="72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Przesłanie do SPWPPP przez nauczyciela efektu swoich zajęć w postaci: krótkiego filmu z zajęć , zdjęć itp.  Część grup zostanie wybranych do wzięcia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udziału w Grze Terenowej „Sześciolatek – jak żyć bezpiecznie w niebezpiecznym świecie”.</w:t>
      </w:r>
    </w:p>
    <w:p w:rsidR="00C75917" w:rsidRDefault="00C75917" w:rsidP="00C75917">
      <w:pPr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zakończenie projektu (maj) odbędzie się Gra Terenowa „ Sześciolatek – jak żyć bezpiecznie w niebezpiecznym świecie” na terenie zielonym SPWPPP dla 5 grup przedszkolnych (ok. 120 dzieci). Grę Terenową przeprowadzi Kazimierz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Helizanowicz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 wolontariuszami. Zadania będą utrwalały wiedzę, umiejętności i kompetencje uzyskane przez dzieci w wyniku programu „ Cukierki” oraz oddziaływań wprowadzonych przez nauczycieli. Wszyscy uczestnicy otrzymają dyplomy. </w:t>
      </w:r>
    </w:p>
    <w:p w:rsidR="00C75917" w:rsidRDefault="00C75917" w:rsidP="00C7591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917" w:rsidRDefault="00C75917" w:rsidP="00C7591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3AAB" w:rsidRDefault="00C75917" w:rsidP="00C75917">
      <w:r>
        <w:rPr>
          <w:rFonts w:ascii="Arial" w:eastAsia="Times New Roman" w:hAnsi="Arial" w:cs="Arial"/>
          <w:sz w:val="24"/>
          <w:szCs w:val="24"/>
          <w:lang w:eastAsia="pl-PL"/>
        </w:rPr>
        <w:t xml:space="preserve">Nauczyciele biorący udział w projekcie interdyscyplinarnym „ Sześciolatek – jak żyć bezpiecznie w niebezpiecznym świecie” otrzymają materiały szkoleniowe i certyfikaty uprawniające do realizacji programu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edukacyjno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profilaktycznego „Cukierki”.</w:t>
      </w:r>
      <w:bookmarkStart w:id="0" w:name="_GoBack"/>
      <w:bookmarkEnd w:id="0"/>
    </w:p>
    <w:sectPr w:rsidR="0091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7"/>
    <w:rsid w:val="00913AAB"/>
    <w:rsid w:val="00C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8E06E-A55C-4B61-A0BF-D1679355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591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75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Twardosz Marcin</dc:creator>
  <cp:keywords/>
  <dc:description/>
  <cp:lastModifiedBy>Twardosz Marcin</cp:lastModifiedBy>
  <cp:revision>1</cp:revision>
  <dcterms:created xsi:type="dcterms:W3CDTF">2025-02-28T07:04:00Z</dcterms:created>
  <dcterms:modified xsi:type="dcterms:W3CDTF">2025-02-28T07:04:00Z</dcterms:modified>
</cp:coreProperties>
</file>