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66AF28F6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147845">
        <w:rPr>
          <w:rFonts w:ascii="Arial" w:hAnsi="Arial" w:cs="Arial"/>
          <w:sz w:val="24"/>
          <w:szCs w:val="24"/>
        </w:rPr>
        <w:t xml:space="preserve"> 17</w:t>
      </w:r>
      <w:r w:rsidR="006C1CA5">
        <w:rPr>
          <w:rFonts w:ascii="Arial" w:hAnsi="Arial" w:cs="Arial"/>
          <w:sz w:val="24"/>
          <w:szCs w:val="24"/>
        </w:rPr>
        <w:t>/2024</w:t>
      </w:r>
    </w:p>
    <w:p w14:paraId="449675B9" w14:textId="15E0985A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2930D9D4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147845">
        <w:rPr>
          <w:rFonts w:ascii="Arial" w:hAnsi="Arial" w:cs="Arial"/>
          <w:sz w:val="24"/>
          <w:szCs w:val="24"/>
        </w:rPr>
        <w:t>19 wrześ</w:t>
      </w:r>
      <w:r w:rsidR="00533A6D">
        <w:rPr>
          <w:rFonts w:ascii="Arial" w:hAnsi="Arial" w:cs="Arial"/>
          <w:sz w:val="24"/>
          <w:szCs w:val="24"/>
        </w:rPr>
        <w:t>nia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601EA1">
        <w:rPr>
          <w:rFonts w:ascii="Arial" w:hAnsi="Arial" w:cs="Arial"/>
          <w:sz w:val="24"/>
          <w:szCs w:val="24"/>
        </w:rPr>
        <w:t>2024</w:t>
      </w:r>
    </w:p>
    <w:p w14:paraId="59F31112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left="567" w:right="140" w:hanging="141"/>
        <w:jc w:val="both"/>
        <w:rPr>
          <w:rFonts w:eastAsia="Calibri"/>
        </w:rPr>
      </w:pPr>
      <w:r>
        <w:rPr>
          <w:rFonts w:eastAsia="Calibri"/>
        </w:rPr>
        <w:t>Otwarcie obrad RKS.</w:t>
      </w:r>
    </w:p>
    <w:p w14:paraId="5CE2D600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right="140"/>
        <w:jc w:val="both"/>
        <w:rPr>
          <w:rFonts w:eastAsia="Calibri"/>
        </w:rPr>
      </w:pPr>
      <w:r>
        <w:rPr>
          <w:rFonts w:eastAsia="Calibri"/>
        </w:rPr>
        <w:t>Przyjęcie porządku obrad RKS.</w:t>
      </w:r>
    </w:p>
    <w:p w14:paraId="05389E83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right="140"/>
        <w:jc w:val="both"/>
        <w:rPr>
          <w:rFonts w:eastAsia="Calibri"/>
        </w:rPr>
      </w:pPr>
      <w:r>
        <w:rPr>
          <w:rFonts w:eastAsia="Calibri"/>
        </w:rPr>
        <w:t xml:space="preserve">Przyjęcie protokołu z  posiedzenia RKS w dniu 22.08.2024 r. </w:t>
      </w:r>
    </w:p>
    <w:p w14:paraId="6825B944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right="140"/>
        <w:jc w:val="both"/>
        <w:rPr>
          <w:rFonts w:eastAsia="Calibri"/>
        </w:rPr>
      </w:pPr>
      <w:r>
        <w:rPr>
          <w:rFonts w:eastAsia="Calibri"/>
        </w:rPr>
        <w:t>Informacja na temat polityki senioralnej Miasta – Pani Anna Okońska – Walkowicz Pełnomocnik Prezydenta Miasta ds. polityki senioralnej</w:t>
      </w:r>
    </w:p>
    <w:p w14:paraId="0A414FF4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right="140"/>
        <w:jc w:val="both"/>
        <w:rPr>
          <w:rFonts w:eastAsia="Calibri"/>
        </w:rPr>
      </w:pPr>
      <w:r>
        <w:rPr>
          <w:rFonts w:eastAsia="Calibri"/>
        </w:rPr>
        <w:t xml:space="preserve">Informacja na temat działań Rady Miasta Krakowa w obszarze polityki senioralnej – pani Bogumiła Drabik przedstawiciel Przewodniczącego Rady Miasta Krakowa, </w:t>
      </w:r>
    </w:p>
    <w:p w14:paraId="06A50CD9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right="140"/>
        <w:jc w:val="both"/>
        <w:rPr>
          <w:rFonts w:eastAsia="Calibri"/>
        </w:rPr>
      </w:pPr>
      <w:r>
        <w:rPr>
          <w:rFonts w:eastAsia="Calibri"/>
        </w:rPr>
        <w:t xml:space="preserve">Informacja na temat zapisów ustawy  o szczególnej opiece geriatrycznej – Pani Magdalena </w:t>
      </w:r>
      <w:proofErr w:type="spellStart"/>
      <w:r>
        <w:rPr>
          <w:rFonts w:eastAsia="Calibri"/>
        </w:rPr>
        <w:t>Bassara</w:t>
      </w:r>
      <w:proofErr w:type="spellEnd"/>
    </w:p>
    <w:p w14:paraId="04EAA612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right="140"/>
        <w:jc w:val="both"/>
        <w:rPr>
          <w:rFonts w:eastAsia="Calibri"/>
        </w:rPr>
      </w:pPr>
      <w:r>
        <w:rPr>
          <w:rFonts w:eastAsia="Calibri"/>
        </w:rPr>
        <w:t>Informacja na temat polityki zdrowotnej Miasta w obszarze polityki senioralnej -  Pan Przemysław Cichy Zastępca Dyrektora Polityki Społecznej i Zdrowia Urzędu Miasta Krakowa.</w:t>
      </w:r>
    </w:p>
    <w:p w14:paraId="38F1ADB9" w14:textId="77777777" w:rsidR="008831DF" w:rsidRDefault="008831DF" w:rsidP="008831D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ato" w:hAnsi="Lato" w:cs="Calibri"/>
          <w:color w:val="212121"/>
          <w:sz w:val="23"/>
          <w:szCs w:val="23"/>
        </w:rPr>
      </w:pPr>
      <w:r>
        <w:rPr>
          <w:rFonts w:ascii="Lato" w:eastAsia="Calibri" w:hAnsi="Lato"/>
          <w:sz w:val="22"/>
        </w:rPr>
        <w:t>Informacja na temat  IX Mistrzostwa Krakowa Seniorów 65+ o Puchar Prezydenta Miasta Krakowa – Pan Antoni Wiatr Przewodniczący Zespołu ds. Kultury, Edukacji i Dziedzictwa Narodowego</w:t>
      </w:r>
    </w:p>
    <w:p w14:paraId="2AA259FD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right="140"/>
        <w:jc w:val="both"/>
        <w:rPr>
          <w:rFonts w:ascii="Lato" w:eastAsia="Calibri" w:hAnsi="Lato"/>
        </w:rPr>
      </w:pPr>
      <w:r>
        <w:rPr>
          <w:rFonts w:eastAsia="Calibri"/>
        </w:rPr>
        <w:t>Sprawy organizacyjne – plany dyżurów październik 2024 r.</w:t>
      </w:r>
    </w:p>
    <w:p w14:paraId="31631933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right="140"/>
        <w:jc w:val="both"/>
        <w:rPr>
          <w:rFonts w:eastAsia="Calibri"/>
        </w:rPr>
      </w:pPr>
      <w:r>
        <w:rPr>
          <w:rFonts w:eastAsia="Calibri"/>
        </w:rPr>
        <w:t>Wolne wnioski.</w:t>
      </w:r>
    </w:p>
    <w:p w14:paraId="41CA8EA5" w14:textId="77777777" w:rsidR="008831DF" w:rsidRDefault="008831DF" w:rsidP="008831DF">
      <w:pPr>
        <w:pStyle w:val="Akapitzlist"/>
        <w:numPr>
          <w:ilvl w:val="0"/>
          <w:numId w:val="2"/>
        </w:numPr>
        <w:spacing w:after="0" w:line="276" w:lineRule="auto"/>
        <w:ind w:right="140"/>
        <w:jc w:val="both"/>
        <w:rPr>
          <w:sz w:val="20"/>
        </w:rPr>
      </w:pPr>
      <w:r>
        <w:rPr>
          <w:rFonts w:eastAsia="Calibri"/>
        </w:rPr>
        <w:t>Zakończenie posiedzenia.</w:t>
      </w:r>
    </w:p>
    <w:p w14:paraId="64416E3D" w14:textId="267C0471" w:rsidR="00EB6BDB" w:rsidRDefault="00EB6BDB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43FABD26" w:rsidR="001E4880" w:rsidRDefault="00147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>
        <w:rPr>
          <w:rFonts w:ascii="Arial" w:hAnsi="Arial" w:cs="Arial"/>
          <w:sz w:val="24"/>
          <w:szCs w:val="24"/>
        </w:rPr>
        <w:t>Rady Krakowskich Seniorów Nr 17</w:t>
      </w:r>
      <w:r w:rsidR="00E6449A">
        <w:rPr>
          <w:rFonts w:ascii="Arial" w:hAnsi="Arial" w:cs="Arial"/>
          <w:sz w:val="24"/>
          <w:szCs w:val="24"/>
        </w:rPr>
        <w:t xml:space="preserve">/2024 </w:t>
      </w:r>
      <w:r w:rsidR="004601C6">
        <w:rPr>
          <w:rFonts w:ascii="Arial" w:hAnsi="Arial" w:cs="Arial"/>
          <w:sz w:val="24"/>
          <w:szCs w:val="24"/>
        </w:rPr>
        <w:t>otworzył</w:t>
      </w:r>
      <w:r w:rsidR="00EB5A9F">
        <w:rPr>
          <w:rFonts w:ascii="Arial" w:hAnsi="Arial" w:cs="Arial"/>
          <w:sz w:val="24"/>
          <w:szCs w:val="24"/>
        </w:rPr>
        <w:t xml:space="preserve"> przewodniczący</w:t>
      </w:r>
      <w:r w:rsidR="004601C6">
        <w:rPr>
          <w:rFonts w:ascii="Arial" w:hAnsi="Arial" w:cs="Arial"/>
          <w:sz w:val="24"/>
          <w:szCs w:val="24"/>
        </w:rPr>
        <w:t xml:space="preserve"> Zarządu p. S</w:t>
      </w:r>
      <w:r w:rsidR="00EB5A9F">
        <w:rPr>
          <w:rFonts w:ascii="Arial" w:hAnsi="Arial" w:cs="Arial"/>
          <w:sz w:val="24"/>
          <w:szCs w:val="24"/>
        </w:rPr>
        <w:t>ławomir Pietrzyk</w:t>
      </w:r>
      <w:r w:rsidR="004601C6">
        <w:rPr>
          <w:rFonts w:ascii="Arial" w:hAnsi="Arial" w:cs="Arial"/>
          <w:sz w:val="24"/>
          <w:szCs w:val="24"/>
        </w:rPr>
        <w:t>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B910B1">
        <w:rPr>
          <w:rFonts w:ascii="Arial" w:hAnsi="Arial" w:cs="Arial"/>
          <w:sz w:val="24"/>
          <w:szCs w:val="24"/>
        </w:rPr>
        <w:t xml:space="preserve">Powitał </w:t>
      </w:r>
      <w:r w:rsidR="001E4880">
        <w:rPr>
          <w:rFonts w:ascii="Arial" w:hAnsi="Arial" w:cs="Arial"/>
          <w:sz w:val="24"/>
          <w:szCs w:val="24"/>
        </w:rPr>
        <w:t>członków RKS.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447F0C">
        <w:rPr>
          <w:rFonts w:ascii="Arial" w:hAnsi="Arial" w:cs="Arial"/>
          <w:sz w:val="24"/>
          <w:szCs w:val="24"/>
        </w:rPr>
        <w:t xml:space="preserve">Poinformował, że w posiedzeniu bierze udział 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853463">
        <w:rPr>
          <w:rFonts w:ascii="Arial" w:hAnsi="Arial" w:cs="Arial"/>
          <w:sz w:val="24"/>
          <w:szCs w:val="24"/>
        </w:rPr>
        <w:t>15</w:t>
      </w:r>
      <w:r w:rsidR="00AD3C08">
        <w:rPr>
          <w:rFonts w:ascii="Arial" w:hAnsi="Arial" w:cs="Arial"/>
          <w:sz w:val="24"/>
          <w:szCs w:val="24"/>
        </w:rPr>
        <w:t xml:space="preserve">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protokołu.</w:t>
      </w:r>
      <w:r w:rsidR="00E6449A">
        <w:rPr>
          <w:rFonts w:ascii="Arial" w:hAnsi="Arial" w:cs="Arial"/>
          <w:sz w:val="24"/>
          <w:szCs w:val="24"/>
        </w:rPr>
        <w:t xml:space="preserve"> </w:t>
      </w:r>
    </w:p>
    <w:p w14:paraId="3B8EE3D6" w14:textId="7E91C88B" w:rsidR="001E4880" w:rsidRPr="00C04580" w:rsidRDefault="001E48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2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091888A4" w14:textId="0C2E7B3B" w:rsidR="00886616" w:rsidRDefault="001E48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</w:t>
      </w:r>
      <w:r w:rsidR="00EB5A9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</w:t>
      </w:r>
      <w:r w:rsidR="0096323A">
        <w:rPr>
          <w:rFonts w:ascii="Arial" w:hAnsi="Arial" w:cs="Arial"/>
          <w:sz w:val="24"/>
          <w:szCs w:val="24"/>
        </w:rPr>
        <w:t>oinformował</w:t>
      </w:r>
      <w:r w:rsidR="00E75225">
        <w:rPr>
          <w:rFonts w:ascii="Arial" w:hAnsi="Arial" w:cs="Arial"/>
          <w:sz w:val="24"/>
          <w:szCs w:val="24"/>
        </w:rPr>
        <w:t xml:space="preserve"> zebranych, że</w:t>
      </w:r>
      <w:r w:rsidR="00E6449A">
        <w:rPr>
          <w:rFonts w:ascii="Arial" w:hAnsi="Arial" w:cs="Arial"/>
          <w:sz w:val="24"/>
          <w:szCs w:val="24"/>
        </w:rPr>
        <w:t xml:space="preserve"> porządek obrad</w:t>
      </w:r>
      <w:r w:rsidR="00DE653F">
        <w:rPr>
          <w:rFonts w:ascii="Arial" w:hAnsi="Arial" w:cs="Arial"/>
          <w:sz w:val="24"/>
          <w:szCs w:val="24"/>
        </w:rPr>
        <w:t xml:space="preserve"> </w:t>
      </w:r>
      <w:r w:rsidR="00886616">
        <w:rPr>
          <w:rFonts w:ascii="Arial" w:hAnsi="Arial" w:cs="Arial"/>
          <w:sz w:val="24"/>
          <w:szCs w:val="24"/>
        </w:rPr>
        <w:t>został z zawiadomieniem o posiedzeniu,</w:t>
      </w:r>
      <w:r w:rsidR="00E75225">
        <w:rPr>
          <w:rFonts w:ascii="Arial" w:hAnsi="Arial" w:cs="Arial"/>
          <w:sz w:val="24"/>
          <w:szCs w:val="24"/>
        </w:rPr>
        <w:t xml:space="preserve"> przekazany do wszystkich członków RKS</w:t>
      </w:r>
      <w:r w:rsidR="003277B6">
        <w:rPr>
          <w:rFonts w:ascii="Arial" w:hAnsi="Arial" w:cs="Arial"/>
          <w:sz w:val="24"/>
          <w:szCs w:val="24"/>
        </w:rPr>
        <w:t>,</w:t>
      </w:r>
      <w:r w:rsidR="00E75225">
        <w:rPr>
          <w:rFonts w:ascii="Arial" w:hAnsi="Arial" w:cs="Arial"/>
          <w:sz w:val="24"/>
          <w:szCs w:val="24"/>
        </w:rPr>
        <w:t>.</w:t>
      </w:r>
      <w:r w:rsidR="00DE653F">
        <w:rPr>
          <w:rFonts w:ascii="Arial" w:hAnsi="Arial" w:cs="Arial"/>
          <w:sz w:val="24"/>
          <w:szCs w:val="24"/>
        </w:rPr>
        <w:t xml:space="preserve"> </w:t>
      </w:r>
      <w:r w:rsidR="00886616">
        <w:rPr>
          <w:rFonts w:ascii="Arial" w:hAnsi="Arial" w:cs="Arial"/>
          <w:sz w:val="24"/>
          <w:szCs w:val="24"/>
        </w:rPr>
        <w:t>Jednak z uwagi na urlop pani pełnomocnik  A. Okońskiej</w:t>
      </w:r>
      <w:r w:rsidR="003277B6">
        <w:rPr>
          <w:rFonts w:ascii="Arial" w:hAnsi="Arial" w:cs="Arial"/>
          <w:sz w:val="24"/>
          <w:szCs w:val="24"/>
        </w:rPr>
        <w:t xml:space="preserve"> –Walkowicz </w:t>
      </w:r>
      <w:r w:rsidR="00886616">
        <w:rPr>
          <w:rFonts w:ascii="Arial" w:hAnsi="Arial" w:cs="Arial"/>
          <w:sz w:val="24"/>
          <w:szCs w:val="24"/>
        </w:rPr>
        <w:t>nie może być na posiedzeniu RKS.</w:t>
      </w:r>
      <w:r w:rsidR="00C527A1">
        <w:rPr>
          <w:rFonts w:ascii="Arial" w:hAnsi="Arial" w:cs="Arial"/>
          <w:sz w:val="24"/>
          <w:szCs w:val="24"/>
        </w:rPr>
        <w:t xml:space="preserve"> . W związku z tym punkt nr 4 należy wykreślić z porządku obrad, resztę porządku pozostaje bez zmian. Przewodniczący poinformował również, że z uwagi na konieczność jego obecności na posiedzeniu Rady Społecznej Szpitala im. Żeromskiego będzie musiał opuścić posiedzenie RKS i przekazać prowadzenie v-ce przewodniczącemu Markowi Pilchowi</w:t>
      </w:r>
      <w:r w:rsidR="00886616">
        <w:rPr>
          <w:rFonts w:ascii="Arial" w:hAnsi="Arial" w:cs="Arial"/>
          <w:sz w:val="24"/>
          <w:szCs w:val="24"/>
        </w:rPr>
        <w:t>.</w:t>
      </w:r>
      <w:r w:rsidR="00416BCF">
        <w:rPr>
          <w:rFonts w:ascii="Arial" w:hAnsi="Arial" w:cs="Arial"/>
          <w:sz w:val="24"/>
          <w:szCs w:val="24"/>
        </w:rPr>
        <w:t xml:space="preserve"> Nikt nie</w:t>
      </w:r>
      <w:r w:rsidR="00C527A1">
        <w:rPr>
          <w:rFonts w:ascii="Arial" w:hAnsi="Arial" w:cs="Arial"/>
          <w:sz w:val="24"/>
          <w:szCs w:val="24"/>
        </w:rPr>
        <w:t xml:space="preserve"> zgłosił innych poprawek do porzą</w:t>
      </w:r>
      <w:r w:rsidR="00416BCF">
        <w:rPr>
          <w:rFonts w:ascii="Arial" w:hAnsi="Arial" w:cs="Arial"/>
          <w:sz w:val="24"/>
          <w:szCs w:val="24"/>
        </w:rPr>
        <w:t>dku obrad. Przewodniczący poddał pod glosowanie porządek obrad z wykreślonym punktem 4. Został on przyjęty jednogłośnie tzn</w:t>
      </w:r>
      <w:r w:rsidR="0048794E">
        <w:rPr>
          <w:rFonts w:ascii="Arial" w:hAnsi="Arial" w:cs="Arial"/>
          <w:sz w:val="24"/>
          <w:szCs w:val="24"/>
        </w:rPr>
        <w:t>.</w:t>
      </w:r>
      <w:r w:rsidR="00416BCF">
        <w:rPr>
          <w:rFonts w:ascii="Arial" w:hAnsi="Arial" w:cs="Arial"/>
          <w:sz w:val="24"/>
          <w:szCs w:val="24"/>
        </w:rPr>
        <w:t xml:space="preserve"> 15 głosami „za”.</w:t>
      </w:r>
    </w:p>
    <w:p w14:paraId="1080AB10" w14:textId="3FFA487A" w:rsidR="00447F0C" w:rsidRDefault="00477288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447F0C">
        <w:rPr>
          <w:rFonts w:ascii="Arial" w:hAnsi="Arial" w:cs="Arial"/>
          <w:sz w:val="24"/>
          <w:szCs w:val="24"/>
          <w:u w:val="single"/>
        </w:rPr>
        <w:t xml:space="preserve"> </w:t>
      </w:r>
      <w:r w:rsidR="00F76B4F">
        <w:rPr>
          <w:rFonts w:ascii="Arial" w:hAnsi="Arial" w:cs="Arial"/>
          <w:sz w:val="24"/>
          <w:szCs w:val="24"/>
          <w:u w:val="single"/>
        </w:rPr>
        <w:t xml:space="preserve">3 </w:t>
      </w:r>
      <w:r w:rsidR="00D10383">
        <w:rPr>
          <w:rFonts w:ascii="Arial" w:hAnsi="Arial" w:cs="Arial"/>
          <w:sz w:val="24"/>
          <w:szCs w:val="24"/>
          <w:u w:val="single"/>
        </w:rPr>
        <w:t>Przyjęcie protokołu z posi</w:t>
      </w:r>
      <w:r w:rsidR="00D9404E">
        <w:rPr>
          <w:rFonts w:ascii="Arial" w:hAnsi="Arial" w:cs="Arial"/>
          <w:sz w:val="24"/>
          <w:szCs w:val="24"/>
          <w:u w:val="single"/>
        </w:rPr>
        <w:t>edzenia RKS w dniu 21.06</w:t>
      </w:r>
      <w:r w:rsidR="00D10383">
        <w:rPr>
          <w:rFonts w:ascii="Arial" w:hAnsi="Arial" w:cs="Arial"/>
          <w:sz w:val="24"/>
          <w:szCs w:val="24"/>
          <w:u w:val="single"/>
        </w:rPr>
        <w:t>.2024</w:t>
      </w:r>
    </w:p>
    <w:p w14:paraId="1E890BE7" w14:textId="5B3BF993" w:rsidR="0048794E" w:rsidRDefault="00D94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F76B4F">
        <w:rPr>
          <w:rFonts w:ascii="Arial" w:hAnsi="Arial" w:cs="Arial"/>
          <w:sz w:val="24"/>
          <w:szCs w:val="24"/>
        </w:rPr>
        <w:t xml:space="preserve"> S. </w:t>
      </w:r>
      <w:r>
        <w:rPr>
          <w:rFonts w:ascii="Arial" w:hAnsi="Arial" w:cs="Arial"/>
          <w:sz w:val="24"/>
          <w:szCs w:val="24"/>
        </w:rPr>
        <w:t>Pietrzyk poinformował</w:t>
      </w:r>
      <w:r w:rsidR="00F76B4F">
        <w:rPr>
          <w:rFonts w:ascii="Arial" w:hAnsi="Arial" w:cs="Arial"/>
          <w:sz w:val="24"/>
          <w:szCs w:val="24"/>
        </w:rPr>
        <w:t xml:space="preserve"> zebranych, że do prot</w:t>
      </w:r>
      <w:r>
        <w:rPr>
          <w:rFonts w:ascii="Arial" w:hAnsi="Arial" w:cs="Arial"/>
          <w:sz w:val="24"/>
          <w:szCs w:val="24"/>
        </w:rPr>
        <w:t>okołu z posiedzenia RKS w dniu 21.06.2024</w:t>
      </w:r>
      <w:r w:rsidR="0048794E">
        <w:rPr>
          <w:rFonts w:ascii="Arial" w:hAnsi="Arial" w:cs="Arial"/>
          <w:sz w:val="24"/>
          <w:szCs w:val="24"/>
        </w:rPr>
        <w:t xml:space="preserve"> poprawki zgłosił J. Balcewicz.</w:t>
      </w:r>
      <w:r>
        <w:rPr>
          <w:rFonts w:ascii="Arial" w:hAnsi="Arial" w:cs="Arial"/>
          <w:sz w:val="24"/>
          <w:szCs w:val="24"/>
        </w:rPr>
        <w:t xml:space="preserve"> </w:t>
      </w:r>
      <w:r w:rsidR="0048794E">
        <w:rPr>
          <w:rFonts w:ascii="Arial" w:hAnsi="Arial" w:cs="Arial"/>
          <w:sz w:val="24"/>
          <w:szCs w:val="24"/>
        </w:rPr>
        <w:t xml:space="preserve"> Nikt z zebranych nie zgłosił innych uwag. W związku z tym przewodniczący poddał pod głosowanie protokół ze </w:t>
      </w:r>
      <w:r w:rsidR="0048794E">
        <w:rPr>
          <w:rFonts w:ascii="Arial" w:hAnsi="Arial" w:cs="Arial"/>
          <w:sz w:val="24"/>
          <w:szCs w:val="24"/>
        </w:rPr>
        <w:lastRenderedPageBreak/>
        <w:t>zgłoszonymi poprawkami J. Balcewicza. W glosowaniu protokół został przyjęty jednogłośnie (</w:t>
      </w:r>
      <w:r>
        <w:rPr>
          <w:rFonts w:ascii="Arial" w:hAnsi="Arial" w:cs="Arial"/>
          <w:sz w:val="24"/>
          <w:szCs w:val="24"/>
        </w:rPr>
        <w:t xml:space="preserve"> </w:t>
      </w:r>
      <w:r w:rsidR="0048794E">
        <w:rPr>
          <w:rFonts w:ascii="Arial" w:hAnsi="Arial" w:cs="Arial"/>
          <w:sz w:val="24"/>
          <w:szCs w:val="24"/>
        </w:rPr>
        <w:t>„za</w:t>
      </w:r>
      <w:r w:rsidR="00853463">
        <w:rPr>
          <w:rFonts w:ascii="Arial" w:hAnsi="Arial" w:cs="Arial"/>
          <w:sz w:val="24"/>
          <w:szCs w:val="24"/>
        </w:rPr>
        <w:t xml:space="preserve"> 15</w:t>
      </w:r>
      <w:r w:rsidR="0048794E">
        <w:rPr>
          <w:rFonts w:ascii="Arial" w:hAnsi="Arial" w:cs="Arial"/>
          <w:sz w:val="24"/>
          <w:szCs w:val="24"/>
        </w:rPr>
        <w:t xml:space="preserve"> głosów).</w:t>
      </w:r>
    </w:p>
    <w:p w14:paraId="1FAC1D51" w14:textId="2B0F8F5F" w:rsidR="0048794E" w:rsidRPr="0048794E" w:rsidRDefault="0048794E" w:rsidP="0048794E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Ad.5</w:t>
      </w:r>
      <w:r w:rsidR="001D4F21" w:rsidRPr="0048794E">
        <w:rPr>
          <w:rFonts w:ascii="Arial" w:hAnsi="Arial" w:cs="Arial"/>
          <w:sz w:val="24"/>
          <w:szCs w:val="24"/>
          <w:u w:val="single"/>
        </w:rPr>
        <w:t xml:space="preserve"> </w:t>
      </w:r>
      <w:r w:rsidRPr="0048794E">
        <w:rPr>
          <w:rFonts w:ascii="Arial" w:eastAsia="Calibri" w:hAnsi="Arial" w:cs="Arial"/>
          <w:sz w:val="24"/>
          <w:szCs w:val="24"/>
          <w:u w:val="single"/>
        </w:rPr>
        <w:t>Informacja na temat działań Rady Miasta Krakowa w obszarze polityki senioralnej – pani Bogumiła Drabik przedstawiciel Przewodniczącego Rady Miasta Krakowa,</w:t>
      </w:r>
    </w:p>
    <w:p w14:paraId="288268FB" w14:textId="08435E4E" w:rsidR="00482A70" w:rsidRDefault="008E5B36" w:rsidP="002F3286">
      <w:pPr>
        <w:spacing w:before="120"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Pani Bogumiła Drabik poinformowała, że zorganizowane Nowohuckie </w:t>
      </w:r>
      <w:proofErr w:type="spellStart"/>
      <w:r>
        <w:rPr>
          <w:rFonts w:ascii="Arial" w:eastAsia="Calibri" w:hAnsi="Arial" w:cs="Arial"/>
          <w:sz w:val="24"/>
          <w:szCs w:val="24"/>
        </w:rPr>
        <w:t>Senioralia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cieszyły się bardzo dużym powodzeniem. Dlatego zorganizowano następne spotkanie seniorów na terenie Mistrzejowic. Bardzo serdecznie zaprasza </w:t>
      </w:r>
      <w:r w:rsidR="002C67A7">
        <w:rPr>
          <w:rFonts w:ascii="Arial" w:eastAsia="Calibri" w:hAnsi="Arial" w:cs="Arial"/>
          <w:sz w:val="24"/>
          <w:szCs w:val="24"/>
        </w:rPr>
        <w:t>na nie wszystkich seniorów</w:t>
      </w:r>
      <w:r>
        <w:rPr>
          <w:rFonts w:ascii="Arial" w:eastAsia="Calibri" w:hAnsi="Arial" w:cs="Arial"/>
          <w:sz w:val="24"/>
          <w:szCs w:val="24"/>
        </w:rPr>
        <w:t xml:space="preserve">. Oprócz występów będzie tez </w:t>
      </w:r>
      <w:r w:rsidR="00482A70">
        <w:rPr>
          <w:rFonts w:ascii="Arial" w:eastAsia="Calibri" w:hAnsi="Arial" w:cs="Arial"/>
          <w:sz w:val="24"/>
          <w:szCs w:val="24"/>
        </w:rPr>
        <w:t>m</w:t>
      </w:r>
      <w:r>
        <w:rPr>
          <w:rFonts w:ascii="Arial" w:eastAsia="Calibri" w:hAnsi="Arial" w:cs="Arial"/>
          <w:sz w:val="24"/>
          <w:szCs w:val="24"/>
        </w:rPr>
        <w:t xml:space="preserve">ożliwość skorzystania </w:t>
      </w:r>
      <w:r w:rsidR="00482A70">
        <w:rPr>
          <w:rFonts w:ascii="Arial" w:eastAsia="Calibri" w:hAnsi="Arial" w:cs="Arial"/>
          <w:sz w:val="24"/>
          <w:szCs w:val="24"/>
        </w:rPr>
        <w:t>z informacji dotyczących zdrowia.</w:t>
      </w:r>
    </w:p>
    <w:p w14:paraId="223C5446" w14:textId="77777777" w:rsidR="00482A70" w:rsidRDefault="00482A70" w:rsidP="00EE111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922D2E8" w14:textId="077BEBFB" w:rsidR="00C527A1" w:rsidRDefault="00C527A1" w:rsidP="00EE111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Prowadzenie posiedzenia – posiedzenie opuścił pan Sławomi</w:t>
      </w:r>
      <w:r w:rsidR="003E5F0E">
        <w:rPr>
          <w:rFonts w:ascii="Arial" w:eastAsia="Calibri" w:hAnsi="Arial" w:cs="Arial"/>
          <w:sz w:val="24"/>
          <w:szCs w:val="24"/>
          <w:u w:val="single"/>
        </w:rPr>
        <w:t>r Pietrzyk, dalszy ciąg obrad bę</w:t>
      </w:r>
      <w:r>
        <w:rPr>
          <w:rFonts w:ascii="Arial" w:eastAsia="Calibri" w:hAnsi="Arial" w:cs="Arial"/>
          <w:sz w:val="24"/>
          <w:szCs w:val="24"/>
          <w:u w:val="single"/>
        </w:rPr>
        <w:t>dzie prowadził pan Marek Pilch.</w:t>
      </w:r>
    </w:p>
    <w:p w14:paraId="1D4526FD" w14:textId="77777777" w:rsidR="00C527A1" w:rsidRDefault="00C527A1" w:rsidP="00EE1118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27E5392B" w14:textId="77777777" w:rsidR="00482A70" w:rsidRDefault="00FB3ED8" w:rsidP="00482A7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C67A7">
        <w:rPr>
          <w:rFonts w:ascii="Arial" w:eastAsia="Calibri" w:hAnsi="Arial" w:cs="Arial"/>
          <w:sz w:val="24"/>
          <w:szCs w:val="24"/>
          <w:u w:val="single"/>
        </w:rPr>
        <w:t xml:space="preserve">Ad. </w:t>
      </w:r>
      <w:r w:rsidR="00482A70" w:rsidRPr="002C67A7">
        <w:rPr>
          <w:rFonts w:ascii="Arial" w:eastAsia="Calibri" w:hAnsi="Arial" w:cs="Arial"/>
          <w:sz w:val="24"/>
          <w:szCs w:val="24"/>
          <w:u w:val="single"/>
        </w:rPr>
        <w:t>6</w:t>
      </w:r>
      <w:r w:rsidR="00EC7203" w:rsidRPr="002C67A7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482A70" w:rsidRPr="002C67A7">
        <w:rPr>
          <w:rFonts w:ascii="Arial" w:eastAsia="Calibri" w:hAnsi="Arial" w:cs="Arial"/>
          <w:sz w:val="24"/>
          <w:szCs w:val="24"/>
          <w:u w:val="single"/>
        </w:rPr>
        <w:t xml:space="preserve">Informacja na temat zapisów ustawy  o szczególnej opiece geriatrycznej – Pani Magdalena </w:t>
      </w:r>
      <w:proofErr w:type="spellStart"/>
      <w:r w:rsidR="00482A70" w:rsidRPr="002C67A7">
        <w:rPr>
          <w:rFonts w:ascii="Arial" w:eastAsia="Calibri" w:hAnsi="Arial" w:cs="Arial"/>
          <w:sz w:val="24"/>
          <w:szCs w:val="24"/>
          <w:u w:val="single"/>
        </w:rPr>
        <w:t>Bassara</w:t>
      </w:r>
      <w:proofErr w:type="spellEnd"/>
    </w:p>
    <w:p w14:paraId="0C5630F7" w14:textId="06A636FF" w:rsidR="002C67A7" w:rsidRPr="002C67A7" w:rsidRDefault="002C67A7" w:rsidP="00482A7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2C67A7">
        <w:rPr>
          <w:rFonts w:ascii="Arial" w:eastAsia="Calibri" w:hAnsi="Arial" w:cs="Arial"/>
          <w:sz w:val="24"/>
          <w:szCs w:val="24"/>
        </w:rPr>
        <w:t xml:space="preserve">M. </w:t>
      </w:r>
      <w:proofErr w:type="spellStart"/>
      <w:r w:rsidRPr="002C67A7">
        <w:rPr>
          <w:rFonts w:ascii="Arial" w:eastAsia="Calibri" w:hAnsi="Arial" w:cs="Arial"/>
          <w:sz w:val="24"/>
          <w:szCs w:val="24"/>
        </w:rPr>
        <w:t>Bassara</w:t>
      </w:r>
      <w:proofErr w:type="spellEnd"/>
      <w:r w:rsidRPr="002C67A7">
        <w:rPr>
          <w:rFonts w:ascii="Arial" w:eastAsia="Calibri" w:hAnsi="Arial" w:cs="Arial"/>
          <w:sz w:val="24"/>
          <w:szCs w:val="24"/>
        </w:rPr>
        <w:t xml:space="preserve"> przedstawiła najistotniejsze zapisy ustawy o szczególnej opiece senioralnej.</w:t>
      </w:r>
      <w:r>
        <w:rPr>
          <w:rFonts w:ascii="Arial" w:eastAsia="Calibri" w:hAnsi="Arial" w:cs="Arial"/>
          <w:sz w:val="24"/>
          <w:szCs w:val="24"/>
        </w:rPr>
        <w:t xml:space="preserve"> Głownie skupiła się na powołaniu Centrów Zdrowia 75+.Przedstawiła także wątpliwości jaki budzą </w:t>
      </w:r>
      <w:r w:rsidR="00C527A1">
        <w:rPr>
          <w:rFonts w:ascii="Arial" w:eastAsia="Calibri" w:hAnsi="Arial" w:cs="Arial"/>
          <w:sz w:val="24"/>
          <w:szCs w:val="24"/>
        </w:rPr>
        <w:t>zapisy ustawy dotyczące głównie nieokreślonych terminów realizacji, finansowania, a także współpracy centrów z oddziałami geriatrycznymi.</w:t>
      </w:r>
    </w:p>
    <w:p w14:paraId="66C2E170" w14:textId="77777777" w:rsidR="00C53437" w:rsidRDefault="00C53437">
      <w:pPr>
        <w:rPr>
          <w:rFonts w:ascii="Arial" w:hAnsi="Arial" w:cs="Arial"/>
          <w:sz w:val="24"/>
          <w:szCs w:val="24"/>
        </w:rPr>
      </w:pPr>
    </w:p>
    <w:p w14:paraId="6AA0B8F0" w14:textId="6C89D99E" w:rsidR="00C527A1" w:rsidRPr="007B7B2D" w:rsidRDefault="00C527A1" w:rsidP="00C527A1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B7B2D">
        <w:rPr>
          <w:rFonts w:ascii="Arial" w:eastAsia="Calibri" w:hAnsi="Arial" w:cs="Arial"/>
          <w:sz w:val="24"/>
          <w:szCs w:val="24"/>
          <w:u w:val="single"/>
        </w:rPr>
        <w:t>Ad. 7 Informacja na temat polityki zdrowotnej Miasta w obszarze polityki senioralnej -  Pan Przemysław Cichy Zastępca Dyrektora Polityki Społecznej i Zdrowia Urzędu Miasta Krakowa</w:t>
      </w:r>
    </w:p>
    <w:p w14:paraId="6631B99E" w14:textId="31994E68" w:rsidR="00D835AD" w:rsidRDefault="007B7B2D" w:rsidP="00900633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 w:rsidRPr="007B7B2D">
        <w:rPr>
          <w:rFonts w:ascii="Arial" w:eastAsia="Calibri" w:hAnsi="Arial" w:cs="Arial"/>
          <w:sz w:val="24"/>
          <w:szCs w:val="24"/>
        </w:rPr>
        <w:t>Dyrektor P. Cichy</w:t>
      </w:r>
      <w:r>
        <w:rPr>
          <w:rFonts w:ascii="Arial" w:eastAsia="Calibri" w:hAnsi="Arial" w:cs="Arial"/>
          <w:sz w:val="24"/>
          <w:szCs w:val="24"/>
        </w:rPr>
        <w:t xml:space="preserve"> przedstawił prezentację na temat programu „Zdrowie-2024-2048” w części dotyczącej pomocy senioralnej  oraz uwagi do ustawy do ustawy o szczegółowej opiece senioralnej. Wyjaśnione zostały sprawy dotyczące harmonogramu powstania centrów 75+ (około 5 lat od wejścia ustawy w życie), roli Wojewody z </w:t>
      </w:r>
      <w:r w:rsidR="00900633">
        <w:rPr>
          <w:rFonts w:ascii="Arial" w:eastAsia="Calibri" w:hAnsi="Arial" w:cs="Arial"/>
          <w:sz w:val="24"/>
          <w:szCs w:val="24"/>
        </w:rPr>
        <w:t>akceptacji lokalizacji centrów i ich powiązania z geriatrycznymi oddziałami szpitalnymi. Na utworzenie jednego Centrum 75+ przeznaczane jest 5 mln zł a w ocenie Urzędu powinno to być co najmniej 20 mln. Dyrektor P. Cichy przedstawił także inne wątpliwości dotyczące realizacji. Ustawy. Wystąpienie i prezentacja zostały przyjęte oklaskami zebranych.</w:t>
      </w:r>
    </w:p>
    <w:p w14:paraId="14E5090F" w14:textId="77777777" w:rsidR="00900633" w:rsidRPr="007B7B2D" w:rsidRDefault="00900633" w:rsidP="00900633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</w:p>
    <w:p w14:paraId="15A28BC8" w14:textId="6EAF0836" w:rsidR="00900633" w:rsidRPr="00900633" w:rsidRDefault="00900633" w:rsidP="0090063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u w:val="single"/>
        </w:rPr>
      </w:pPr>
      <w:r w:rsidRPr="00900633">
        <w:rPr>
          <w:rFonts w:ascii="Arial" w:eastAsia="Calibri" w:hAnsi="Arial" w:cs="Arial"/>
          <w:u w:val="single"/>
        </w:rPr>
        <w:t>Ad</w:t>
      </w:r>
      <w:r w:rsidR="00D835AD" w:rsidRPr="00900633">
        <w:rPr>
          <w:rFonts w:ascii="Arial" w:eastAsia="Calibri" w:hAnsi="Arial" w:cs="Arial"/>
          <w:u w:val="single"/>
        </w:rPr>
        <w:t>. 8</w:t>
      </w:r>
      <w:r w:rsidRPr="00900633">
        <w:rPr>
          <w:rFonts w:ascii="Arial" w:eastAsia="Calibri" w:hAnsi="Arial" w:cs="Arial"/>
          <w:u w:val="single"/>
        </w:rPr>
        <w:t xml:space="preserve"> Informacja na temat  IX Mistrzostwa Krakowa Seniorów 65+ o Puchar Prezydenta Miasta Krakowa – Pan Antoni Wiatr Przewodniczący Zespołu ds. Kultury, Edukacji i Dziedzictwa Narodowego</w:t>
      </w:r>
    </w:p>
    <w:p w14:paraId="057ADD81" w14:textId="63B86216" w:rsidR="00E608A0" w:rsidRDefault="00E83FA2" w:rsidP="0030390F">
      <w:pPr>
        <w:spacing w:after="0" w:line="240" w:lineRule="auto"/>
        <w:ind w:right="142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Pan A. Wiatr poinformował, zebranych, że w tym roku w dniach 26-27 września</w:t>
      </w:r>
      <w:r w:rsidR="007A2FA5">
        <w:rPr>
          <w:rFonts w:ascii="Arial" w:eastAsia="Calibri" w:hAnsi="Arial" w:cs="Arial"/>
          <w:sz w:val="24"/>
          <w:szCs w:val="24"/>
        </w:rPr>
        <w:t>. Zawody odbędą się na terenie klubu</w:t>
      </w:r>
      <w:r w:rsidR="00853463">
        <w:rPr>
          <w:rFonts w:ascii="Arial" w:eastAsia="Calibri" w:hAnsi="Arial" w:cs="Arial"/>
          <w:sz w:val="24"/>
          <w:szCs w:val="24"/>
        </w:rPr>
        <w:t xml:space="preserve"> sportowego</w:t>
      </w:r>
      <w:r w:rsidR="007A2FA5">
        <w:rPr>
          <w:rFonts w:ascii="Arial" w:eastAsia="Calibri" w:hAnsi="Arial" w:cs="Arial"/>
          <w:sz w:val="24"/>
          <w:szCs w:val="24"/>
        </w:rPr>
        <w:t xml:space="preserve"> </w:t>
      </w:r>
      <w:r w:rsidR="00853463">
        <w:rPr>
          <w:rFonts w:ascii="Arial" w:eastAsia="Calibri" w:hAnsi="Arial" w:cs="Arial"/>
          <w:sz w:val="24"/>
          <w:szCs w:val="24"/>
        </w:rPr>
        <w:t>„</w:t>
      </w:r>
      <w:proofErr w:type="spellStart"/>
      <w:r w:rsidR="007A2FA5">
        <w:rPr>
          <w:rFonts w:ascii="Arial" w:eastAsia="Calibri" w:hAnsi="Arial" w:cs="Arial"/>
          <w:sz w:val="24"/>
          <w:szCs w:val="24"/>
        </w:rPr>
        <w:t>Bronowianka</w:t>
      </w:r>
      <w:proofErr w:type="spellEnd"/>
      <w:r w:rsidR="00853463">
        <w:rPr>
          <w:rFonts w:ascii="Arial" w:eastAsia="Calibri" w:hAnsi="Arial" w:cs="Arial"/>
          <w:sz w:val="24"/>
          <w:szCs w:val="24"/>
        </w:rPr>
        <w:t>”</w:t>
      </w:r>
      <w:r w:rsidR="007A2FA5">
        <w:rPr>
          <w:rFonts w:ascii="Arial" w:eastAsia="Calibri" w:hAnsi="Arial" w:cs="Arial"/>
          <w:sz w:val="24"/>
          <w:szCs w:val="24"/>
        </w:rPr>
        <w:t>. W programie jest sztafeta „pokoleń”, czyli bieg byłych i obecnych członków RKS.</w:t>
      </w:r>
      <w:r w:rsidR="00853463">
        <w:rPr>
          <w:rFonts w:ascii="Arial" w:eastAsia="Calibri" w:hAnsi="Arial" w:cs="Arial"/>
          <w:sz w:val="24"/>
          <w:szCs w:val="24"/>
        </w:rPr>
        <w:t xml:space="preserve"> </w:t>
      </w:r>
      <w:r w:rsidR="007A2FA5">
        <w:rPr>
          <w:rFonts w:ascii="Arial" w:eastAsia="Calibri" w:hAnsi="Arial" w:cs="Arial"/>
          <w:sz w:val="24"/>
          <w:szCs w:val="24"/>
        </w:rPr>
        <w:t>Pan</w:t>
      </w:r>
      <w:r w:rsidR="00853463">
        <w:rPr>
          <w:rFonts w:ascii="Arial" w:eastAsia="Calibri" w:hAnsi="Arial" w:cs="Arial"/>
          <w:sz w:val="24"/>
          <w:szCs w:val="24"/>
        </w:rPr>
        <w:t xml:space="preserve">  A</w:t>
      </w:r>
      <w:r w:rsidR="007A2FA5">
        <w:rPr>
          <w:rFonts w:ascii="Arial" w:eastAsia="Calibri" w:hAnsi="Arial" w:cs="Arial"/>
          <w:sz w:val="24"/>
          <w:szCs w:val="24"/>
        </w:rPr>
        <w:t>. Wi</w:t>
      </w:r>
      <w:r w:rsidR="0030390F">
        <w:rPr>
          <w:rFonts w:ascii="Arial" w:eastAsia="Calibri" w:hAnsi="Arial" w:cs="Arial"/>
          <w:sz w:val="24"/>
          <w:szCs w:val="24"/>
        </w:rPr>
        <w:t>atr z</w:t>
      </w:r>
      <w:r w:rsidR="00853463">
        <w:rPr>
          <w:rFonts w:ascii="Arial" w:eastAsia="Calibri" w:hAnsi="Arial" w:cs="Arial"/>
          <w:sz w:val="24"/>
          <w:szCs w:val="24"/>
        </w:rPr>
        <w:t>a</w:t>
      </w:r>
      <w:r w:rsidR="0030390F">
        <w:rPr>
          <w:rFonts w:ascii="Arial" w:eastAsia="Calibri" w:hAnsi="Arial" w:cs="Arial"/>
          <w:sz w:val="24"/>
          <w:szCs w:val="24"/>
        </w:rPr>
        <w:t xml:space="preserve">apelował o </w:t>
      </w:r>
      <w:bookmarkStart w:id="0" w:name="_GoBack"/>
      <w:bookmarkEnd w:id="0"/>
      <w:r w:rsidR="0030390F">
        <w:rPr>
          <w:rFonts w:ascii="Arial" w:eastAsia="Calibri" w:hAnsi="Arial" w:cs="Arial"/>
          <w:sz w:val="24"/>
          <w:szCs w:val="24"/>
        </w:rPr>
        <w:t>udział.</w:t>
      </w:r>
    </w:p>
    <w:p w14:paraId="30EA7C41" w14:textId="77777777" w:rsidR="0030390F" w:rsidRPr="006429B8" w:rsidRDefault="0030390F" w:rsidP="0030390F">
      <w:pPr>
        <w:spacing w:after="0" w:line="240" w:lineRule="auto"/>
        <w:ind w:right="142"/>
        <w:rPr>
          <w:rFonts w:ascii="Arial" w:eastAsia="Calibri" w:hAnsi="Arial" w:cs="Arial"/>
          <w:sz w:val="24"/>
          <w:szCs w:val="24"/>
        </w:rPr>
      </w:pPr>
    </w:p>
    <w:p w14:paraId="555D661C" w14:textId="186A2B01" w:rsidR="00F063B9" w:rsidRPr="00F063B9" w:rsidRDefault="006327E9" w:rsidP="00F063B9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063B9">
        <w:rPr>
          <w:rFonts w:ascii="Arial" w:hAnsi="Arial" w:cs="Arial"/>
          <w:sz w:val="24"/>
          <w:szCs w:val="24"/>
          <w:u w:val="single"/>
        </w:rPr>
        <w:t>Ad.</w:t>
      </w:r>
      <w:r w:rsidR="0030390F">
        <w:rPr>
          <w:rFonts w:ascii="Arial" w:eastAsia="Calibri" w:hAnsi="Arial" w:cs="Arial"/>
          <w:sz w:val="24"/>
          <w:szCs w:val="24"/>
          <w:u w:val="single"/>
        </w:rPr>
        <w:t xml:space="preserve"> 9</w:t>
      </w:r>
      <w:r w:rsidR="00F063B9" w:rsidRPr="00F063B9">
        <w:rPr>
          <w:rFonts w:ascii="Arial" w:eastAsia="Calibri" w:hAnsi="Arial" w:cs="Arial"/>
          <w:sz w:val="24"/>
          <w:szCs w:val="24"/>
          <w:u w:val="single"/>
        </w:rPr>
        <w:t>. Sprawy organizacyjne – plany dyżurów</w:t>
      </w:r>
    </w:p>
    <w:p w14:paraId="7A6ECA3D" w14:textId="61573FE1" w:rsidR="00F60769" w:rsidRDefault="00F063B9" w:rsidP="00F063B9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M. Pilch poprosił zebranych o wypełnianie listy dyżurów. Przypomniał, że pełnienie dyżurów jest obowiązkiem członków RKS. </w:t>
      </w:r>
    </w:p>
    <w:p w14:paraId="00AF04F9" w14:textId="07518CA9" w:rsidR="00F063B9" w:rsidRPr="00F063B9" w:rsidRDefault="00F063B9" w:rsidP="00F063B9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</w:p>
    <w:p w14:paraId="7B232253" w14:textId="357B0736" w:rsidR="00F063B9" w:rsidRPr="00F60769" w:rsidRDefault="00F60769" w:rsidP="00F60769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60769">
        <w:rPr>
          <w:rFonts w:ascii="Arial" w:eastAsia="Calibri" w:hAnsi="Arial" w:cs="Arial"/>
          <w:sz w:val="24"/>
          <w:szCs w:val="24"/>
          <w:u w:val="single"/>
        </w:rPr>
        <w:t xml:space="preserve">Ad. 11 </w:t>
      </w:r>
      <w:r w:rsidR="00F063B9" w:rsidRPr="00F60769">
        <w:rPr>
          <w:rFonts w:ascii="Arial" w:eastAsia="Calibri" w:hAnsi="Arial" w:cs="Arial"/>
          <w:sz w:val="24"/>
          <w:szCs w:val="24"/>
          <w:u w:val="single"/>
        </w:rPr>
        <w:t>Wolne wnioski.</w:t>
      </w:r>
    </w:p>
    <w:p w14:paraId="1C24114D" w14:textId="6B3A8CB4" w:rsidR="00017D07" w:rsidRDefault="0030390F" w:rsidP="00F60769">
      <w:pPr>
        <w:spacing w:after="0" w:line="240" w:lineRule="auto"/>
        <w:ind w:right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Nikt nie zgłosił wniosków.</w:t>
      </w:r>
    </w:p>
    <w:p w14:paraId="4034B9CB" w14:textId="77777777" w:rsidR="0030390F" w:rsidRDefault="0030390F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</w:p>
    <w:p w14:paraId="3A83D82C" w14:textId="2BC36528" w:rsidR="00DD54DF" w:rsidRPr="00D21612" w:rsidRDefault="00017D07" w:rsidP="00DD54DF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Ad. 12 </w:t>
      </w:r>
      <w:r w:rsidR="00D21612" w:rsidRPr="00D21612">
        <w:rPr>
          <w:rFonts w:ascii="Arial" w:hAnsi="Arial" w:cs="Arial"/>
          <w:sz w:val="24"/>
          <w:szCs w:val="24"/>
          <w:u w:val="single"/>
        </w:rPr>
        <w:t xml:space="preserve">Zakończenie obrad </w:t>
      </w:r>
    </w:p>
    <w:p w14:paraId="603A0D5C" w14:textId="78714079" w:rsidR="00017D07" w:rsidRDefault="00017D07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stwierdził, że porządek obrad został wyczerpany i w związku z tym zakończył obrady.</w:t>
      </w:r>
    </w:p>
    <w:p w14:paraId="3A737534" w14:textId="41C889DF" w:rsidR="00017D07" w:rsidRDefault="0030390F" w:rsidP="00AA7A24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trwało od godz.11 do godz. 13.30</w:t>
      </w:r>
    </w:p>
    <w:p w14:paraId="79A6AD71" w14:textId="77777777" w:rsidR="003854F7" w:rsidRDefault="003854F7" w:rsidP="009C71CE">
      <w:pPr>
        <w:rPr>
          <w:rFonts w:ascii="Arial" w:hAnsi="Arial" w:cs="Arial"/>
          <w:sz w:val="24"/>
          <w:szCs w:val="24"/>
        </w:rPr>
      </w:pPr>
    </w:p>
    <w:p w14:paraId="04DED673" w14:textId="1F0B33C5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17D07">
        <w:rPr>
          <w:rFonts w:ascii="Arial" w:hAnsi="Arial" w:cs="Arial"/>
          <w:sz w:val="24"/>
          <w:szCs w:val="24"/>
        </w:rPr>
        <w:t>Przewodniczący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4B74FB64" w14:textId="7274F353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017D07">
        <w:rPr>
          <w:rFonts w:ascii="Arial" w:hAnsi="Arial" w:cs="Arial"/>
          <w:sz w:val="24"/>
          <w:szCs w:val="24"/>
        </w:rPr>
        <w:t>Sławomir Pietrzyk</w:t>
      </w:r>
    </w:p>
    <w:p w14:paraId="0BCDD51A" w14:textId="77777777" w:rsidR="00017D07" w:rsidRDefault="00017D07" w:rsidP="00726D95">
      <w:pPr>
        <w:rPr>
          <w:rFonts w:ascii="Arial" w:hAnsi="Arial" w:cs="Arial"/>
          <w:sz w:val="24"/>
          <w:szCs w:val="24"/>
        </w:rPr>
      </w:pPr>
    </w:p>
    <w:p w14:paraId="0BA7AFCA" w14:textId="6104AB1B" w:rsidR="00017D07" w:rsidRDefault="00017D07" w:rsidP="00017D07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v-ce Przewodniczący </w:t>
      </w:r>
    </w:p>
    <w:p w14:paraId="3B0F9CF1" w14:textId="290A4521" w:rsidR="00017D07" w:rsidRDefault="00017D07" w:rsidP="00017D07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</w:t>
      </w:r>
    </w:p>
    <w:p w14:paraId="275EC7A6" w14:textId="29C193F3" w:rsidR="00346156" w:rsidRPr="00346156" w:rsidRDefault="00017D07" w:rsidP="00017D07">
      <w:pPr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 Pilch</w:t>
      </w: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F1ED3" w14:textId="77777777" w:rsidR="007B168E" w:rsidRDefault="007B168E" w:rsidP="00876068">
      <w:pPr>
        <w:spacing w:after="0" w:line="240" w:lineRule="auto"/>
      </w:pPr>
      <w:r>
        <w:separator/>
      </w:r>
    </w:p>
  </w:endnote>
  <w:endnote w:type="continuationSeparator" w:id="0">
    <w:p w14:paraId="22A80F8C" w14:textId="77777777" w:rsidR="007B168E" w:rsidRDefault="007B168E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BB21" w14:textId="77777777" w:rsidR="007B168E" w:rsidRDefault="007B168E" w:rsidP="00876068">
      <w:pPr>
        <w:spacing w:after="0" w:line="240" w:lineRule="auto"/>
      </w:pPr>
      <w:r>
        <w:separator/>
      </w:r>
    </w:p>
  </w:footnote>
  <w:footnote w:type="continuationSeparator" w:id="0">
    <w:p w14:paraId="7A323C3B" w14:textId="77777777" w:rsidR="007B168E" w:rsidRDefault="007B168E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7B93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1F1C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E5E48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11F57"/>
    <w:multiLevelType w:val="hybridMultilevel"/>
    <w:tmpl w:val="798693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E0E2A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01B84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75CE"/>
    <w:rsid w:val="00017D07"/>
    <w:rsid w:val="00022321"/>
    <w:rsid w:val="00022398"/>
    <w:rsid w:val="00024265"/>
    <w:rsid w:val="00043241"/>
    <w:rsid w:val="00051E8D"/>
    <w:rsid w:val="0005736D"/>
    <w:rsid w:val="00064C51"/>
    <w:rsid w:val="00064E46"/>
    <w:rsid w:val="00067478"/>
    <w:rsid w:val="00074385"/>
    <w:rsid w:val="0007479D"/>
    <w:rsid w:val="00083292"/>
    <w:rsid w:val="0008412E"/>
    <w:rsid w:val="000A348B"/>
    <w:rsid w:val="000A53E5"/>
    <w:rsid w:val="000A57DA"/>
    <w:rsid w:val="000C4178"/>
    <w:rsid w:val="000C7771"/>
    <w:rsid w:val="000D53CA"/>
    <w:rsid w:val="000D5FDC"/>
    <w:rsid w:val="000E0747"/>
    <w:rsid w:val="000F2A2A"/>
    <w:rsid w:val="001038AE"/>
    <w:rsid w:val="00104DE2"/>
    <w:rsid w:val="00113911"/>
    <w:rsid w:val="00117349"/>
    <w:rsid w:val="00121426"/>
    <w:rsid w:val="0012462C"/>
    <w:rsid w:val="00126836"/>
    <w:rsid w:val="00134535"/>
    <w:rsid w:val="001455D7"/>
    <w:rsid w:val="00147845"/>
    <w:rsid w:val="001651D0"/>
    <w:rsid w:val="00165DFA"/>
    <w:rsid w:val="00180B0F"/>
    <w:rsid w:val="00190F19"/>
    <w:rsid w:val="001935AD"/>
    <w:rsid w:val="001966D2"/>
    <w:rsid w:val="001A05B1"/>
    <w:rsid w:val="001A5482"/>
    <w:rsid w:val="001B3547"/>
    <w:rsid w:val="001C02E4"/>
    <w:rsid w:val="001C222E"/>
    <w:rsid w:val="001C4C04"/>
    <w:rsid w:val="001D3DA3"/>
    <w:rsid w:val="001D4F21"/>
    <w:rsid w:val="001D5EAE"/>
    <w:rsid w:val="001E3F13"/>
    <w:rsid w:val="001E4880"/>
    <w:rsid w:val="001E4EEF"/>
    <w:rsid w:val="001E5E84"/>
    <w:rsid w:val="001E65A0"/>
    <w:rsid w:val="001F0D09"/>
    <w:rsid w:val="0020546D"/>
    <w:rsid w:val="0022031B"/>
    <w:rsid w:val="0022059F"/>
    <w:rsid w:val="00253530"/>
    <w:rsid w:val="0026446F"/>
    <w:rsid w:val="00265D27"/>
    <w:rsid w:val="00272539"/>
    <w:rsid w:val="00273D05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C0215"/>
    <w:rsid w:val="002C67A7"/>
    <w:rsid w:val="002E7DE1"/>
    <w:rsid w:val="002F30B0"/>
    <w:rsid w:val="002F3286"/>
    <w:rsid w:val="002F48A4"/>
    <w:rsid w:val="0030293B"/>
    <w:rsid w:val="0030390F"/>
    <w:rsid w:val="00306110"/>
    <w:rsid w:val="003077F8"/>
    <w:rsid w:val="0031494F"/>
    <w:rsid w:val="0031603A"/>
    <w:rsid w:val="0032747E"/>
    <w:rsid w:val="003277B6"/>
    <w:rsid w:val="003277FA"/>
    <w:rsid w:val="003379B4"/>
    <w:rsid w:val="00346156"/>
    <w:rsid w:val="00363F6F"/>
    <w:rsid w:val="003819BC"/>
    <w:rsid w:val="003854F7"/>
    <w:rsid w:val="00394301"/>
    <w:rsid w:val="003957E1"/>
    <w:rsid w:val="003A346F"/>
    <w:rsid w:val="003B18D8"/>
    <w:rsid w:val="003D4AE5"/>
    <w:rsid w:val="003E0098"/>
    <w:rsid w:val="003E5F0E"/>
    <w:rsid w:val="00400FC6"/>
    <w:rsid w:val="00401AAB"/>
    <w:rsid w:val="00404CD8"/>
    <w:rsid w:val="00416BCF"/>
    <w:rsid w:val="004346E9"/>
    <w:rsid w:val="00435BA4"/>
    <w:rsid w:val="00447F0C"/>
    <w:rsid w:val="004522FB"/>
    <w:rsid w:val="00453539"/>
    <w:rsid w:val="004537EB"/>
    <w:rsid w:val="0045789B"/>
    <w:rsid w:val="004601C6"/>
    <w:rsid w:val="0047520B"/>
    <w:rsid w:val="00477288"/>
    <w:rsid w:val="00482910"/>
    <w:rsid w:val="00482A70"/>
    <w:rsid w:val="0048794E"/>
    <w:rsid w:val="004A6D25"/>
    <w:rsid w:val="004A725A"/>
    <w:rsid w:val="004B3C10"/>
    <w:rsid w:val="004B3D81"/>
    <w:rsid w:val="004B5357"/>
    <w:rsid w:val="004B6635"/>
    <w:rsid w:val="004C7CD7"/>
    <w:rsid w:val="004E1698"/>
    <w:rsid w:val="004F2BA7"/>
    <w:rsid w:val="00514F63"/>
    <w:rsid w:val="00520749"/>
    <w:rsid w:val="00530FAC"/>
    <w:rsid w:val="00533A6D"/>
    <w:rsid w:val="0053799A"/>
    <w:rsid w:val="005464A8"/>
    <w:rsid w:val="0055441D"/>
    <w:rsid w:val="00560C90"/>
    <w:rsid w:val="00563869"/>
    <w:rsid w:val="005653AB"/>
    <w:rsid w:val="00581E7A"/>
    <w:rsid w:val="005860CD"/>
    <w:rsid w:val="0059232F"/>
    <w:rsid w:val="00592394"/>
    <w:rsid w:val="005931DE"/>
    <w:rsid w:val="005A75A9"/>
    <w:rsid w:val="005B1569"/>
    <w:rsid w:val="005B2F30"/>
    <w:rsid w:val="005B7D89"/>
    <w:rsid w:val="005C1289"/>
    <w:rsid w:val="005C4233"/>
    <w:rsid w:val="005C634F"/>
    <w:rsid w:val="005D3C34"/>
    <w:rsid w:val="005E3784"/>
    <w:rsid w:val="005E3ABC"/>
    <w:rsid w:val="005F79CC"/>
    <w:rsid w:val="00601EA1"/>
    <w:rsid w:val="00607518"/>
    <w:rsid w:val="0062497B"/>
    <w:rsid w:val="006327E9"/>
    <w:rsid w:val="00635FAC"/>
    <w:rsid w:val="006360F1"/>
    <w:rsid w:val="00640E45"/>
    <w:rsid w:val="006429B8"/>
    <w:rsid w:val="0064509A"/>
    <w:rsid w:val="006500D0"/>
    <w:rsid w:val="00660E4E"/>
    <w:rsid w:val="006668BE"/>
    <w:rsid w:val="0067197D"/>
    <w:rsid w:val="006753ED"/>
    <w:rsid w:val="006A2303"/>
    <w:rsid w:val="006A4BFD"/>
    <w:rsid w:val="006B606A"/>
    <w:rsid w:val="006C1CA5"/>
    <w:rsid w:val="006C3C00"/>
    <w:rsid w:val="006C487A"/>
    <w:rsid w:val="006C7EAF"/>
    <w:rsid w:val="006D68D2"/>
    <w:rsid w:val="006E057C"/>
    <w:rsid w:val="006E4112"/>
    <w:rsid w:val="006E4E2B"/>
    <w:rsid w:val="006F23DE"/>
    <w:rsid w:val="007057BC"/>
    <w:rsid w:val="0070710E"/>
    <w:rsid w:val="007124A7"/>
    <w:rsid w:val="00712CBD"/>
    <w:rsid w:val="00720507"/>
    <w:rsid w:val="00726D95"/>
    <w:rsid w:val="007322EF"/>
    <w:rsid w:val="00733F3F"/>
    <w:rsid w:val="00734D52"/>
    <w:rsid w:val="00737C3B"/>
    <w:rsid w:val="00743C06"/>
    <w:rsid w:val="00743F85"/>
    <w:rsid w:val="007747D6"/>
    <w:rsid w:val="007761CA"/>
    <w:rsid w:val="00782AFC"/>
    <w:rsid w:val="00785FE6"/>
    <w:rsid w:val="00790B7D"/>
    <w:rsid w:val="007910A6"/>
    <w:rsid w:val="007A2FA5"/>
    <w:rsid w:val="007B168E"/>
    <w:rsid w:val="007B7B2D"/>
    <w:rsid w:val="007C0489"/>
    <w:rsid w:val="007C285D"/>
    <w:rsid w:val="007D4439"/>
    <w:rsid w:val="007D638E"/>
    <w:rsid w:val="007D767A"/>
    <w:rsid w:val="007E67A7"/>
    <w:rsid w:val="007F1B65"/>
    <w:rsid w:val="007F6832"/>
    <w:rsid w:val="0080547F"/>
    <w:rsid w:val="00811D96"/>
    <w:rsid w:val="008314CC"/>
    <w:rsid w:val="0084022E"/>
    <w:rsid w:val="00845B46"/>
    <w:rsid w:val="00853463"/>
    <w:rsid w:val="008535B7"/>
    <w:rsid w:val="008564D4"/>
    <w:rsid w:val="008657AA"/>
    <w:rsid w:val="00870F0C"/>
    <w:rsid w:val="0087578B"/>
    <w:rsid w:val="00876068"/>
    <w:rsid w:val="00880ADD"/>
    <w:rsid w:val="008831DF"/>
    <w:rsid w:val="00886616"/>
    <w:rsid w:val="00887A4C"/>
    <w:rsid w:val="008911AB"/>
    <w:rsid w:val="00896DC6"/>
    <w:rsid w:val="008A2080"/>
    <w:rsid w:val="008C6135"/>
    <w:rsid w:val="008D19BF"/>
    <w:rsid w:val="008E5B36"/>
    <w:rsid w:val="008F29A1"/>
    <w:rsid w:val="008F49C3"/>
    <w:rsid w:val="0090056F"/>
    <w:rsid w:val="00900633"/>
    <w:rsid w:val="0090404B"/>
    <w:rsid w:val="00906134"/>
    <w:rsid w:val="009170BE"/>
    <w:rsid w:val="0091747C"/>
    <w:rsid w:val="00925A34"/>
    <w:rsid w:val="00932BEA"/>
    <w:rsid w:val="0094130B"/>
    <w:rsid w:val="0094316C"/>
    <w:rsid w:val="00946E2B"/>
    <w:rsid w:val="00950EEA"/>
    <w:rsid w:val="0096323A"/>
    <w:rsid w:val="0096593B"/>
    <w:rsid w:val="00965C58"/>
    <w:rsid w:val="00980C6C"/>
    <w:rsid w:val="00981FA4"/>
    <w:rsid w:val="009870E9"/>
    <w:rsid w:val="009A09EC"/>
    <w:rsid w:val="009A5E6A"/>
    <w:rsid w:val="009B1A97"/>
    <w:rsid w:val="009B759D"/>
    <w:rsid w:val="009C4B21"/>
    <w:rsid w:val="009C6065"/>
    <w:rsid w:val="009C71CE"/>
    <w:rsid w:val="009D7D0D"/>
    <w:rsid w:val="009E0F17"/>
    <w:rsid w:val="009E1D73"/>
    <w:rsid w:val="009E1F4B"/>
    <w:rsid w:val="00A014AA"/>
    <w:rsid w:val="00A03DFC"/>
    <w:rsid w:val="00A11231"/>
    <w:rsid w:val="00A12DBE"/>
    <w:rsid w:val="00A14373"/>
    <w:rsid w:val="00A15D45"/>
    <w:rsid w:val="00A169F6"/>
    <w:rsid w:val="00A23633"/>
    <w:rsid w:val="00A25621"/>
    <w:rsid w:val="00A26F85"/>
    <w:rsid w:val="00A30380"/>
    <w:rsid w:val="00A36802"/>
    <w:rsid w:val="00A45165"/>
    <w:rsid w:val="00A56A4D"/>
    <w:rsid w:val="00A60024"/>
    <w:rsid w:val="00A60BFC"/>
    <w:rsid w:val="00A67BE0"/>
    <w:rsid w:val="00A7028F"/>
    <w:rsid w:val="00A75CFB"/>
    <w:rsid w:val="00A9129A"/>
    <w:rsid w:val="00A91332"/>
    <w:rsid w:val="00A979F5"/>
    <w:rsid w:val="00AA031A"/>
    <w:rsid w:val="00AA152E"/>
    <w:rsid w:val="00AA4260"/>
    <w:rsid w:val="00AA7A24"/>
    <w:rsid w:val="00AB24B8"/>
    <w:rsid w:val="00AD189F"/>
    <w:rsid w:val="00AD3C08"/>
    <w:rsid w:val="00AD5B1B"/>
    <w:rsid w:val="00AD5E4F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51A4B"/>
    <w:rsid w:val="00B52A48"/>
    <w:rsid w:val="00B62E19"/>
    <w:rsid w:val="00B63675"/>
    <w:rsid w:val="00B641EA"/>
    <w:rsid w:val="00B9046F"/>
    <w:rsid w:val="00B910B1"/>
    <w:rsid w:val="00B91505"/>
    <w:rsid w:val="00B9178C"/>
    <w:rsid w:val="00B91C0E"/>
    <w:rsid w:val="00B97349"/>
    <w:rsid w:val="00B976C8"/>
    <w:rsid w:val="00BA134A"/>
    <w:rsid w:val="00BB1064"/>
    <w:rsid w:val="00BB2FE6"/>
    <w:rsid w:val="00BB3A3F"/>
    <w:rsid w:val="00BD7D94"/>
    <w:rsid w:val="00BF2736"/>
    <w:rsid w:val="00BF3C29"/>
    <w:rsid w:val="00C03B1E"/>
    <w:rsid w:val="00C04580"/>
    <w:rsid w:val="00C05974"/>
    <w:rsid w:val="00C14D09"/>
    <w:rsid w:val="00C25001"/>
    <w:rsid w:val="00C4107C"/>
    <w:rsid w:val="00C42809"/>
    <w:rsid w:val="00C527A1"/>
    <w:rsid w:val="00C53437"/>
    <w:rsid w:val="00C63865"/>
    <w:rsid w:val="00C63E36"/>
    <w:rsid w:val="00C733E8"/>
    <w:rsid w:val="00C7484A"/>
    <w:rsid w:val="00C77FA6"/>
    <w:rsid w:val="00CA0B6A"/>
    <w:rsid w:val="00CA100C"/>
    <w:rsid w:val="00CB3E79"/>
    <w:rsid w:val="00CB7927"/>
    <w:rsid w:val="00CC176C"/>
    <w:rsid w:val="00CC490C"/>
    <w:rsid w:val="00CC63DC"/>
    <w:rsid w:val="00CD3EC8"/>
    <w:rsid w:val="00CD586B"/>
    <w:rsid w:val="00CD66DA"/>
    <w:rsid w:val="00CE0CE6"/>
    <w:rsid w:val="00D10383"/>
    <w:rsid w:val="00D14B49"/>
    <w:rsid w:val="00D2000D"/>
    <w:rsid w:val="00D21612"/>
    <w:rsid w:val="00D21E63"/>
    <w:rsid w:val="00D21E8F"/>
    <w:rsid w:val="00D224C2"/>
    <w:rsid w:val="00D25D8C"/>
    <w:rsid w:val="00D25D91"/>
    <w:rsid w:val="00D35833"/>
    <w:rsid w:val="00D37C5F"/>
    <w:rsid w:val="00D47763"/>
    <w:rsid w:val="00D6543B"/>
    <w:rsid w:val="00D73C66"/>
    <w:rsid w:val="00D835AD"/>
    <w:rsid w:val="00D9404E"/>
    <w:rsid w:val="00D9582F"/>
    <w:rsid w:val="00D9637F"/>
    <w:rsid w:val="00DA7E80"/>
    <w:rsid w:val="00DB1160"/>
    <w:rsid w:val="00DB5262"/>
    <w:rsid w:val="00DB54AE"/>
    <w:rsid w:val="00DB707C"/>
    <w:rsid w:val="00DC3B66"/>
    <w:rsid w:val="00DC73A9"/>
    <w:rsid w:val="00DD29DF"/>
    <w:rsid w:val="00DD54DF"/>
    <w:rsid w:val="00DE3D06"/>
    <w:rsid w:val="00DE6227"/>
    <w:rsid w:val="00DE653F"/>
    <w:rsid w:val="00DF730C"/>
    <w:rsid w:val="00E22E45"/>
    <w:rsid w:val="00E27A46"/>
    <w:rsid w:val="00E33EBD"/>
    <w:rsid w:val="00E35380"/>
    <w:rsid w:val="00E3685F"/>
    <w:rsid w:val="00E608A0"/>
    <w:rsid w:val="00E62471"/>
    <w:rsid w:val="00E6449A"/>
    <w:rsid w:val="00E67EF6"/>
    <w:rsid w:val="00E75225"/>
    <w:rsid w:val="00E83FA2"/>
    <w:rsid w:val="00E84788"/>
    <w:rsid w:val="00E85755"/>
    <w:rsid w:val="00E86BE8"/>
    <w:rsid w:val="00E909FA"/>
    <w:rsid w:val="00E9454C"/>
    <w:rsid w:val="00E95D16"/>
    <w:rsid w:val="00EA03F6"/>
    <w:rsid w:val="00EB1DA4"/>
    <w:rsid w:val="00EB5A9F"/>
    <w:rsid w:val="00EB6BDB"/>
    <w:rsid w:val="00EC12EA"/>
    <w:rsid w:val="00EC7203"/>
    <w:rsid w:val="00ED03C6"/>
    <w:rsid w:val="00ED2FCB"/>
    <w:rsid w:val="00ED33CD"/>
    <w:rsid w:val="00EE0BE6"/>
    <w:rsid w:val="00EE1118"/>
    <w:rsid w:val="00EE4ACB"/>
    <w:rsid w:val="00F063B9"/>
    <w:rsid w:val="00F066F1"/>
    <w:rsid w:val="00F14CAF"/>
    <w:rsid w:val="00F24B1A"/>
    <w:rsid w:val="00F43A3B"/>
    <w:rsid w:val="00F53D8E"/>
    <w:rsid w:val="00F60769"/>
    <w:rsid w:val="00F7089C"/>
    <w:rsid w:val="00F71886"/>
    <w:rsid w:val="00F76B4F"/>
    <w:rsid w:val="00F852C8"/>
    <w:rsid w:val="00F92D91"/>
    <w:rsid w:val="00FA3F21"/>
    <w:rsid w:val="00FB3ED8"/>
    <w:rsid w:val="00FC041E"/>
    <w:rsid w:val="00FD0E5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8</cp:revision>
  <cp:lastPrinted>2023-03-08T20:13:00Z</cp:lastPrinted>
  <dcterms:created xsi:type="dcterms:W3CDTF">2024-09-20T18:42:00Z</dcterms:created>
  <dcterms:modified xsi:type="dcterms:W3CDTF">2024-09-30T07:56:00Z</dcterms:modified>
</cp:coreProperties>
</file>