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E861" w14:textId="71377F34" w:rsidR="00375476" w:rsidRDefault="00375476" w:rsidP="00A93BF4">
      <w:pPr>
        <w:rPr>
          <w:rFonts w:ascii="Lato" w:hAnsi="Lato"/>
          <w:b/>
          <w:bCs/>
          <w:sz w:val="24"/>
          <w:szCs w:val="24"/>
        </w:rPr>
      </w:pPr>
      <w:r w:rsidRPr="00375476">
        <w:rPr>
          <w:rFonts w:ascii="Lato" w:hAnsi="Lato"/>
          <w:b/>
          <w:bCs/>
          <w:sz w:val="24"/>
          <w:szCs w:val="24"/>
        </w:rPr>
        <w:t xml:space="preserve">Formularz zgłoszeniowy do udziału w pracach </w:t>
      </w:r>
      <w:r>
        <w:rPr>
          <w:rFonts w:ascii="Lato" w:hAnsi="Lato"/>
          <w:b/>
          <w:bCs/>
          <w:sz w:val="24"/>
          <w:szCs w:val="24"/>
        </w:rPr>
        <w:br/>
      </w:r>
      <w:r w:rsidRPr="00375476">
        <w:rPr>
          <w:rFonts w:ascii="Lato" w:hAnsi="Lato"/>
          <w:b/>
          <w:bCs/>
          <w:sz w:val="24"/>
          <w:szCs w:val="24"/>
        </w:rPr>
        <w:t>Komisji Zrównoważonej Gospodarki Nocy</w:t>
      </w:r>
      <w:r>
        <w:rPr>
          <w:rFonts w:ascii="Lato" w:hAnsi="Lato"/>
          <w:b/>
          <w:bCs/>
          <w:sz w:val="24"/>
          <w:szCs w:val="24"/>
        </w:rPr>
        <w:t xml:space="preserve"> </w:t>
      </w:r>
    </w:p>
    <w:p w14:paraId="51FF7163" w14:textId="13787BD5" w:rsidR="00375476" w:rsidRDefault="00375476" w:rsidP="00375476">
      <w:pPr>
        <w:jc w:val="center"/>
        <w:rPr>
          <w:rFonts w:ascii="Lato" w:hAnsi="Lato"/>
          <w:b/>
          <w:bCs/>
          <w:sz w:val="24"/>
          <w:szCs w:val="24"/>
        </w:rPr>
      </w:pPr>
    </w:p>
    <w:p w14:paraId="10335966" w14:textId="77777777" w:rsidR="00375476" w:rsidRDefault="00375476" w:rsidP="00375476">
      <w:pPr>
        <w:jc w:val="center"/>
        <w:rPr>
          <w:rFonts w:ascii="Lato" w:hAnsi="Lato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1843"/>
        <w:gridCol w:w="2009"/>
        <w:gridCol w:w="1813"/>
      </w:tblGrid>
      <w:tr w:rsidR="00375476" w14:paraId="12C9E2FC" w14:textId="77777777" w:rsidTr="004C5D2E">
        <w:tc>
          <w:tcPr>
            <w:tcW w:w="704" w:type="dxa"/>
          </w:tcPr>
          <w:p w14:paraId="068EB6D9" w14:textId="634B98A6" w:rsidR="00375476" w:rsidRPr="00375476" w:rsidRDefault="00375476" w:rsidP="00375476">
            <w:pPr>
              <w:jc w:val="center"/>
              <w:rPr>
                <w:rFonts w:ascii="Lato" w:hAnsi="Lato"/>
                <w:b/>
                <w:bCs/>
              </w:rPr>
            </w:pPr>
            <w:r w:rsidRPr="00375476">
              <w:rPr>
                <w:rFonts w:ascii="Lato" w:hAnsi="Lato"/>
                <w:b/>
                <w:bCs/>
              </w:rPr>
              <w:t xml:space="preserve">Lp. </w:t>
            </w:r>
          </w:p>
        </w:tc>
        <w:tc>
          <w:tcPr>
            <w:tcW w:w="2693" w:type="dxa"/>
          </w:tcPr>
          <w:p w14:paraId="2C0944A0" w14:textId="7FDB5418" w:rsidR="00375476" w:rsidRPr="00375476" w:rsidRDefault="00375476" w:rsidP="00375476">
            <w:pPr>
              <w:jc w:val="center"/>
              <w:rPr>
                <w:rFonts w:ascii="Lato" w:hAnsi="Lato"/>
                <w:b/>
                <w:bCs/>
              </w:rPr>
            </w:pPr>
            <w:r w:rsidRPr="00375476">
              <w:rPr>
                <w:rFonts w:ascii="Lato" w:hAnsi="Lato"/>
                <w:b/>
                <w:bCs/>
              </w:rPr>
              <w:t>Nazwa podmiotu</w:t>
            </w:r>
            <w:r w:rsidR="004C5D2E">
              <w:rPr>
                <w:rFonts w:ascii="Lato" w:hAnsi="Lato"/>
                <w:b/>
                <w:bCs/>
              </w:rPr>
              <w:t>/Reprezentant podmiotu</w:t>
            </w:r>
            <w:r w:rsidR="004C5D2E">
              <w:rPr>
                <w:rStyle w:val="Odwoanieprzypisudolnego"/>
                <w:rFonts w:ascii="Lato" w:hAnsi="Lato"/>
                <w:b/>
                <w:bCs/>
              </w:rPr>
              <w:footnoteReference w:id="1"/>
            </w:r>
          </w:p>
        </w:tc>
        <w:tc>
          <w:tcPr>
            <w:tcW w:w="1843" w:type="dxa"/>
          </w:tcPr>
          <w:p w14:paraId="7A9A84E4" w14:textId="6DAF1C4E" w:rsidR="00375476" w:rsidRPr="00375476" w:rsidRDefault="00375476" w:rsidP="00375476">
            <w:pPr>
              <w:jc w:val="center"/>
              <w:rPr>
                <w:rFonts w:ascii="Lato" w:hAnsi="Lato"/>
                <w:b/>
                <w:bCs/>
              </w:rPr>
            </w:pPr>
            <w:r w:rsidRPr="00375476">
              <w:rPr>
                <w:rFonts w:ascii="Lato" w:hAnsi="Lato"/>
                <w:b/>
                <w:bCs/>
              </w:rPr>
              <w:t>Rodzaj prowadzonej działalności</w:t>
            </w:r>
          </w:p>
        </w:tc>
        <w:tc>
          <w:tcPr>
            <w:tcW w:w="2009" w:type="dxa"/>
          </w:tcPr>
          <w:p w14:paraId="14E905B5" w14:textId="29C905C9" w:rsidR="00375476" w:rsidRPr="00375476" w:rsidRDefault="00375476" w:rsidP="00375476">
            <w:pPr>
              <w:jc w:val="center"/>
              <w:rPr>
                <w:rFonts w:ascii="Lato" w:hAnsi="Lato"/>
                <w:b/>
                <w:bCs/>
              </w:rPr>
            </w:pPr>
            <w:r w:rsidRPr="00375476">
              <w:rPr>
                <w:rFonts w:ascii="Lato" w:hAnsi="Lato"/>
                <w:b/>
                <w:bCs/>
              </w:rPr>
              <w:t>Proponowany zakres współpracy</w:t>
            </w:r>
            <w:r w:rsidR="004C5D2E">
              <w:rPr>
                <w:rFonts w:ascii="Lato" w:hAnsi="Lato"/>
                <w:b/>
                <w:bCs/>
              </w:rPr>
              <w:t xml:space="preserve"> </w:t>
            </w:r>
            <w:r w:rsidR="004C5D2E">
              <w:rPr>
                <w:rStyle w:val="Odwoanieprzypisudolnego"/>
                <w:rFonts w:ascii="Lato" w:hAnsi="Lato"/>
                <w:b/>
                <w:bCs/>
              </w:rPr>
              <w:footnoteReference w:id="2"/>
            </w:r>
          </w:p>
        </w:tc>
        <w:tc>
          <w:tcPr>
            <w:tcW w:w="1813" w:type="dxa"/>
          </w:tcPr>
          <w:p w14:paraId="4A8CB35D" w14:textId="1E1C2C85" w:rsidR="00375476" w:rsidRPr="00375476" w:rsidRDefault="00375476" w:rsidP="00375476">
            <w:pPr>
              <w:jc w:val="center"/>
              <w:rPr>
                <w:rFonts w:ascii="Lato" w:hAnsi="Lato"/>
                <w:b/>
                <w:bCs/>
              </w:rPr>
            </w:pPr>
            <w:r w:rsidRPr="00375476">
              <w:rPr>
                <w:rFonts w:ascii="Lato" w:hAnsi="Lato"/>
                <w:b/>
                <w:bCs/>
              </w:rPr>
              <w:t>Adres e-mail do kontaktu</w:t>
            </w:r>
          </w:p>
        </w:tc>
      </w:tr>
      <w:tr w:rsidR="00375476" w14:paraId="29064DB7" w14:textId="77777777" w:rsidTr="004C5D2E">
        <w:tc>
          <w:tcPr>
            <w:tcW w:w="704" w:type="dxa"/>
          </w:tcPr>
          <w:p w14:paraId="66159C1C" w14:textId="5D6DE4B5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7F9A1B55" w14:textId="77777777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62B318CA" w14:textId="77777777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6612D1B6" w14:textId="56179B71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041066" w14:textId="77777777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65F61EBA" w14:textId="77777777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2E05A136" w14:textId="77777777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375476" w14:paraId="6B8FDE2C" w14:textId="77777777" w:rsidTr="004C5D2E">
        <w:tc>
          <w:tcPr>
            <w:tcW w:w="704" w:type="dxa"/>
          </w:tcPr>
          <w:p w14:paraId="71E028B0" w14:textId="207727E8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2693" w:type="dxa"/>
          </w:tcPr>
          <w:p w14:paraId="7F7E9993" w14:textId="77777777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6131A444" w14:textId="77777777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3F85E585" w14:textId="36D6957D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C2E348" w14:textId="77777777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6595EAF7" w14:textId="77777777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4363ED35" w14:textId="77777777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375476" w14:paraId="41E839A1" w14:textId="77777777" w:rsidTr="004C5D2E">
        <w:tc>
          <w:tcPr>
            <w:tcW w:w="704" w:type="dxa"/>
          </w:tcPr>
          <w:p w14:paraId="094B289C" w14:textId="1A19769C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14:paraId="31269F5E" w14:textId="77777777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2B73F064" w14:textId="77777777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2361AE6F" w14:textId="31BC9A30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6D8FEB" w14:textId="77777777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7372209" w14:textId="77777777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692169E4" w14:textId="77777777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375476" w14:paraId="0F74EAEC" w14:textId="77777777" w:rsidTr="004C5D2E">
        <w:tc>
          <w:tcPr>
            <w:tcW w:w="704" w:type="dxa"/>
          </w:tcPr>
          <w:p w14:paraId="04F79B40" w14:textId="26A608F4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14:paraId="598DAF6D" w14:textId="77777777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453CF332" w14:textId="77777777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2A0B9DD9" w14:textId="2B8FC31D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B35F22" w14:textId="77777777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6E5551E6" w14:textId="77777777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5A33C762" w14:textId="77777777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4C5D2E" w14:paraId="65DFD90F" w14:textId="77777777" w:rsidTr="004C5D2E">
        <w:tc>
          <w:tcPr>
            <w:tcW w:w="704" w:type="dxa"/>
          </w:tcPr>
          <w:p w14:paraId="28F1DEEE" w14:textId="54B07983" w:rsidR="004C5D2E" w:rsidRDefault="004C5D2E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14:paraId="55E7EAF4" w14:textId="77777777" w:rsidR="004C5D2E" w:rsidRDefault="004C5D2E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12F518DE" w14:textId="77777777" w:rsidR="004C5D2E" w:rsidRDefault="004C5D2E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62020B21" w14:textId="3D2D6E81" w:rsidR="004C5D2E" w:rsidRDefault="004C5D2E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71D373" w14:textId="77777777" w:rsidR="004C5D2E" w:rsidRDefault="004C5D2E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40C989D1" w14:textId="77777777" w:rsidR="004C5D2E" w:rsidRDefault="004C5D2E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0EB8E2C2" w14:textId="77777777" w:rsidR="004C5D2E" w:rsidRDefault="004C5D2E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</w:tbl>
    <w:p w14:paraId="59CEBE60" w14:textId="1CF94851" w:rsidR="00375476" w:rsidRDefault="00375476" w:rsidP="00375476">
      <w:pPr>
        <w:jc w:val="center"/>
        <w:rPr>
          <w:rFonts w:ascii="Lato" w:hAnsi="Lato"/>
          <w:b/>
          <w:bCs/>
          <w:sz w:val="24"/>
          <w:szCs w:val="24"/>
        </w:rPr>
      </w:pPr>
    </w:p>
    <w:p w14:paraId="22580FFD" w14:textId="334C3976" w:rsidR="00375476" w:rsidRPr="004C5D2E" w:rsidRDefault="00375476" w:rsidP="004C5D2E">
      <w:pPr>
        <w:rPr>
          <w:rFonts w:ascii="Lato" w:hAnsi="Lato"/>
          <w:b/>
          <w:bCs/>
          <w:sz w:val="24"/>
          <w:szCs w:val="24"/>
        </w:rPr>
      </w:pPr>
    </w:p>
    <w:sectPr w:rsidR="00375476" w:rsidRPr="004C5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76A0D" w14:textId="77777777" w:rsidR="00366D5A" w:rsidRDefault="00366D5A" w:rsidP="004C5D2E">
      <w:pPr>
        <w:spacing w:after="0" w:line="240" w:lineRule="auto"/>
      </w:pPr>
      <w:r>
        <w:separator/>
      </w:r>
    </w:p>
  </w:endnote>
  <w:endnote w:type="continuationSeparator" w:id="0">
    <w:p w14:paraId="13376C27" w14:textId="77777777" w:rsidR="00366D5A" w:rsidRDefault="00366D5A" w:rsidP="004C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228CE" w14:textId="77777777" w:rsidR="00366D5A" w:rsidRDefault="00366D5A" w:rsidP="004C5D2E">
      <w:pPr>
        <w:spacing w:after="0" w:line="240" w:lineRule="auto"/>
      </w:pPr>
      <w:r>
        <w:separator/>
      </w:r>
    </w:p>
  </w:footnote>
  <w:footnote w:type="continuationSeparator" w:id="0">
    <w:p w14:paraId="54EC9A20" w14:textId="77777777" w:rsidR="00366D5A" w:rsidRDefault="00366D5A" w:rsidP="004C5D2E">
      <w:pPr>
        <w:spacing w:after="0" w:line="240" w:lineRule="auto"/>
      </w:pPr>
      <w:r>
        <w:continuationSeparator/>
      </w:r>
    </w:p>
  </w:footnote>
  <w:footnote w:id="1">
    <w:p w14:paraId="1C360C97" w14:textId="4350C24E" w:rsidR="004C5D2E" w:rsidRDefault="004C5D2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D5D6F">
        <w:t>Do</w:t>
      </w:r>
      <w:r>
        <w:t xml:space="preserve"> 5 </w:t>
      </w:r>
      <w:r w:rsidR="00CD5D6F">
        <w:t xml:space="preserve">członków Komisji, </w:t>
      </w:r>
      <w:r>
        <w:t xml:space="preserve">w przypadku reprezentantów stowarzyszeń, NGO, czy nieformalnych grup mieszkańców. </w:t>
      </w:r>
    </w:p>
  </w:footnote>
  <w:footnote w:id="2">
    <w:p w14:paraId="1FEFAFF0" w14:textId="2DCE0A8B" w:rsidR="004C5D2E" w:rsidRDefault="004C5D2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93897">
        <w:t xml:space="preserve">Do prac Komisji zostaną włączone podmioty, których proponowany zakres współpracy jest spójny z zakresem działań </w:t>
      </w:r>
      <w:r w:rsidR="00093897" w:rsidRPr="00093897">
        <w:t>Komisji Zrównoważonej Gospodarki Nocy</w:t>
      </w:r>
      <w:r w:rsidR="00093897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A68B2"/>
    <w:multiLevelType w:val="hybridMultilevel"/>
    <w:tmpl w:val="6F326358"/>
    <w:lvl w:ilvl="0" w:tplc="346A117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D2C50"/>
    <w:multiLevelType w:val="hybridMultilevel"/>
    <w:tmpl w:val="80FA9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73A"/>
    <w:rsid w:val="00093897"/>
    <w:rsid w:val="00231B5F"/>
    <w:rsid w:val="00366D5A"/>
    <w:rsid w:val="00375476"/>
    <w:rsid w:val="004C5D2E"/>
    <w:rsid w:val="00A93BF4"/>
    <w:rsid w:val="00CD5D6F"/>
    <w:rsid w:val="00DA44B9"/>
    <w:rsid w:val="00DB173A"/>
    <w:rsid w:val="00DB521E"/>
    <w:rsid w:val="00E212F1"/>
    <w:rsid w:val="00EE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A25EF"/>
  <w15:chartTrackingRefBased/>
  <w15:docId w15:val="{8BA97FD9-3068-4DBB-B374-CE2BFEEB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B17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DB17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B173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B173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B1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173A"/>
    <w:rPr>
      <w:b/>
      <w:bCs/>
    </w:rPr>
  </w:style>
  <w:style w:type="paragraph" w:styleId="Akapitzlist">
    <w:name w:val="List Paragraph"/>
    <w:basedOn w:val="Normalny"/>
    <w:uiPriority w:val="34"/>
    <w:qFormat/>
    <w:rsid w:val="00E212F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212F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212F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75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C5D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C5D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5D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7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495F0-2CDA-4D0B-AF58-411B858D4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Kalisz Iga</dc:creator>
  <cp:keywords/>
  <dc:description/>
  <cp:lastModifiedBy>Kalisz Iga</cp:lastModifiedBy>
  <cp:revision>2</cp:revision>
  <cp:lastPrinted>2024-06-13T13:14:00Z</cp:lastPrinted>
  <dcterms:created xsi:type="dcterms:W3CDTF">2024-06-18T06:24:00Z</dcterms:created>
  <dcterms:modified xsi:type="dcterms:W3CDTF">2024-06-18T06:24:00Z</dcterms:modified>
</cp:coreProperties>
</file>