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A544A" w:rsidRPr="00D97231" w:rsidRDefault="00FF36AF" w:rsidP="00C75AF1">
      <w:pPr>
        <w:spacing w:after="0" w:line="276" w:lineRule="auto"/>
        <w:rPr>
          <w:rFonts w:ascii="Lato" w:hAnsi="Lato"/>
          <w:b/>
          <w:bCs/>
          <w:sz w:val="24"/>
          <w:szCs w:val="24"/>
        </w:rPr>
      </w:pPr>
      <w:r w:rsidRPr="00D97231">
        <w:rPr>
          <w:rFonts w:ascii="Lato" w:hAnsi="Lato"/>
          <w:b/>
          <w:bCs/>
          <w:sz w:val="24"/>
          <w:szCs w:val="24"/>
        </w:rPr>
        <w:t>Porządek obrad KRDPP</w:t>
      </w:r>
      <w:r w:rsidR="00C75AF1" w:rsidRPr="00D97231">
        <w:rPr>
          <w:rFonts w:ascii="Lato" w:hAnsi="Lato"/>
          <w:b/>
          <w:bCs/>
          <w:sz w:val="24"/>
          <w:szCs w:val="24"/>
        </w:rPr>
        <w:t xml:space="preserve"> na dzień </w:t>
      </w:r>
      <w:r w:rsidR="00AC267B" w:rsidRPr="00D97231">
        <w:rPr>
          <w:rFonts w:ascii="Lato" w:hAnsi="Lato"/>
          <w:b/>
          <w:bCs/>
          <w:sz w:val="24"/>
          <w:szCs w:val="24"/>
        </w:rPr>
        <w:t>1</w:t>
      </w:r>
      <w:r w:rsidR="00087A32" w:rsidRPr="00D97231">
        <w:rPr>
          <w:rFonts w:ascii="Lato" w:hAnsi="Lato"/>
          <w:b/>
          <w:bCs/>
          <w:sz w:val="24"/>
          <w:szCs w:val="24"/>
        </w:rPr>
        <w:t>1</w:t>
      </w:r>
      <w:r w:rsidR="00C75AF1" w:rsidRPr="00D97231">
        <w:rPr>
          <w:rFonts w:ascii="Lato" w:hAnsi="Lato"/>
          <w:b/>
          <w:bCs/>
          <w:sz w:val="24"/>
          <w:szCs w:val="24"/>
        </w:rPr>
        <w:t xml:space="preserve"> </w:t>
      </w:r>
      <w:r w:rsidR="001841B5" w:rsidRPr="00D97231">
        <w:rPr>
          <w:rFonts w:ascii="Lato" w:hAnsi="Lato"/>
          <w:b/>
          <w:bCs/>
          <w:sz w:val="24"/>
          <w:szCs w:val="24"/>
        </w:rPr>
        <w:t xml:space="preserve">marca </w:t>
      </w:r>
      <w:r w:rsidR="00087A32" w:rsidRPr="00D97231">
        <w:rPr>
          <w:rFonts w:ascii="Lato" w:hAnsi="Lato"/>
          <w:b/>
          <w:bCs/>
          <w:sz w:val="24"/>
          <w:szCs w:val="24"/>
        </w:rPr>
        <w:t xml:space="preserve"> </w:t>
      </w:r>
      <w:r w:rsidR="00A3033B" w:rsidRPr="00D97231">
        <w:rPr>
          <w:rFonts w:ascii="Lato" w:hAnsi="Lato"/>
          <w:b/>
          <w:bCs/>
          <w:sz w:val="24"/>
          <w:szCs w:val="24"/>
        </w:rPr>
        <w:t>202</w:t>
      </w:r>
      <w:r w:rsidR="001841B5" w:rsidRPr="00D97231">
        <w:rPr>
          <w:rFonts w:ascii="Lato" w:hAnsi="Lato"/>
          <w:b/>
          <w:bCs/>
          <w:sz w:val="24"/>
          <w:szCs w:val="24"/>
        </w:rPr>
        <w:t>4</w:t>
      </w:r>
      <w:r w:rsidRPr="00D97231">
        <w:rPr>
          <w:rFonts w:ascii="Lato" w:hAnsi="Lato"/>
          <w:b/>
          <w:bCs/>
          <w:sz w:val="24"/>
          <w:szCs w:val="24"/>
        </w:rPr>
        <w:t xml:space="preserve"> r. (</w:t>
      </w:r>
      <w:r w:rsidR="00AA5AC6" w:rsidRPr="00D97231">
        <w:rPr>
          <w:rFonts w:ascii="Lato" w:hAnsi="Lato"/>
          <w:b/>
          <w:bCs/>
          <w:sz w:val="24"/>
          <w:szCs w:val="24"/>
        </w:rPr>
        <w:t>poniedziałek</w:t>
      </w:r>
      <w:r w:rsidRPr="00D97231">
        <w:rPr>
          <w:rFonts w:ascii="Lato" w:hAnsi="Lato"/>
          <w:b/>
          <w:bCs/>
          <w:sz w:val="24"/>
          <w:szCs w:val="24"/>
        </w:rPr>
        <w:t>)</w:t>
      </w:r>
    </w:p>
    <w:p w:rsidR="00C75AF1" w:rsidRPr="00D97231" w:rsidRDefault="00C75AF1" w:rsidP="00C75AF1">
      <w:pPr>
        <w:spacing w:after="0" w:line="276" w:lineRule="auto"/>
        <w:rPr>
          <w:rFonts w:ascii="Lato" w:hAnsi="Lato"/>
          <w:bCs/>
          <w:sz w:val="24"/>
          <w:szCs w:val="24"/>
        </w:rPr>
      </w:pPr>
      <w:r w:rsidRPr="00D97231">
        <w:rPr>
          <w:rFonts w:ascii="Lato" w:hAnsi="Lato"/>
          <w:b/>
          <w:bCs/>
          <w:sz w:val="24"/>
          <w:szCs w:val="24"/>
        </w:rPr>
        <w:t xml:space="preserve">Godziny: </w:t>
      </w:r>
      <w:r w:rsidR="0094384B" w:rsidRPr="00D97231">
        <w:rPr>
          <w:rFonts w:ascii="Lato" w:hAnsi="Lato"/>
          <w:bCs/>
          <w:sz w:val="24"/>
          <w:szCs w:val="24"/>
        </w:rPr>
        <w:t>16:00</w:t>
      </w:r>
      <w:r w:rsidR="001070BA" w:rsidRPr="00D97231">
        <w:rPr>
          <w:rFonts w:ascii="Lato" w:hAnsi="Lato"/>
          <w:bCs/>
          <w:sz w:val="24"/>
          <w:szCs w:val="24"/>
        </w:rPr>
        <w:t xml:space="preserve"> </w:t>
      </w:r>
      <w:r w:rsidRPr="00D97231">
        <w:rPr>
          <w:rFonts w:ascii="Lato" w:hAnsi="Lato"/>
          <w:bCs/>
          <w:sz w:val="24"/>
          <w:szCs w:val="24"/>
        </w:rPr>
        <w:t>- 1</w:t>
      </w:r>
      <w:r w:rsidR="0094384B" w:rsidRPr="00D97231">
        <w:rPr>
          <w:rFonts w:ascii="Lato" w:hAnsi="Lato"/>
          <w:bCs/>
          <w:sz w:val="24"/>
          <w:szCs w:val="24"/>
        </w:rPr>
        <w:t>8</w:t>
      </w:r>
      <w:r w:rsidRPr="00D97231">
        <w:rPr>
          <w:rFonts w:ascii="Lato" w:hAnsi="Lato"/>
          <w:bCs/>
          <w:sz w:val="24"/>
          <w:szCs w:val="24"/>
        </w:rPr>
        <w:t>:</w:t>
      </w:r>
      <w:r w:rsidR="0094384B" w:rsidRPr="00D97231">
        <w:rPr>
          <w:rFonts w:ascii="Lato" w:hAnsi="Lato"/>
          <w:bCs/>
          <w:sz w:val="24"/>
          <w:szCs w:val="24"/>
        </w:rPr>
        <w:t>0</w:t>
      </w:r>
      <w:r w:rsidRPr="00D97231">
        <w:rPr>
          <w:rFonts w:ascii="Lato" w:hAnsi="Lato"/>
          <w:bCs/>
          <w:sz w:val="24"/>
          <w:szCs w:val="24"/>
        </w:rPr>
        <w:t>0</w:t>
      </w:r>
    </w:p>
    <w:p w:rsidR="00FF36AF" w:rsidRPr="00D97231" w:rsidRDefault="00C75AF1" w:rsidP="00C75AF1">
      <w:pPr>
        <w:spacing w:after="0" w:line="276" w:lineRule="auto"/>
        <w:rPr>
          <w:rFonts w:ascii="Lato" w:hAnsi="Lato"/>
          <w:bCs/>
          <w:sz w:val="24"/>
          <w:szCs w:val="24"/>
        </w:rPr>
      </w:pPr>
      <w:r w:rsidRPr="00D97231">
        <w:rPr>
          <w:rFonts w:ascii="Lato" w:hAnsi="Lato"/>
          <w:b/>
          <w:bCs/>
          <w:sz w:val="24"/>
          <w:szCs w:val="24"/>
        </w:rPr>
        <w:t xml:space="preserve">Miejsce: </w:t>
      </w:r>
      <w:r w:rsidRPr="00D97231">
        <w:rPr>
          <w:rFonts w:ascii="Lato" w:hAnsi="Lato"/>
          <w:bCs/>
          <w:sz w:val="24"/>
          <w:szCs w:val="24"/>
        </w:rPr>
        <w:t>B</w:t>
      </w:r>
      <w:r w:rsidR="00CC3EC7" w:rsidRPr="00D97231">
        <w:rPr>
          <w:rFonts w:ascii="Lato" w:hAnsi="Lato"/>
          <w:bCs/>
          <w:sz w:val="24"/>
          <w:szCs w:val="24"/>
        </w:rPr>
        <w:t>udyn</w:t>
      </w:r>
      <w:r w:rsidR="00E20B9C" w:rsidRPr="00D97231">
        <w:rPr>
          <w:rFonts w:ascii="Lato" w:hAnsi="Lato"/>
          <w:bCs/>
          <w:sz w:val="24"/>
          <w:szCs w:val="24"/>
        </w:rPr>
        <w:t>ek</w:t>
      </w:r>
      <w:r w:rsidR="00CC3EC7" w:rsidRPr="00D97231">
        <w:rPr>
          <w:rFonts w:ascii="Lato" w:hAnsi="Lato"/>
          <w:bCs/>
          <w:sz w:val="24"/>
          <w:szCs w:val="24"/>
        </w:rPr>
        <w:t xml:space="preserve"> UMK - Klaster Innowacji Społeczno-Gospodarczych Zabłocie 20.22 ul.</w:t>
      </w:r>
      <w:r w:rsidR="001070BA" w:rsidRPr="00D97231">
        <w:rPr>
          <w:rFonts w:ascii="Lato" w:hAnsi="Lato"/>
          <w:bCs/>
          <w:sz w:val="24"/>
          <w:szCs w:val="24"/>
        </w:rPr>
        <w:t> </w:t>
      </w:r>
      <w:r w:rsidR="00CC3EC7" w:rsidRPr="00D97231">
        <w:rPr>
          <w:rFonts w:ascii="Lato" w:hAnsi="Lato"/>
          <w:bCs/>
          <w:sz w:val="24"/>
          <w:szCs w:val="24"/>
        </w:rPr>
        <w:t>Zabłocie</w:t>
      </w:r>
      <w:r w:rsidR="001070BA" w:rsidRPr="00D97231">
        <w:rPr>
          <w:rFonts w:ascii="Lato" w:hAnsi="Lato"/>
          <w:bCs/>
          <w:sz w:val="24"/>
          <w:szCs w:val="24"/>
        </w:rPr>
        <w:t> </w:t>
      </w:r>
      <w:r w:rsidR="00CC3EC7" w:rsidRPr="00D97231">
        <w:rPr>
          <w:rFonts w:ascii="Lato" w:hAnsi="Lato"/>
          <w:bCs/>
          <w:sz w:val="24"/>
          <w:szCs w:val="24"/>
        </w:rPr>
        <w:t>22</w:t>
      </w:r>
      <w:r w:rsidRPr="00D97231">
        <w:rPr>
          <w:rFonts w:ascii="Lato" w:hAnsi="Lato"/>
          <w:bCs/>
          <w:sz w:val="24"/>
          <w:szCs w:val="24"/>
        </w:rPr>
        <w:t xml:space="preserve">, Kraków. </w:t>
      </w:r>
    </w:p>
    <w:p w:rsidR="00FF36AF" w:rsidRPr="00D97231" w:rsidRDefault="00FF36AF" w:rsidP="00FF36AF">
      <w:pPr>
        <w:rPr>
          <w:rFonts w:ascii="Lato" w:hAnsi="Lato"/>
          <w:b/>
          <w:bCs/>
          <w:sz w:val="24"/>
          <w:szCs w:val="24"/>
        </w:rPr>
      </w:pPr>
    </w:p>
    <w:p w:rsidR="00C75AF1" w:rsidRPr="00D97231" w:rsidRDefault="00C75AF1" w:rsidP="00FF36AF">
      <w:pPr>
        <w:rPr>
          <w:rFonts w:ascii="Lato" w:hAnsi="Lato"/>
          <w:b/>
          <w:bCs/>
          <w:sz w:val="24"/>
          <w:szCs w:val="24"/>
        </w:rPr>
      </w:pPr>
      <w:r w:rsidRPr="00D97231">
        <w:rPr>
          <w:rFonts w:ascii="Lato" w:hAnsi="Lato"/>
          <w:b/>
          <w:bCs/>
          <w:sz w:val="24"/>
          <w:szCs w:val="24"/>
        </w:rPr>
        <w:t xml:space="preserve">Agenda: </w:t>
      </w:r>
    </w:p>
    <w:p w:rsidR="00FF36AF" w:rsidRPr="00D97231" w:rsidRDefault="00FF36AF" w:rsidP="00BF313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/>
          <w:sz w:val="24"/>
          <w:szCs w:val="24"/>
        </w:rPr>
      </w:pPr>
      <w:r w:rsidRPr="00D97231">
        <w:rPr>
          <w:rFonts w:ascii="Lato" w:hAnsi="Lato"/>
          <w:b/>
          <w:sz w:val="24"/>
          <w:szCs w:val="24"/>
        </w:rPr>
        <w:t>Przedstawienie porządku i prowadzenie posiedzenia</w:t>
      </w:r>
      <w:r w:rsidR="00D23D90">
        <w:rPr>
          <w:rFonts w:ascii="Lato" w:hAnsi="Lato"/>
          <w:b/>
          <w:sz w:val="24"/>
          <w:szCs w:val="24"/>
        </w:rPr>
        <w:t xml:space="preserve"> </w:t>
      </w:r>
      <w:r w:rsidRPr="00D97231">
        <w:rPr>
          <w:rFonts w:ascii="Lato" w:hAnsi="Lato"/>
          <w:b/>
          <w:sz w:val="24"/>
          <w:szCs w:val="24"/>
        </w:rPr>
        <w:t>–</w:t>
      </w:r>
      <w:r w:rsidR="00D23D90">
        <w:rPr>
          <w:rFonts w:ascii="Lato" w:hAnsi="Lato"/>
          <w:b/>
          <w:sz w:val="24"/>
          <w:szCs w:val="24"/>
        </w:rPr>
        <w:t xml:space="preserve"> </w:t>
      </w:r>
      <w:r w:rsidR="0094384B" w:rsidRPr="00D97231">
        <w:rPr>
          <w:rFonts w:ascii="Lato" w:hAnsi="Lato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Anna Mirzyńska</w:t>
      </w:r>
      <w:r w:rsidR="00C75AF1" w:rsidRPr="00D97231">
        <w:rPr>
          <w:rFonts w:ascii="Lato" w:hAnsi="Lato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261C8" w:rsidRPr="00D97231">
        <w:rPr>
          <w:rFonts w:ascii="Lato" w:hAnsi="Lato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97231">
        <w:rPr>
          <w:rFonts w:ascii="Lato" w:hAnsi="Lato"/>
          <w:sz w:val="24"/>
          <w:szCs w:val="24"/>
        </w:rPr>
        <w:t>współprzewodnicząc</w:t>
      </w:r>
      <w:r w:rsidR="00087A32" w:rsidRPr="00D97231">
        <w:rPr>
          <w:rFonts w:ascii="Lato" w:hAnsi="Lato"/>
          <w:sz w:val="24"/>
          <w:szCs w:val="24"/>
        </w:rPr>
        <w:t>a</w:t>
      </w:r>
      <w:r w:rsidRPr="00D97231">
        <w:rPr>
          <w:rFonts w:ascii="Lato" w:hAnsi="Lato"/>
          <w:sz w:val="24"/>
          <w:szCs w:val="24"/>
        </w:rPr>
        <w:t xml:space="preserve"> Rady.</w:t>
      </w:r>
    </w:p>
    <w:p w:rsidR="00A41E71" w:rsidRPr="00D97231" w:rsidRDefault="00FF36AF" w:rsidP="00BF3133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color w:val="auto"/>
        </w:rPr>
      </w:pPr>
      <w:r w:rsidRPr="00D97231">
        <w:rPr>
          <w:rFonts w:ascii="Lato" w:hAnsi="Lato"/>
          <w:b/>
          <w:color w:val="auto"/>
        </w:rPr>
        <w:t>Przyjęcie porządku obrad</w:t>
      </w:r>
      <w:r w:rsidRPr="00D97231">
        <w:rPr>
          <w:rFonts w:ascii="Lato" w:hAnsi="Lato"/>
          <w:color w:val="auto"/>
        </w:rPr>
        <w:t xml:space="preserve">. </w:t>
      </w:r>
    </w:p>
    <w:p w:rsidR="00087A32" w:rsidRPr="00D97231" w:rsidRDefault="00087A32" w:rsidP="00BF3133">
      <w:pPr>
        <w:pStyle w:val="Default"/>
        <w:numPr>
          <w:ilvl w:val="0"/>
          <w:numId w:val="1"/>
        </w:numPr>
        <w:spacing w:after="160" w:line="276" w:lineRule="auto"/>
        <w:jc w:val="both"/>
        <w:rPr>
          <w:rFonts w:ascii="Lato" w:hAnsi="Lato"/>
          <w:color w:val="auto"/>
        </w:rPr>
      </w:pPr>
      <w:bookmarkStart w:id="0" w:name="_Hlk135052952"/>
      <w:r w:rsidRPr="00D97231">
        <w:rPr>
          <w:rFonts w:ascii="Lato" w:hAnsi="Lato"/>
          <w:color w:val="auto"/>
        </w:rPr>
        <w:t xml:space="preserve">Zatwierdzenie protokołu z posiedzenia Rady z dnia </w:t>
      </w:r>
      <w:r w:rsidR="0094384B" w:rsidRPr="00D97231">
        <w:rPr>
          <w:rFonts w:ascii="Lato" w:hAnsi="Lato"/>
          <w:color w:val="auto"/>
        </w:rPr>
        <w:t>13</w:t>
      </w:r>
      <w:r w:rsidRPr="00D97231">
        <w:rPr>
          <w:rFonts w:ascii="Lato" w:hAnsi="Lato"/>
          <w:color w:val="auto"/>
        </w:rPr>
        <w:t xml:space="preserve"> </w:t>
      </w:r>
      <w:r w:rsidR="0094384B" w:rsidRPr="00D97231">
        <w:rPr>
          <w:rFonts w:ascii="Lato" w:hAnsi="Lato"/>
          <w:color w:val="auto"/>
        </w:rPr>
        <w:t xml:space="preserve">listopada </w:t>
      </w:r>
      <w:r w:rsidRPr="00D97231">
        <w:rPr>
          <w:rFonts w:ascii="Lato" w:hAnsi="Lato"/>
          <w:color w:val="auto"/>
        </w:rPr>
        <w:t xml:space="preserve"> 202</w:t>
      </w:r>
      <w:r w:rsidR="0094384B" w:rsidRPr="00D97231">
        <w:rPr>
          <w:rFonts w:ascii="Lato" w:hAnsi="Lato"/>
          <w:color w:val="auto"/>
        </w:rPr>
        <w:t>3</w:t>
      </w:r>
      <w:r w:rsidRPr="00D97231">
        <w:rPr>
          <w:rFonts w:ascii="Lato" w:hAnsi="Lato"/>
          <w:color w:val="auto"/>
        </w:rPr>
        <w:t xml:space="preserve"> roku.</w:t>
      </w:r>
    </w:p>
    <w:p w:rsidR="00BC529C" w:rsidRPr="00D97231" w:rsidRDefault="00A033BC" w:rsidP="00BC529C">
      <w:pPr>
        <w:pStyle w:val="Default"/>
        <w:numPr>
          <w:ilvl w:val="0"/>
          <w:numId w:val="1"/>
        </w:numPr>
        <w:spacing w:after="160" w:line="276" w:lineRule="auto"/>
        <w:jc w:val="both"/>
        <w:rPr>
          <w:rFonts w:ascii="Lato" w:hAnsi="Lato"/>
          <w:color w:val="auto"/>
        </w:rPr>
      </w:pPr>
      <w:r w:rsidRPr="00D97231">
        <w:rPr>
          <w:rFonts w:ascii="Lato" w:hAnsi="Lato"/>
          <w:bCs/>
          <w:color w:val="auto"/>
        </w:rPr>
        <w:t>Przedstawiciel</w:t>
      </w:r>
      <w:r w:rsidRPr="00D97231">
        <w:rPr>
          <w:rFonts w:ascii="Lato" w:hAnsi="Lato"/>
          <w:b/>
          <w:bCs/>
          <w:color w:val="auto"/>
        </w:rPr>
        <w:t xml:space="preserve"> Polskiej Fundacji Przedsiębiorczości </w:t>
      </w:r>
      <w:r w:rsidRPr="00D97231">
        <w:rPr>
          <w:rFonts w:ascii="Lato" w:hAnsi="Lato"/>
          <w:bCs/>
          <w:color w:val="auto"/>
        </w:rPr>
        <w:t xml:space="preserve">Pani </w:t>
      </w:r>
      <w:r w:rsidRPr="00D97231">
        <w:rPr>
          <w:rFonts w:ascii="Lato" w:hAnsi="Lato"/>
          <w:b/>
          <w:bCs/>
          <w:color w:val="auto"/>
        </w:rPr>
        <w:t>Magdalena Kochanowska</w:t>
      </w:r>
      <w:r w:rsidRPr="00D97231">
        <w:rPr>
          <w:rFonts w:ascii="Lato" w:hAnsi="Lato"/>
          <w:bCs/>
          <w:color w:val="auto"/>
        </w:rPr>
        <w:t xml:space="preserve"> przedstawi możliwości</w:t>
      </w:r>
      <w:r w:rsidRPr="00D97231">
        <w:rPr>
          <w:rFonts w:ascii="Lato" w:hAnsi="Lato"/>
          <w:b/>
          <w:bCs/>
          <w:color w:val="auto"/>
        </w:rPr>
        <w:t xml:space="preserve"> wsparcia finansowego </w:t>
      </w:r>
      <w:r w:rsidRPr="00D97231">
        <w:rPr>
          <w:rFonts w:ascii="Lato" w:hAnsi="Lato"/>
          <w:bCs/>
          <w:color w:val="auto"/>
        </w:rPr>
        <w:t xml:space="preserve">dla </w:t>
      </w:r>
      <w:r w:rsidRPr="00D97231">
        <w:rPr>
          <w:rFonts w:ascii="Lato" w:hAnsi="Lato"/>
          <w:b/>
          <w:bCs/>
          <w:color w:val="auto"/>
        </w:rPr>
        <w:t xml:space="preserve">podmiotów ekonomii społecznej </w:t>
      </w:r>
      <w:r w:rsidRPr="00D97231">
        <w:rPr>
          <w:rFonts w:ascii="Lato" w:hAnsi="Lato"/>
          <w:bCs/>
          <w:color w:val="auto"/>
        </w:rPr>
        <w:t>takich jak: fundacji, stowarzysze</w:t>
      </w:r>
      <w:r w:rsidR="00B70A99" w:rsidRPr="00D97231">
        <w:rPr>
          <w:rFonts w:ascii="Lato" w:hAnsi="Lato"/>
          <w:bCs/>
          <w:color w:val="auto"/>
        </w:rPr>
        <w:t>ń</w:t>
      </w:r>
      <w:r w:rsidRPr="00D97231">
        <w:rPr>
          <w:rFonts w:ascii="Lato" w:hAnsi="Lato"/>
          <w:bCs/>
          <w:color w:val="auto"/>
        </w:rPr>
        <w:t>, spółdzielni</w:t>
      </w:r>
      <w:r w:rsidR="00B70A99" w:rsidRPr="00D97231">
        <w:rPr>
          <w:rFonts w:ascii="Lato" w:hAnsi="Lato"/>
          <w:bCs/>
          <w:color w:val="auto"/>
        </w:rPr>
        <w:t xml:space="preserve"> </w:t>
      </w:r>
      <w:r w:rsidRPr="00D97231">
        <w:rPr>
          <w:rFonts w:ascii="Lato" w:hAnsi="Lato"/>
          <w:bCs/>
          <w:color w:val="auto"/>
        </w:rPr>
        <w:t>socjaln</w:t>
      </w:r>
      <w:r w:rsidR="00B70A99" w:rsidRPr="00D97231">
        <w:rPr>
          <w:rFonts w:ascii="Lato" w:hAnsi="Lato"/>
          <w:bCs/>
          <w:color w:val="auto"/>
        </w:rPr>
        <w:t>ych</w:t>
      </w:r>
      <w:r w:rsidRPr="00D97231">
        <w:rPr>
          <w:rFonts w:ascii="Lato" w:hAnsi="Lato"/>
          <w:bCs/>
          <w:color w:val="auto"/>
        </w:rPr>
        <w:t>, spół</w:t>
      </w:r>
      <w:r w:rsidR="00B70A99" w:rsidRPr="00D97231">
        <w:rPr>
          <w:rFonts w:ascii="Lato" w:hAnsi="Lato"/>
          <w:bCs/>
          <w:color w:val="auto"/>
        </w:rPr>
        <w:t xml:space="preserve">ek </w:t>
      </w:r>
      <w:r w:rsidRPr="00D97231">
        <w:rPr>
          <w:rFonts w:ascii="Lato" w:hAnsi="Lato"/>
          <w:bCs/>
          <w:color w:val="auto"/>
        </w:rPr>
        <w:t xml:space="preserve">non profit, CIS-ów, </w:t>
      </w:r>
      <w:r w:rsidR="00905917">
        <w:rPr>
          <w:rFonts w:ascii="Lato" w:hAnsi="Lato"/>
          <w:bCs/>
          <w:color w:val="auto"/>
        </w:rPr>
        <w:t> </w:t>
      </w:r>
      <w:r w:rsidRPr="00D97231">
        <w:rPr>
          <w:rFonts w:ascii="Lato" w:hAnsi="Lato"/>
          <w:bCs/>
          <w:color w:val="auto"/>
        </w:rPr>
        <w:t>KIS</w:t>
      </w:r>
      <w:r w:rsidR="00905917">
        <w:rPr>
          <w:rFonts w:ascii="Lato" w:hAnsi="Lato"/>
          <w:bCs/>
          <w:color w:val="auto"/>
        </w:rPr>
        <w:t> -</w:t>
      </w:r>
      <w:r w:rsidRPr="00D97231">
        <w:rPr>
          <w:rFonts w:ascii="Lato" w:hAnsi="Lato"/>
          <w:bCs/>
          <w:color w:val="auto"/>
        </w:rPr>
        <w:t>ów, ZAZ-ów, WTZ-ów</w:t>
      </w:r>
      <w:r w:rsidR="00BC529C" w:rsidRPr="00D97231">
        <w:rPr>
          <w:rFonts w:ascii="Lato" w:hAnsi="Lato"/>
          <w:bCs/>
          <w:color w:val="auto"/>
        </w:rPr>
        <w:t>.</w:t>
      </w:r>
    </w:p>
    <w:p w:rsidR="00170CFC" w:rsidRPr="00D97231" w:rsidRDefault="00170CFC" w:rsidP="00170CFC">
      <w:pPr>
        <w:pStyle w:val="Default"/>
        <w:numPr>
          <w:ilvl w:val="0"/>
          <w:numId w:val="1"/>
        </w:numPr>
        <w:spacing w:after="160" w:line="276" w:lineRule="auto"/>
        <w:jc w:val="both"/>
        <w:rPr>
          <w:rFonts w:ascii="Lato" w:hAnsi="Lato"/>
          <w:color w:val="auto"/>
        </w:rPr>
      </w:pPr>
      <w:r w:rsidRPr="00D97231">
        <w:rPr>
          <w:rFonts w:ascii="Lato" w:hAnsi="Lato"/>
        </w:rPr>
        <w:t xml:space="preserve">Omówienie i zaopiniowanie projektu uchwały Rady Miasta Krakowa w sprawie </w:t>
      </w:r>
      <w:r w:rsidRPr="00D97231">
        <w:rPr>
          <w:rFonts w:ascii="Lato" w:hAnsi="Lato"/>
          <w:b/>
        </w:rPr>
        <w:t xml:space="preserve">ustanowienia użytku ekologicznego </w:t>
      </w:r>
      <w:r w:rsidRPr="00D97231">
        <w:rPr>
          <w:rFonts w:ascii="Lato" w:hAnsi="Lato"/>
          <w:b/>
          <w:color w:val="auto"/>
        </w:rPr>
        <w:t>pod nazwą „Zakrzówek - enklawa wschodnia"</w:t>
      </w:r>
      <w:r w:rsidRPr="00D97231">
        <w:rPr>
          <w:rFonts w:ascii="Lato" w:hAnsi="Lato"/>
          <w:b/>
          <w:color w:val="auto"/>
        </w:rPr>
        <w:t>,</w:t>
      </w:r>
      <w:r w:rsidRPr="00D97231">
        <w:rPr>
          <w:rFonts w:ascii="Lato" w:hAnsi="Lato"/>
          <w:color w:val="auto"/>
        </w:rPr>
        <w:t xml:space="preserve">  (druk nr 4001) </w:t>
      </w:r>
      <w:r w:rsidRPr="00D97231">
        <w:rPr>
          <w:rFonts w:ascii="Lato" w:hAnsi="Lato"/>
        </w:rPr>
        <w:t xml:space="preserve">referuje –przedstawiciel Wydziału Kształtowania Środowiska UMK. </w:t>
      </w:r>
    </w:p>
    <w:bookmarkEnd w:id="0"/>
    <w:p w:rsidR="00FF36AF" w:rsidRPr="00D97231" w:rsidRDefault="003C6B2D" w:rsidP="00BF3133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D97231">
        <w:rPr>
          <w:rFonts w:ascii="Lato" w:hAnsi="Lato"/>
          <w:b/>
          <w:sz w:val="24"/>
          <w:szCs w:val="24"/>
        </w:rPr>
        <w:t>Sprawy bieżące, wnioski.</w:t>
      </w:r>
    </w:p>
    <w:p w:rsidR="00395E49" w:rsidRPr="00D97231" w:rsidRDefault="00BF3133" w:rsidP="00395E49">
      <w:pPr>
        <w:pStyle w:val="Akapitzlist"/>
        <w:numPr>
          <w:ilvl w:val="0"/>
          <w:numId w:val="5"/>
        </w:numPr>
        <w:autoSpaceDE w:val="0"/>
        <w:autoSpaceDN w:val="0"/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bookmarkStart w:id="1" w:name="_GoBack"/>
      <w:bookmarkEnd w:id="1"/>
      <w:r w:rsidRPr="00D97231">
        <w:rPr>
          <w:rFonts w:ascii="Lato" w:hAnsi="Lato"/>
          <w:sz w:val="24"/>
          <w:szCs w:val="24"/>
        </w:rPr>
        <w:t>omówienie spraw organizacyjnych dotyczących „Spotkania z Radami Dzielnic</w:t>
      </w:r>
      <w:r w:rsidRPr="00D97231">
        <w:rPr>
          <w:rFonts w:ascii="Arial" w:hAnsi="Arial" w:cs="Arial"/>
          <w:sz w:val="24"/>
          <w:szCs w:val="24"/>
        </w:rPr>
        <w:t>ʺ</w:t>
      </w:r>
      <w:r w:rsidRPr="00D97231">
        <w:rPr>
          <w:rFonts w:ascii="Lato" w:hAnsi="Lato" w:cs="Calibri"/>
          <w:sz w:val="24"/>
          <w:szCs w:val="24"/>
        </w:rPr>
        <w:t xml:space="preserve"> zaplanowane na </w:t>
      </w:r>
      <w:r w:rsidRPr="00D97231">
        <w:rPr>
          <w:rFonts w:ascii="Lato" w:hAnsi="Lato" w:cs="Calibri"/>
          <w:b/>
          <w:sz w:val="24"/>
          <w:szCs w:val="24"/>
        </w:rPr>
        <w:t xml:space="preserve">12 marca 2024 roku </w:t>
      </w:r>
      <w:r w:rsidRPr="00D97231">
        <w:rPr>
          <w:rFonts w:ascii="Lato" w:hAnsi="Lato"/>
          <w:b/>
          <w:sz w:val="24"/>
          <w:szCs w:val="24"/>
        </w:rPr>
        <w:t xml:space="preserve"> w godzinach od 17:30  do 19:30</w:t>
      </w:r>
      <w:r w:rsidRPr="00D97231">
        <w:rPr>
          <w:rFonts w:ascii="Lato" w:hAnsi="Lato"/>
          <w:sz w:val="24"/>
          <w:szCs w:val="24"/>
        </w:rPr>
        <w:t xml:space="preserve"> w budynku </w:t>
      </w:r>
      <w:r w:rsidRPr="00D97231">
        <w:rPr>
          <w:rFonts w:ascii="Lato" w:hAnsi="Lato"/>
          <w:b/>
          <w:sz w:val="24"/>
          <w:szCs w:val="24"/>
        </w:rPr>
        <w:t>A</w:t>
      </w:r>
      <w:r w:rsidR="00905917">
        <w:rPr>
          <w:rFonts w:ascii="Lato" w:hAnsi="Lato"/>
          <w:b/>
          <w:sz w:val="24"/>
          <w:szCs w:val="24"/>
        </w:rPr>
        <w:t> </w:t>
      </w:r>
      <w:r w:rsidRPr="00D97231">
        <w:rPr>
          <w:rFonts w:ascii="Lato" w:hAnsi="Lato"/>
          <w:b/>
          <w:sz w:val="24"/>
          <w:szCs w:val="24"/>
        </w:rPr>
        <w:t xml:space="preserve">Klaster </w:t>
      </w:r>
      <w:r w:rsidRPr="00D97231">
        <w:rPr>
          <w:rFonts w:ascii="Lato" w:hAnsi="Lato"/>
          <w:b/>
          <w:bCs/>
          <w:sz w:val="24"/>
          <w:szCs w:val="24"/>
        </w:rPr>
        <w:t>Innowacji Społeczno-Gospodarczych</w:t>
      </w:r>
      <w:r w:rsidRPr="00D97231">
        <w:rPr>
          <w:rFonts w:ascii="Lato" w:hAnsi="Lato"/>
          <w:bCs/>
          <w:sz w:val="24"/>
          <w:szCs w:val="24"/>
        </w:rPr>
        <w:t xml:space="preserve"> </w:t>
      </w:r>
      <w:r w:rsidRPr="00D97231">
        <w:rPr>
          <w:rFonts w:ascii="Lato" w:hAnsi="Lato"/>
          <w:sz w:val="24"/>
          <w:szCs w:val="24"/>
        </w:rPr>
        <w:t xml:space="preserve">Zabłocie </w:t>
      </w:r>
      <w:r w:rsidR="00395E49" w:rsidRPr="00D97231">
        <w:rPr>
          <w:rFonts w:ascii="Lato" w:hAnsi="Lato"/>
          <w:sz w:val="24"/>
          <w:szCs w:val="24"/>
        </w:rPr>
        <w:t>20.22.</w:t>
      </w:r>
    </w:p>
    <w:p w:rsidR="00BC529C" w:rsidRPr="00D97231" w:rsidRDefault="00BC529C" w:rsidP="00BC529C">
      <w:pPr>
        <w:pStyle w:val="Akapitzlist"/>
        <w:autoSpaceDE w:val="0"/>
        <w:autoSpaceDN w:val="0"/>
        <w:spacing w:after="0" w:line="276" w:lineRule="auto"/>
        <w:jc w:val="both"/>
        <w:rPr>
          <w:rFonts w:ascii="Lato" w:hAnsi="Lato"/>
          <w:b/>
          <w:sz w:val="24"/>
          <w:szCs w:val="24"/>
        </w:rPr>
      </w:pPr>
    </w:p>
    <w:p w:rsidR="00FF36AF" w:rsidRPr="00D97231" w:rsidRDefault="00FF36AF" w:rsidP="00395E49">
      <w:pPr>
        <w:pStyle w:val="Akapitzlist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D97231">
        <w:rPr>
          <w:rFonts w:ascii="Lato" w:hAnsi="Lato"/>
          <w:b/>
          <w:sz w:val="24"/>
          <w:szCs w:val="24"/>
        </w:rPr>
        <w:t>Zamknięcie obrad.</w:t>
      </w:r>
    </w:p>
    <w:p w:rsidR="00650659" w:rsidRPr="00D97231" w:rsidRDefault="00650659" w:rsidP="00650659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  <w:sz w:val="24"/>
          <w:szCs w:val="24"/>
        </w:rPr>
      </w:pPr>
    </w:p>
    <w:sectPr w:rsidR="00650659" w:rsidRPr="00D97231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781B51"/>
    <w:multiLevelType w:val="hybridMultilevel"/>
    <w:tmpl w:val="631D3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7A7855"/>
    <w:multiLevelType w:val="hybridMultilevel"/>
    <w:tmpl w:val="5AB4E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5576D7"/>
    <w:multiLevelType w:val="hybridMultilevel"/>
    <w:tmpl w:val="E7CAD20E"/>
    <w:lvl w:ilvl="0" w:tplc="0F128A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404C18"/>
    <w:multiLevelType w:val="hybridMultilevel"/>
    <w:tmpl w:val="FFE8F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C6D64"/>
    <w:multiLevelType w:val="hybridMultilevel"/>
    <w:tmpl w:val="F1D4E1E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443C8"/>
    <w:rsid w:val="00087A32"/>
    <w:rsid w:val="000C3B97"/>
    <w:rsid w:val="000C64A9"/>
    <w:rsid w:val="001070BA"/>
    <w:rsid w:val="00125174"/>
    <w:rsid w:val="00125632"/>
    <w:rsid w:val="00136430"/>
    <w:rsid w:val="00170CFC"/>
    <w:rsid w:val="00177C75"/>
    <w:rsid w:val="001841B5"/>
    <w:rsid w:val="00187DE5"/>
    <w:rsid w:val="00213228"/>
    <w:rsid w:val="00280F1B"/>
    <w:rsid w:val="0028225E"/>
    <w:rsid w:val="002A3400"/>
    <w:rsid w:val="002B3C84"/>
    <w:rsid w:val="00323F9A"/>
    <w:rsid w:val="00331259"/>
    <w:rsid w:val="00333104"/>
    <w:rsid w:val="00395E49"/>
    <w:rsid w:val="003C6B2D"/>
    <w:rsid w:val="00405629"/>
    <w:rsid w:val="00420E05"/>
    <w:rsid w:val="00507C67"/>
    <w:rsid w:val="005309D7"/>
    <w:rsid w:val="005B4C0D"/>
    <w:rsid w:val="0061477B"/>
    <w:rsid w:val="00614883"/>
    <w:rsid w:val="00623685"/>
    <w:rsid w:val="00643029"/>
    <w:rsid w:val="00650659"/>
    <w:rsid w:val="006E2AD2"/>
    <w:rsid w:val="00715C61"/>
    <w:rsid w:val="00731047"/>
    <w:rsid w:val="00734736"/>
    <w:rsid w:val="00766371"/>
    <w:rsid w:val="007A544A"/>
    <w:rsid w:val="007C2C7F"/>
    <w:rsid w:val="007D7AC4"/>
    <w:rsid w:val="008261C8"/>
    <w:rsid w:val="00860FF5"/>
    <w:rsid w:val="00877B77"/>
    <w:rsid w:val="00905917"/>
    <w:rsid w:val="00912E17"/>
    <w:rsid w:val="0092053D"/>
    <w:rsid w:val="0094384B"/>
    <w:rsid w:val="00982062"/>
    <w:rsid w:val="009A176C"/>
    <w:rsid w:val="009B01CA"/>
    <w:rsid w:val="009C4336"/>
    <w:rsid w:val="00A033BC"/>
    <w:rsid w:val="00A2120A"/>
    <w:rsid w:val="00A3033B"/>
    <w:rsid w:val="00A41E71"/>
    <w:rsid w:val="00AA34AC"/>
    <w:rsid w:val="00AA5AC6"/>
    <w:rsid w:val="00AC267B"/>
    <w:rsid w:val="00AF6DC6"/>
    <w:rsid w:val="00B26209"/>
    <w:rsid w:val="00B32B88"/>
    <w:rsid w:val="00B466F2"/>
    <w:rsid w:val="00B70A99"/>
    <w:rsid w:val="00B82A52"/>
    <w:rsid w:val="00BC3E91"/>
    <w:rsid w:val="00BC529C"/>
    <w:rsid w:val="00BF3133"/>
    <w:rsid w:val="00C35869"/>
    <w:rsid w:val="00C532A0"/>
    <w:rsid w:val="00C75AF1"/>
    <w:rsid w:val="00C92BE3"/>
    <w:rsid w:val="00CC3EC7"/>
    <w:rsid w:val="00D0030F"/>
    <w:rsid w:val="00D23D90"/>
    <w:rsid w:val="00D77BD2"/>
    <w:rsid w:val="00D97231"/>
    <w:rsid w:val="00DC0DBE"/>
    <w:rsid w:val="00DD3AD8"/>
    <w:rsid w:val="00DD6175"/>
    <w:rsid w:val="00DE78E1"/>
    <w:rsid w:val="00E150AA"/>
    <w:rsid w:val="00E20B9C"/>
    <w:rsid w:val="00E542CE"/>
    <w:rsid w:val="00E544DA"/>
    <w:rsid w:val="00EE72BE"/>
    <w:rsid w:val="00F5053E"/>
    <w:rsid w:val="00FB30C1"/>
    <w:rsid w:val="00FF0111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94B9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49E6-700F-4600-8C0F-F7F64377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72</cp:revision>
  <cp:lastPrinted>2024-03-01T09:26:00Z</cp:lastPrinted>
  <dcterms:created xsi:type="dcterms:W3CDTF">2023-05-15T11:33:00Z</dcterms:created>
  <dcterms:modified xsi:type="dcterms:W3CDTF">2024-03-01T11:35:00Z</dcterms:modified>
</cp:coreProperties>
</file>