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3BE3" w:rsidRDefault="007F0A10" w:rsidP="00C82FDA">
      <w:pPr>
        <w:ind w:left="142" w:hanging="284"/>
      </w:pPr>
      <w:r>
        <w:t xml:space="preserve"> </w:t>
      </w:r>
    </w:p>
    <w:p w:rsidR="00E57232" w:rsidRPr="00E57232" w:rsidRDefault="008604C4" w:rsidP="00C82FDA">
      <w:pPr>
        <w:ind w:left="142" w:hanging="284"/>
        <w:rPr>
          <w:rFonts w:ascii="Calibri" w:eastAsia="Calibri" w:hAnsi="Calibri" w:cs="Times New Roman"/>
          <w:sz w:val="22"/>
        </w:rPr>
      </w:pPr>
      <w:r w:rsidRPr="008604C4">
        <w:rPr>
          <w:rFonts w:eastAsia="Calibri"/>
          <w:sz w:val="27"/>
          <w:szCs w:val="27"/>
        </w:rPr>
        <w:t xml:space="preserve">               </w:t>
      </w:r>
    </w:p>
    <w:p w:rsidR="00BB01D2" w:rsidRPr="004E025F" w:rsidRDefault="00BB01D2" w:rsidP="00C82FDA">
      <w:pPr>
        <w:autoSpaceDE w:val="0"/>
        <w:autoSpaceDN w:val="0"/>
        <w:adjustRightInd w:val="0"/>
        <w:spacing w:after="0"/>
        <w:ind w:left="142" w:hanging="284"/>
        <w:rPr>
          <w:rFonts w:ascii="Verdana" w:hAnsi="Verdana"/>
          <w:b/>
          <w:bCs/>
          <w:color w:val="575757"/>
          <w:shd w:val="clear" w:color="auto" w:fill="FFFFFF"/>
        </w:rPr>
      </w:pPr>
      <w:r>
        <w:rPr>
          <w:rFonts w:ascii="Verdana" w:hAnsi="Verdana"/>
          <w:color w:val="575757"/>
          <w:shd w:val="clear" w:color="auto" w:fill="FFFFFF"/>
        </w:rPr>
        <w:t xml:space="preserve">                                                                   </w:t>
      </w:r>
    </w:p>
    <w:p w:rsidR="00BB01D2" w:rsidRPr="008D3A24" w:rsidRDefault="00BB01D2" w:rsidP="00C82FDA">
      <w:pPr>
        <w:autoSpaceDE w:val="0"/>
        <w:autoSpaceDN w:val="0"/>
        <w:adjustRightInd w:val="0"/>
        <w:spacing w:after="0"/>
        <w:ind w:left="142" w:hanging="284"/>
        <w:jc w:val="center"/>
        <w:rPr>
          <w:rFonts w:ascii="Times New Roman" w:hAnsi="Times New Roman" w:cs="Times New Roman"/>
          <w:b/>
          <w:color w:val="575757"/>
          <w:sz w:val="24"/>
          <w:szCs w:val="24"/>
          <w:shd w:val="clear" w:color="auto" w:fill="FFFFFF"/>
        </w:rPr>
      </w:pPr>
      <w:r w:rsidRPr="008D3A24">
        <w:rPr>
          <w:rFonts w:ascii="Times New Roman" w:hAnsi="Times New Roman" w:cs="Times New Roman"/>
          <w:b/>
          <w:color w:val="575757"/>
          <w:sz w:val="24"/>
          <w:szCs w:val="24"/>
          <w:shd w:val="clear" w:color="auto" w:fill="FFFFFF"/>
        </w:rPr>
        <w:t>UCHWAŁA NR 5/IV/2023</w:t>
      </w:r>
    </w:p>
    <w:p w:rsidR="00BB01D2" w:rsidRPr="008D3A24" w:rsidRDefault="00BB01D2" w:rsidP="00C82FDA">
      <w:pPr>
        <w:autoSpaceDE w:val="0"/>
        <w:autoSpaceDN w:val="0"/>
        <w:adjustRightInd w:val="0"/>
        <w:spacing w:after="0"/>
        <w:ind w:left="142" w:hanging="284"/>
        <w:jc w:val="center"/>
        <w:rPr>
          <w:rFonts w:ascii="Times New Roman" w:hAnsi="Times New Roman" w:cs="Times New Roman"/>
          <w:b/>
          <w:color w:val="575757"/>
          <w:sz w:val="24"/>
          <w:szCs w:val="24"/>
          <w:shd w:val="clear" w:color="auto" w:fill="FFFFFF"/>
        </w:rPr>
      </w:pPr>
      <w:r w:rsidRPr="008D3A24">
        <w:rPr>
          <w:rFonts w:ascii="Times New Roman" w:hAnsi="Times New Roman" w:cs="Times New Roman"/>
          <w:b/>
          <w:color w:val="575757"/>
          <w:sz w:val="24"/>
          <w:szCs w:val="24"/>
          <w:shd w:val="clear" w:color="auto" w:fill="FFFFFF"/>
        </w:rPr>
        <w:t>KRAKOWSKIEJ RADY SENIORÓW</w:t>
      </w:r>
    </w:p>
    <w:p w:rsidR="00BB01D2" w:rsidRDefault="00BB01D2" w:rsidP="00C82FDA">
      <w:pPr>
        <w:autoSpaceDE w:val="0"/>
        <w:autoSpaceDN w:val="0"/>
        <w:adjustRightInd w:val="0"/>
        <w:spacing w:after="0"/>
        <w:ind w:left="142" w:hanging="284"/>
        <w:jc w:val="center"/>
        <w:rPr>
          <w:rFonts w:ascii="Times New Roman" w:hAnsi="Times New Roman" w:cs="Times New Roman"/>
          <w:b/>
          <w:color w:val="575757"/>
          <w:sz w:val="24"/>
          <w:szCs w:val="24"/>
          <w:shd w:val="clear" w:color="auto" w:fill="FFFFFF"/>
        </w:rPr>
      </w:pPr>
      <w:r w:rsidRPr="008D3A24">
        <w:rPr>
          <w:rFonts w:ascii="Times New Roman" w:hAnsi="Times New Roman" w:cs="Times New Roman"/>
          <w:b/>
          <w:color w:val="575757"/>
          <w:sz w:val="24"/>
          <w:szCs w:val="24"/>
          <w:shd w:val="clear" w:color="auto" w:fill="FFFFFF"/>
        </w:rPr>
        <w:t>z dnia 14 września 2023 r.</w:t>
      </w:r>
    </w:p>
    <w:p w:rsidR="00BB01D2" w:rsidRDefault="00BB01D2" w:rsidP="00C82FDA">
      <w:pPr>
        <w:autoSpaceDE w:val="0"/>
        <w:autoSpaceDN w:val="0"/>
        <w:adjustRightInd w:val="0"/>
        <w:spacing w:after="0"/>
        <w:ind w:left="142" w:hanging="284"/>
        <w:jc w:val="center"/>
        <w:rPr>
          <w:rFonts w:ascii="Times New Roman" w:hAnsi="Times New Roman" w:cs="Times New Roman"/>
          <w:b/>
          <w:color w:val="575757"/>
          <w:sz w:val="24"/>
          <w:szCs w:val="24"/>
          <w:shd w:val="clear" w:color="auto" w:fill="FFFFFF"/>
        </w:rPr>
      </w:pPr>
    </w:p>
    <w:p w:rsidR="00BB01D2" w:rsidRPr="008D3A24" w:rsidRDefault="00BB01D2" w:rsidP="00C82FDA">
      <w:pPr>
        <w:autoSpaceDE w:val="0"/>
        <w:autoSpaceDN w:val="0"/>
        <w:spacing w:after="360"/>
        <w:ind w:left="142" w:hanging="284"/>
        <w:jc w:val="both"/>
        <w:rPr>
          <w:rFonts w:ascii="Times New Roman" w:hAnsi="Times New Roman" w:cs="Times New Roman"/>
          <w:color w:val="575757"/>
          <w:szCs w:val="20"/>
          <w:shd w:val="clear" w:color="auto" w:fill="FFFFFF"/>
        </w:rPr>
      </w:pPr>
      <w:r w:rsidRPr="00A60D34">
        <w:rPr>
          <w:rFonts w:ascii="Times New Roman" w:eastAsia="Times New Roman" w:hAnsi="Times New Roman" w:cs="Times New Roman"/>
          <w:b/>
          <w:sz w:val="24"/>
          <w:szCs w:val="24"/>
          <w:lang w:eastAsia="pl-PL"/>
        </w:rPr>
        <w:t xml:space="preserve">                 </w:t>
      </w:r>
      <w:r w:rsidRPr="00A60D34">
        <w:rPr>
          <w:rFonts w:ascii="Times New Roman" w:eastAsia="Times New Roman" w:hAnsi="Times New Roman" w:cs="Times New Roman"/>
          <w:b/>
          <w:sz w:val="24"/>
          <w:szCs w:val="24"/>
          <w:u w:val="single"/>
          <w:lang w:eastAsia="pl-PL"/>
        </w:rPr>
        <w:t>w sprawie zmian w uchwale C/2721/22 w sprawie powołania Rady Krakowskich Seniorów oraz nadania jej Statutu</w:t>
      </w:r>
      <w:r>
        <w:rPr>
          <w:rFonts w:ascii="Times New Roman" w:eastAsia="Times New Roman" w:hAnsi="Times New Roman" w:cs="Times New Roman"/>
          <w:b/>
          <w:sz w:val="24"/>
          <w:szCs w:val="24"/>
          <w:u w:val="single"/>
          <w:lang w:eastAsia="pl-PL"/>
        </w:rPr>
        <w:t>.</w:t>
      </w:r>
    </w:p>
    <w:p w:rsidR="00BB01D2" w:rsidRPr="00A60D34" w:rsidRDefault="00C82FDA" w:rsidP="00C82FDA">
      <w:pPr>
        <w:autoSpaceDE w:val="0"/>
        <w:autoSpaceDN w:val="0"/>
        <w:adjustRightInd w:val="0"/>
        <w:spacing w:after="0"/>
        <w:ind w:left="142" w:hanging="284"/>
        <w:rPr>
          <w:rFonts w:ascii="Times New Roman" w:eastAsia="Times New Roman" w:hAnsi="Times New Roman" w:cs="Times New Roman"/>
          <w:bCs/>
          <w:color w:val="2B2A29"/>
          <w:szCs w:val="20"/>
          <w:lang w:eastAsia="pl-PL"/>
        </w:rPr>
      </w:pPr>
      <w:r>
        <w:rPr>
          <w:rFonts w:ascii="Times New Roman" w:hAnsi="Times New Roman" w:cs="Times New Roman"/>
          <w:color w:val="575757"/>
          <w:szCs w:val="20"/>
          <w:shd w:val="clear" w:color="auto" w:fill="FFFFFF"/>
        </w:rPr>
        <w:t xml:space="preserve">     </w:t>
      </w:r>
      <w:bookmarkStart w:id="0" w:name="_GoBack"/>
      <w:bookmarkEnd w:id="0"/>
      <w:r w:rsidR="00BB01D2" w:rsidRPr="00A60D34">
        <w:rPr>
          <w:rFonts w:ascii="Times New Roman" w:hAnsi="Times New Roman" w:cs="Times New Roman"/>
          <w:color w:val="575757"/>
          <w:szCs w:val="20"/>
          <w:shd w:val="clear" w:color="auto" w:fill="FFFFFF"/>
        </w:rPr>
        <w:t xml:space="preserve">Na podstawie art. 5c ust. 2, ust. 5 i ust. 5a ustawy z dnia 8 marca 1990 r. o samorządzie gminnym (Dz. U. z 2023 r. poz. 40 i 572), </w:t>
      </w:r>
      <w:r w:rsidR="00BB01D2" w:rsidRPr="00A60D34">
        <w:rPr>
          <w:rFonts w:ascii="Times New Roman" w:eastAsia="Times New Roman" w:hAnsi="Times New Roman" w:cs="Times New Roman"/>
          <w:bCs/>
          <w:color w:val="2B2A29"/>
          <w:szCs w:val="20"/>
          <w:lang w:eastAsia="pl-PL"/>
        </w:rPr>
        <w:t>oraz § 15 załącznika do uchwały Nr C/23721/22  Rady Miasta Krakowa z dnia 23 listopada 2022 r. w sprawie powołania Rady Krakowskich Seniorów oraz nadania jej Statutu, Uchwały nr 2/IV/2023 Rady Krakowskich Seniorów roku z dnia 20.04.2023 r. uchwala się  następujące zmiany zapisów Statutu:</w:t>
      </w:r>
    </w:p>
    <w:p w:rsidR="00BB01D2" w:rsidRPr="004E025F" w:rsidRDefault="00BB01D2" w:rsidP="00C82FDA">
      <w:pPr>
        <w:autoSpaceDE w:val="0"/>
        <w:autoSpaceDN w:val="0"/>
        <w:adjustRightInd w:val="0"/>
        <w:spacing w:after="0"/>
        <w:ind w:left="142" w:hanging="284"/>
        <w:rPr>
          <w:rFonts w:ascii="Times New Roman" w:hAnsi="Times New Roman" w:cs="Times New Roman"/>
          <w:b/>
          <w:bCs/>
          <w:sz w:val="24"/>
          <w:szCs w:val="24"/>
        </w:rPr>
      </w:pPr>
      <w:bookmarkStart w:id="1" w:name="_Hlk145559614"/>
    </w:p>
    <w:bookmarkEnd w:id="1"/>
    <w:p w:rsidR="00BB01D2" w:rsidRPr="00C947BF" w:rsidRDefault="00BB01D2" w:rsidP="00C82FDA">
      <w:pPr>
        <w:pStyle w:val="Akapitzlist"/>
        <w:numPr>
          <w:ilvl w:val="0"/>
          <w:numId w:val="7"/>
        </w:numPr>
        <w:autoSpaceDE w:val="0"/>
        <w:autoSpaceDN w:val="0"/>
        <w:adjustRightInd w:val="0"/>
        <w:spacing w:before="0" w:after="0"/>
        <w:ind w:left="142" w:hanging="284"/>
        <w:rPr>
          <w:rFonts w:ascii="Times New Roman" w:hAnsi="Times New Roman" w:cs="Times New Roman"/>
          <w:b/>
          <w:bCs/>
          <w:sz w:val="24"/>
          <w:szCs w:val="24"/>
        </w:rPr>
      </w:pPr>
      <w:r w:rsidRPr="00C947BF">
        <w:rPr>
          <w:rFonts w:ascii="Times New Roman" w:hAnsi="Times New Roman" w:cs="Times New Roman"/>
          <w:b/>
          <w:bCs/>
          <w:sz w:val="24"/>
          <w:szCs w:val="24"/>
        </w:rPr>
        <w:t xml:space="preserve"> § 2 otrzymuje brzmienie</w:t>
      </w:r>
    </w:p>
    <w:p w:rsidR="00BB01D2" w:rsidRPr="00DD110F" w:rsidRDefault="00BB01D2" w:rsidP="00C82FDA">
      <w:pPr>
        <w:autoSpaceDE w:val="0"/>
        <w:autoSpaceDN w:val="0"/>
        <w:adjustRightInd w:val="0"/>
        <w:spacing w:after="0"/>
        <w:ind w:left="142" w:hanging="284"/>
        <w:rPr>
          <w:rFonts w:ascii="Times New Roman" w:hAnsi="Times New Roman" w:cs="Times New Roman"/>
          <w:sz w:val="24"/>
          <w:szCs w:val="24"/>
        </w:rPr>
      </w:pPr>
    </w:p>
    <w:p w:rsidR="00BB01D2" w:rsidRPr="00DD110F" w:rsidRDefault="00BB01D2" w:rsidP="00C82FDA">
      <w:pPr>
        <w:pStyle w:val="Default"/>
        <w:ind w:left="142" w:hanging="284"/>
      </w:pPr>
      <w:r>
        <w:t>1</w:t>
      </w:r>
      <w:r w:rsidRPr="00DD110F">
        <w:t xml:space="preserve">. Rada jest ciałem o charakterze inicjatywnym, doradczym i konsultacyjnym wobec organów Gminy Miejskiej Kraków, z którymi współpracuje we wszystkich obszarach dotyczących osób starszych, w szczególności: </w:t>
      </w:r>
    </w:p>
    <w:p w:rsidR="00BB01D2" w:rsidRPr="00DD110F" w:rsidRDefault="00BB01D2" w:rsidP="00C82FDA">
      <w:pPr>
        <w:pStyle w:val="Default"/>
        <w:numPr>
          <w:ilvl w:val="0"/>
          <w:numId w:val="5"/>
        </w:numPr>
        <w:spacing w:after="27"/>
        <w:ind w:left="142" w:hanging="284"/>
      </w:pPr>
      <w:r w:rsidRPr="00DD110F">
        <w:t xml:space="preserve">integracji i wspierania środowiska osób starszych oraz reprezentowania zbiorowych interesów tych osób na zewnątrz; </w:t>
      </w:r>
    </w:p>
    <w:p w:rsidR="00BB01D2" w:rsidRPr="00DD110F" w:rsidRDefault="00BB01D2" w:rsidP="00C82FDA">
      <w:pPr>
        <w:pStyle w:val="Default"/>
        <w:numPr>
          <w:ilvl w:val="0"/>
          <w:numId w:val="5"/>
        </w:numPr>
        <w:spacing w:after="27"/>
        <w:ind w:left="142" w:hanging="284"/>
      </w:pPr>
      <w:r w:rsidRPr="00DD110F">
        <w:t xml:space="preserve">aktywności osób starszych; </w:t>
      </w:r>
    </w:p>
    <w:p w:rsidR="00BB01D2" w:rsidRPr="00DD110F" w:rsidRDefault="00BB01D2" w:rsidP="00C82FDA">
      <w:pPr>
        <w:pStyle w:val="Default"/>
        <w:numPr>
          <w:ilvl w:val="0"/>
          <w:numId w:val="5"/>
        </w:numPr>
        <w:spacing w:after="27"/>
        <w:ind w:left="142" w:hanging="284"/>
      </w:pPr>
      <w:r w:rsidRPr="00DD110F">
        <w:t xml:space="preserve">profilaktyki i promocji zdrowia osób starszych; </w:t>
      </w:r>
    </w:p>
    <w:p w:rsidR="00BB01D2" w:rsidRPr="00DD110F" w:rsidRDefault="00BB01D2" w:rsidP="00C82FDA">
      <w:pPr>
        <w:pStyle w:val="Default"/>
        <w:numPr>
          <w:ilvl w:val="0"/>
          <w:numId w:val="5"/>
        </w:numPr>
        <w:spacing w:after="27"/>
        <w:ind w:left="142" w:hanging="284"/>
      </w:pPr>
      <w:r w:rsidRPr="00DD110F">
        <w:t xml:space="preserve">przełamywania stereotypów na temat osób starszych i starości oraz budowania ich autorytetu, wzmacniania relacji wewnątrz, jak i międzypokoleniowych; </w:t>
      </w:r>
    </w:p>
    <w:p w:rsidR="00BB01D2" w:rsidRPr="00DD110F" w:rsidRDefault="00BB01D2" w:rsidP="00C82FDA">
      <w:pPr>
        <w:pStyle w:val="Default"/>
        <w:numPr>
          <w:ilvl w:val="0"/>
          <w:numId w:val="5"/>
        </w:numPr>
        <w:spacing w:after="27"/>
        <w:ind w:left="142" w:hanging="284"/>
      </w:pPr>
      <w:r w:rsidRPr="00DD110F">
        <w:t xml:space="preserve">edukacji, kultury i dziedzictwa narodowego; </w:t>
      </w:r>
    </w:p>
    <w:p w:rsidR="00BB01D2" w:rsidRPr="00DD110F" w:rsidRDefault="00BB01D2" w:rsidP="00C82FDA">
      <w:pPr>
        <w:pStyle w:val="Default"/>
        <w:numPr>
          <w:ilvl w:val="0"/>
          <w:numId w:val="5"/>
        </w:numPr>
        <w:spacing w:after="27"/>
        <w:ind w:left="142" w:hanging="284"/>
      </w:pPr>
      <w:r w:rsidRPr="00DD110F">
        <w:t xml:space="preserve">sportu, turystyki i rekreacji; </w:t>
      </w:r>
    </w:p>
    <w:p w:rsidR="00BB01D2" w:rsidRPr="00DD110F" w:rsidRDefault="00BB01D2" w:rsidP="00C82FDA">
      <w:pPr>
        <w:pStyle w:val="Default"/>
        <w:numPr>
          <w:ilvl w:val="0"/>
          <w:numId w:val="5"/>
        </w:numPr>
        <w:spacing w:after="27"/>
        <w:ind w:left="142" w:hanging="284"/>
      </w:pPr>
      <w:r w:rsidRPr="00DD110F">
        <w:t xml:space="preserve">wykluczenia społecznego osób starszych; </w:t>
      </w:r>
    </w:p>
    <w:p w:rsidR="00BB01D2" w:rsidRPr="00DD110F" w:rsidRDefault="00BB01D2" w:rsidP="00C82FDA">
      <w:pPr>
        <w:pStyle w:val="Default"/>
        <w:numPr>
          <w:ilvl w:val="0"/>
          <w:numId w:val="5"/>
        </w:numPr>
        <w:spacing w:after="27"/>
        <w:ind w:left="142" w:hanging="284"/>
      </w:pPr>
      <w:r w:rsidRPr="00DD110F">
        <w:t xml:space="preserve">warunków życia osób starszych; </w:t>
      </w:r>
    </w:p>
    <w:p w:rsidR="00BB01D2" w:rsidRPr="00DD110F" w:rsidRDefault="00BB01D2" w:rsidP="00C82FDA">
      <w:pPr>
        <w:pStyle w:val="Default"/>
        <w:numPr>
          <w:ilvl w:val="0"/>
          <w:numId w:val="5"/>
        </w:numPr>
        <w:spacing w:after="27"/>
        <w:ind w:left="142" w:hanging="284"/>
      </w:pPr>
      <w:r w:rsidRPr="00DD110F">
        <w:t xml:space="preserve">mieszkalnictwa; </w:t>
      </w:r>
    </w:p>
    <w:p w:rsidR="00BB01D2" w:rsidRPr="004E025F" w:rsidRDefault="00BB01D2" w:rsidP="00C82FDA">
      <w:pPr>
        <w:pStyle w:val="Default"/>
        <w:numPr>
          <w:ilvl w:val="0"/>
          <w:numId w:val="5"/>
        </w:numPr>
        <w:spacing w:after="27"/>
        <w:ind w:left="142" w:hanging="284"/>
        <w:rPr>
          <w:color w:val="auto"/>
        </w:rPr>
      </w:pPr>
      <w:r w:rsidRPr="004E025F">
        <w:rPr>
          <w:color w:val="auto"/>
        </w:rPr>
        <w:t xml:space="preserve">bezpieczeństwa publicznego; </w:t>
      </w:r>
    </w:p>
    <w:p w:rsidR="00BB01D2" w:rsidRPr="004E025F" w:rsidRDefault="00BB01D2" w:rsidP="00C82FDA">
      <w:pPr>
        <w:autoSpaceDE w:val="0"/>
        <w:autoSpaceDN w:val="0"/>
        <w:adjustRightInd w:val="0"/>
        <w:spacing w:after="0"/>
        <w:ind w:left="142" w:hanging="284"/>
        <w:rPr>
          <w:rFonts w:ascii="Times New Roman" w:hAnsi="Times New Roman" w:cs="Times New Roman"/>
          <w:sz w:val="24"/>
          <w:szCs w:val="24"/>
          <w:shd w:val="clear" w:color="auto" w:fill="FFFFFF"/>
        </w:rPr>
      </w:pPr>
      <w:r w:rsidRPr="004E025F">
        <w:rPr>
          <w:rFonts w:ascii="Times New Roman" w:hAnsi="Times New Roman" w:cs="Times New Roman"/>
          <w:sz w:val="24"/>
          <w:szCs w:val="24"/>
          <w:shd w:val="clear" w:color="auto" w:fill="FFFFFF"/>
        </w:rPr>
        <w:t xml:space="preserve">2. Rada </w:t>
      </w:r>
      <w:r>
        <w:rPr>
          <w:rFonts w:ascii="Times New Roman" w:hAnsi="Times New Roman" w:cs="Times New Roman"/>
          <w:sz w:val="24"/>
          <w:szCs w:val="24"/>
          <w:shd w:val="clear" w:color="auto" w:fill="FFFFFF"/>
        </w:rPr>
        <w:t xml:space="preserve">Krakowskich </w:t>
      </w:r>
      <w:r w:rsidRPr="004E025F">
        <w:rPr>
          <w:rFonts w:ascii="Times New Roman" w:hAnsi="Times New Roman" w:cs="Times New Roman"/>
          <w:sz w:val="24"/>
          <w:szCs w:val="24"/>
          <w:shd w:val="clear" w:color="auto" w:fill="FFFFFF"/>
        </w:rPr>
        <w:t xml:space="preserve">Seniorów może zgłosić do uprawnionych podmiotów wniosek o podjęcie inicjatywy uchwałodawczej. </w:t>
      </w:r>
    </w:p>
    <w:p w:rsidR="00BB01D2" w:rsidRPr="004E025F" w:rsidRDefault="00C82FDA" w:rsidP="00C82FDA">
      <w:pPr>
        <w:autoSpaceDE w:val="0"/>
        <w:autoSpaceDN w:val="0"/>
        <w:adjustRightInd w:val="0"/>
        <w:spacing w:after="0"/>
        <w:ind w:left="142" w:hanging="284"/>
        <w:rPr>
          <w:rFonts w:ascii="Times New Roman" w:hAnsi="Times New Roman" w:cs="Times New Roman"/>
          <w:sz w:val="24"/>
          <w:szCs w:val="24"/>
        </w:rPr>
      </w:pPr>
      <w:r>
        <w:rPr>
          <w:rFonts w:ascii="Times New Roman" w:hAnsi="Times New Roman" w:cs="Times New Roman"/>
          <w:sz w:val="24"/>
          <w:szCs w:val="24"/>
          <w:shd w:val="clear" w:color="auto" w:fill="FFFFFF"/>
        </w:rPr>
        <w:t xml:space="preserve">    </w:t>
      </w:r>
      <w:r w:rsidR="00BB01D2" w:rsidRPr="004E025F">
        <w:rPr>
          <w:rFonts w:ascii="Times New Roman" w:hAnsi="Times New Roman" w:cs="Times New Roman"/>
          <w:sz w:val="24"/>
          <w:szCs w:val="24"/>
          <w:shd w:val="clear" w:color="auto" w:fill="FFFFFF"/>
        </w:rPr>
        <w:t xml:space="preserve">Tryb zgłaszania wniosku o podjęcie inicjatywy uchwałodawczej określa </w:t>
      </w:r>
      <w:r w:rsidR="00BB01D2">
        <w:rPr>
          <w:rFonts w:ascii="Times New Roman" w:hAnsi="Times New Roman" w:cs="Times New Roman"/>
          <w:sz w:val="24"/>
          <w:szCs w:val="24"/>
          <w:shd w:val="clear" w:color="auto" w:fill="FFFFFF"/>
        </w:rPr>
        <w:t>S</w:t>
      </w:r>
      <w:r w:rsidR="00BB01D2" w:rsidRPr="004E025F">
        <w:rPr>
          <w:rFonts w:ascii="Times New Roman" w:hAnsi="Times New Roman" w:cs="Times New Roman"/>
          <w:sz w:val="24"/>
          <w:szCs w:val="24"/>
          <w:shd w:val="clear" w:color="auto" w:fill="FFFFFF"/>
        </w:rPr>
        <w:t xml:space="preserve">tatut </w:t>
      </w:r>
      <w:r w:rsidR="00BB01D2">
        <w:rPr>
          <w:rFonts w:ascii="Times New Roman" w:hAnsi="Times New Roman" w:cs="Times New Roman"/>
          <w:sz w:val="24"/>
          <w:szCs w:val="24"/>
          <w:shd w:val="clear" w:color="auto" w:fill="FFFFFF"/>
        </w:rPr>
        <w:t>Miasta</w:t>
      </w:r>
      <w:r w:rsidR="00BB01D2" w:rsidRPr="004E025F">
        <w:rPr>
          <w:rFonts w:ascii="Times New Roman" w:hAnsi="Times New Roman" w:cs="Times New Roman"/>
          <w:sz w:val="24"/>
          <w:szCs w:val="24"/>
          <w:shd w:val="clear" w:color="auto" w:fill="FFFFFF"/>
        </w:rPr>
        <w:t xml:space="preserve"> Krakowa.</w:t>
      </w:r>
    </w:p>
    <w:p w:rsidR="00BB01D2" w:rsidRPr="004E025F" w:rsidRDefault="00BB01D2" w:rsidP="00C82FDA">
      <w:pPr>
        <w:autoSpaceDE w:val="0"/>
        <w:autoSpaceDN w:val="0"/>
        <w:adjustRightInd w:val="0"/>
        <w:spacing w:after="0"/>
        <w:ind w:left="142" w:hanging="284"/>
        <w:rPr>
          <w:rFonts w:ascii="Times New Roman" w:hAnsi="Times New Roman" w:cs="Times New Roman"/>
          <w:sz w:val="24"/>
          <w:szCs w:val="24"/>
          <w:shd w:val="clear" w:color="auto" w:fill="FFFFFF"/>
        </w:rPr>
      </w:pPr>
      <w:r w:rsidRPr="004E025F">
        <w:rPr>
          <w:rFonts w:ascii="Times New Roman" w:hAnsi="Times New Roman" w:cs="Times New Roman"/>
          <w:sz w:val="24"/>
          <w:szCs w:val="24"/>
        </w:rPr>
        <w:t>3.</w:t>
      </w:r>
      <w:r w:rsidR="00C82FDA">
        <w:rPr>
          <w:rFonts w:ascii="Times New Roman" w:hAnsi="Times New Roman" w:cs="Times New Roman"/>
          <w:sz w:val="24"/>
          <w:szCs w:val="24"/>
        </w:rPr>
        <w:t xml:space="preserve"> </w:t>
      </w:r>
      <w:r w:rsidRPr="004E025F">
        <w:rPr>
          <w:rFonts w:ascii="Times New Roman" w:hAnsi="Times New Roman" w:cs="Times New Roman"/>
          <w:sz w:val="24"/>
          <w:szCs w:val="24"/>
          <w:shd w:val="clear" w:color="auto" w:fill="FFFFFF"/>
        </w:rPr>
        <w:t>W sprawach dotyczących Gminy</w:t>
      </w:r>
      <w:r>
        <w:rPr>
          <w:rFonts w:ascii="Times New Roman" w:hAnsi="Times New Roman" w:cs="Times New Roman"/>
          <w:sz w:val="24"/>
          <w:szCs w:val="24"/>
          <w:shd w:val="clear" w:color="auto" w:fill="FFFFFF"/>
        </w:rPr>
        <w:t xml:space="preserve"> Miejskiej  Kraków, Rada Krakowskich </w:t>
      </w:r>
      <w:r w:rsidRPr="004E025F">
        <w:rPr>
          <w:rFonts w:ascii="Times New Roman" w:hAnsi="Times New Roman" w:cs="Times New Roman"/>
          <w:sz w:val="24"/>
          <w:szCs w:val="24"/>
          <w:shd w:val="clear" w:color="auto" w:fill="FFFFFF"/>
        </w:rPr>
        <w:t xml:space="preserve"> Seniorów kieruje zapytania lub wnioski w formie uchwały. Uchwała powinna zawierać krótkie </w:t>
      </w:r>
      <w:r w:rsidRPr="004E025F">
        <w:rPr>
          <w:rFonts w:ascii="Times New Roman" w:hAnsi="Times New Roman" w:cs="Times New Roman"/>
          <w:sz w:val="24"/>
          <w:szCs w:val="24"/>
          <w:shd w:val="clear" w:color="auto" w:fill="FFFFFF"/>
        </w:rPr>
        <w:lastRenderedPageBreak/>
        <w:t xml:space="preserve">przedstawienie stanu faktycznego będącego jej przedmiotem oraz wynikające z niej pytania. </w:t>
      </w:r>
    </w:p>
    <w:p w:rsidR="00BB01D2" w:rsidRPr="004E025F" w:rsidRDefault="00BB01D2" w:rsidP="00C82FDA">
      <w:pPr>
        <w:autoSpaceDE w:val="0"/>
        <w:autoSpaceDN w:val="0"/>
        <w:adjustRightInd w:val="0"/>
        <w:spacing w:after="0"/>
        <w:ind w:left="142" w:hanging="284"/>
        <w:rPr>
          <w:rFonts w:ascii="Times New Roman" w:hAnsi="Times New Roman" w:cs="Times New Roman"/>
          <w:sz w:val="24"/>
          <w:szCs w:val="24"/>
          <w:shd w:val="clear" w:color="auto" w:fill="FFFFFF"/>
        </w:rPr>
      </w:pPr>
      <w:r w:rsidRPr="004E025F">
        <w:rPr>
          <w:rFonts w:ascii="Times New Roman" w:hAnsi="Times New Roman" w:cs="Times New Roman"/>
          <w:sz w:val="24"/>
          <w:szCs w:val="24"/>
          <w:shd w:val="clear" w:color="auto" w:fill="FFFFFF"/>
        </w:rPr>
        <w:t>4.</w:t>
      </w:r>
      <w:r w:rsidR="00C82FDA">
        <w:rPr>
          <w:rFonts w:ascii="Times New Roman" w:hAnsi="Times New Roman" w:cs="Times New Roman"/>
          <w:sz w:val="24"/>
          <w:szCs w:val="24"/>
          <w:shd w:val="clear" w:color="auto" w:fill="FFFFFF"/>
        </w:rPr>
        <w:t xml:space="preserve"> </w:t>
      </w:r>
      <w:r w:rsidRPr="004E025F">
        <w:rPr>
          <w:rFonts w:ascii="Times New Roman" w:hAnsi="Times New Roman" w:cs="Times New Roman"/>
          <w:sz w:val="24"/>
          <w:szCs w:val="24"/>
          <w:shd w:val="clear" w:color="auto" w:fill="FFFFFF"/>
        </w:rPr>
        <w:t>Prezydent</w:t>
      </w:r>
      <w:r>
        <w:rPr>
          <w:rFonts w:ascii="Times New Roman" w:hAnsi="Times New Roman" w:cs="Times New Roman"/>
          <w:sz w:val="24"/>
          <w:szCs w:val="24"/>
          <w:shd w:val="clear" w:color="auto" w:fill="FFFFFF"/>
        </w:rPr>
        <w:t xml:space="preserve"> </w:t>
      </w:r>
      <w:r w:rsidRPr="004E025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miasta </w:t>
      </w:r>
      <w:r w:rsidRPr="004E025F">
        <w:rPr>
          <w:rFonts w:ascii="Times New Roman" w:hAnsi="Times New Roman" w:cs="Times New Roman"/>
          <w:sz w:val="24"/>
          <w:szCs w:val="24"/>
          <w:shd w:val="clear" w:color="auto" w:fill="FFFFFF"/>
        </w:rPr>
        <w:t>Krakowa lub osoba przez niego wyznaczona są obowiązani udzielić odpowiedzi na piśmie, nie później niż w terminie 30 dni od dnia otrzymania uchwały.</w:t>
      </w:r>
    </w:p>
    <w:p w:rsidR="00BB01D2" w:rsidRDefault="00BB01D2" w:rsidP="00C82FDA">
      <w:pPr>
        <w:autoSpaceDE w:val="0"/>
        <w:autoSpaceDN w:val="0"/>
        <w:adjustRightInd w:val="0"/>
        <w:spacing w:after="0"/>
        <w:ind w:left="142" w:hanging="284"/>
        <w:rPr>
          <w:rFonts w:ascii="Times New Roman" w:hAnsi="Times New Roman" w:cs="Times New Roman"/>
          <w:sz w:val="24"/>
          <w:szCs w:val="24"/>
          <w:shd w:val="clear" w:color="auto" w:fill="FFFFFF"/>
        </w:rPr>
      </w:pPr>
      <w:r w:rsidRPr="004E025F">
        <w:rPr>
          <w:rFonts w:ascii="Times New Roman" w:hAnsi="Times New Roman" w:cs="Times New Roman"/>
          <w:sz w:val="24"/>
          <w:szCs w:val="24"/>
          <w:shd w:val="clear" w:color="auto" w:fill="FFFFFF"/>
        </w:rPr>
        <w:t xml:space="preserve">5. </w:t>
      </w:r>
      <w:r>
        <w:rPr>
          <w:rFonts w:ascii="Times New Roman" w:hAnsi="Times New Roman" w:cs="Times New Roman"/>
          <w:sz w:val="24"/>
          <w:szCs w:val="24"/>
          <w:shd w:val="clear" w:color="auto" w:fill="FFFFFF"/>
        </w:rPr>
        <w:t xml:space="preserve"> Rada Krakowskich </w:t>
      </w:r>
      <w:r w:rsidRPr="004E025F">
        <w:rPr>
          <w:rFonts w:ascii="Times New Roman" w:hAnsi="Times New Roman" w:cs="Times New Roman"/>
          <w:sz w:val="24"/>
          <w:szCs w:val="24"/>
          <w:shd w:val="clear" w:color="auto" w:fill="FFFFFF"/>
        </w:rPr>
        <w:t xml:space="preserve"> Seniorów monitoruje i prze</w:t>
      </w:r>
      <w:r>
        <w:rPr>
          <w:rFonts w:ascii="Times New Roman" w:hAnsi="Times New Roman" w:cs="Times New Roman"/>
          <w:sz w:val="24"/>
          <w:szCs w:val="24"/>
          <w:shd w:val="clear" w:color="auto" w:fill="FFFFFF"/>
        </w:rPr>
        <w:t>d</w:t>
      </w:r>
      <w:r w:rsidRPr="004E025F">
        <w:rPr>
          <w:rFonts w:ascii="Times New Roman" w:hAnsi="Times New Roman" w:cs="Times New Roman"/>
          <w:sz w:val="24"/>
          <w:szCs w:val="24"/>
          <w:shd w:val="clear" w:color="auto" w:fill="FFFFFF"/>
        </w:rPr>
        <w:t>kłada coroczną opinię z realizacji polityki senioralnej</w:t>
      </w:r>
      <w:r>
        <w:rPr>
          <w:rFonts w:ascii="Times New Roman" w:hAnsi="Times New Roman" w:cs="Times New Roman"/>
          <w:sz w:val="24"/>
          <w:szCs w:val="24"/>
          <w:shd w:val="clear" w:color="auto" w:fill="FFFFFF"/>
        </w:rPr>
        <w:t xml:space="preserve"> Gminy Miejskiej Krakowa.</w:t>
      </w:r>
    </w:p>
    <w:p w:rsidR="00BB01D2" w:rsidRPr="008D3A24" w:rsidRDefault="00BB01D2" w:rsidP="00C82FDA">
      <w:pPr>
        <w:autoSpaceDE w:val="0"/>
        <w:autoSpaceDN w:val="0"/>
        <w:adjustRightInd w:val="0"/>
        <w:spacing w:after="0"/>
        <w:ind w:left="142" w:hanging="284"/>
        <w:rPr>
          <w:rFonts w:ascii="Times New Roman" w:hAnsi="Times New Roman" w:cs="Times New Roman"/>
          <w:b/>
          <w:bCs/>
          <w:sz w:val="24"/>
          <w:szCs w:val="24"/>
        </w:rPr>
      </w:pPr>
      <w:r w:rsidRPr="008D3A24">
        <w:rPr>
          <w:rFonts w:ascii="Times New Roman" w:hAnsi="Times New Roman" w:cs="Times New Roman"/>
          <w:b/>
          <w:bCs/>
          <w:sz w:val="24"/>
          <w:szCs w:val="24"/>
          <w:shd w:val="clear" w:color="auto" w:fill="FFFFFF"/>
        </w:rPr>
        <w:t xml:space="preserve">Uwaga :w </w:t>
      </w:r>
      <w:r w:rsidRPr="008D3A24">
        <w:rPr>
          <w:rFonts w:ascii="Times New Roman" w:hAnsi="Times New Roman" w:cs="Times New Roman"/>
          <w:b/>
          <w:bCs/>
          <w:sz w:val="24"/>
          <w:szCs w:val="24"/>
        </w:rPr>
        <w:t>§ tym zmienione jest oznaczenie . punktowe</w:t>
      </w:r>
    </w:p>
    <w:p w:rsidR="00BB01D2" w:rsidRPr="008D3A24" w:rsidRDefault="00BB01D2" w:rsidP="00C82FDA">
      <w:pPr>
        <w:autoSpaceDE w:val="0"/>
        <w:autoSpaceDN w:val="0"/>
        <w:adjustRightInd w:val="0"/>
        <w:spacing w:after="0"/>
        <w:ind w:left="142" w:hanging="284"/>
        <w:rPr>
          <w:rFonts w:ascii="Times New Roman" w:hAnsi="Times New Roman" w:cs="Times New Roman"/>
          <w:sz w:val="24"/>
          <w:szCs w:val="24"/>
          <w:shd w:val="clear" w:color="auto" w:fill="FFFFFF"/>
        </w:rPr>
      </w:pPr>
      <w:r w:rsidRPr="008D3A24">
        <w:rPr>
          <w:rFonts w:ascii="Times New Roman" w:hAnsi="Times New Roman" w:cs="Times New Roman"/>
          <w:sz w:val="24"/>
          <w:szCs w:val="24"/>
        </w:rPr>
        <w:t>- na cyfry arabskie z kropką bez nawiasu</w:t>
      </w:r>
      <w:r w:rsidRPr="008D3A24">
        <w:rPr>
          <w:rFonts w:ascii="Times New Roman" w:hAnsi="Times New Roman" w:cs="Times New Roman"/>
          <w:sz w:val="24"/>
          <w:szCs w:val="24"/>
          <w:shd w:val="clear" w:color="auto" w:fill="FFFFFF"/>
        </w:rPr>
        <w:t xml:space="preserve"> z zachowaniem ciągłości numeracji w obrębie danego artykułu</w:t>
      </w:r>
    </w:p>
    <w:p w:rsidR="00BB01D2" w:rsidRPr="008D3A24" w:rsidRDefault="00BB01D2" w:rsidP="00C82FDA">
      <w:pPr>
        <w:autoSpaceDE w:val="0"/>
        <w:autoSpaceDN w:val="0"/>
        <w:adjustRightInd w:val="0"/>
        <w:spacing w:after="0"/>
        <w:ind w:left="142" w:hanging="284"/>
        <w:rPr>
          <w:rFonts w:ascii="Times New Roman" w:hAnsi="Times New Roman" w:cs="Times New Roman"/>
          <w:sz w:val="24"/>
          <w:szCs w:val="24"/>
          <w:shd w:val="clear" w:color="auto" w:fill="FFFFFF"/>
        </w:rPr>
      </w:pPr>
      <w:r w:rsidRPr="008D3A24">
        <w:rPr>
          <w:rFonts w:ascii="Times New Roman" w:hAnsi="Times New Roman" w:cs="Times New Roman"/>
          <w:sz w:val="24"/>
          <w:szCs w:val="24"/>
          <w:shd w:val="clear" w:color="auto" w:fill="FFFFFF"/>
        </w:rPr>
        <w:t>-Wyliczenie w obrębie punktów (tzw. litery)  małymi literami alfabetu łacińskiego, , z zachowaniem ciągłości alfabetycznej w obrębie punktu, bez nawiasu.</w:t>
      </w:r>
    </w:p>
    <w:p w:rsidR="00BB01D2" w:rsidRPr="008D3A24" w:rsidRDefault="00BB01D2" w:rsidP="00C82FDA">
      <w:pPr>
        <w:autoSpaceDE w:val="0"/>
        <w:autoSpaceDN w:val="0"/>
        <w:adjustRightInd w:val="0"/>
        <w:spacing w:after="0"/>
        <w:ind w:left="142" w:hanging="284"/>
        <w:rPr>
          <w:rFonts w:ascii="Times New Roman" w:hAnsi="Times New Roman" w:cs="Times New Roman"/>
          <w:sz w:val="24"/>
          <w:szCs w:val="24"/>
          <w:shd w:val="clear" w:color="auto" w:fill="FFFFFF"/>
        </w:rPr>
      </w:pPr>
      <w:r w:rsidRPr="008D3A24">
        <w:rPr>
          <w:rFonts w:ascii="Times New Roman" w:hAnsi="Times New Roman" w:cs="Times New Roman"/>
          <w:sz w:val="24"/>
          <w:szCs w:val="24"/>
          <w:shd w:val="clear" w:color="auto" w:fill="FFFFFF"/>
        </w:rPr>
        <w:t>Zmieniono ust 11) na ust 2 i nadano brzmienie jak w ustawie</w:t>
      </w:r>
    </w:p>
    <w:p w:rsidR="00BB01D2" w:rsidRPr="008D3A24" w:rsidRDefault="00BB01D2" w:rsidP="00C82FDA">
      <w:pPr>
        <w:autoSpaceDE w:val="0"/>
        <w:autoSpaceDN w:val="0"/>
        <w:adjustRightInd w:val="0"/>
        <w:spacing w:after="0"/>
        <w:ind w:left="142" w:hanging="284"/>
        <w:rPr>
          <w:rFonts w:ascii="Times New Roman" w:hAnsi="Times New Roman" w:cs="Times New Roman"/>
          <w:b/>
          <w:bCs/>
          <w:sz w:val="24"/>
          <w:szCs w:val="24"/>
          <w:shd w:val="clear" w:color="auto" w:fill="FFFFFF"/>
        </w:rPr>
      </w:pPr>
      <w:r w:rsidRPr="008D3A24">
        <w:rPr>
          <w:rFonts w:ascii="Times New Roman" w:hAnsi="Times New Roman" w:cs="Times New Roman"/>
          <w:b/>
          <w:bCs/>
          <w:sz w:val="24"/>
          <w:szCs w:val="24"/>
          <w:shd w:val="clear" w:color="auto" w:fill="FFFFFF"/>
        </w:rPr>
        <w:t>Dodano: ust 3 i 4 zgodnie z ustawą</w:t>
      </w:r>
    </w:p>
    <w:p w:rsidR="00BB01D2" w:rsidRPr="008D3A24" w:rsidRDefault="00BB01D2" w:rsidP="00C82FDA">
      <w:pPr>
        <w:autoSpaceDE w:val="0"/>
        <w:autoSpaceDN w:val="0"/>
        <w:adjustRightInd w:val="0"/>
        <w:spacing w:after="0"/>
        <w:ind w:left="142" w:hanging="284"/>
        <w:rPr>
          <w:rFonts w:ascii="Times New Roman" w:hAnsi="Times New Roman" w:cs="Times New Roman"/>
          <w:b/>
          <w:bCs/>
          <w:sz w:val="24"/>
          <w:szCs w:val="24"/>
        </w:rPr>
      </w:pPr>
      <w:r w:rsidRPr="008D3A24">
        <w:rPr>
          <w:rFonts w:ascii="Times New Roman" w:hAnsi="Times New Roman" w:cs="Times New Roman"/>
          <w:b/>
          <w:bCs/>
          <w:sz w:val="24"/>
          <w:szCs w:val="24"/>
          <w:shd w:val="clear" w:color="auto" w:fill="FFFFFF"/>
        </w:rPr>
        <w:t xml:space="preserve">Dodano punkt 5 wynikający z </w:t>
      </w:r>
      <w:bookmarkStart w:id="2" w:name="_Hlk145645408"/>
      <w:r w:rsidRPr="008D3A24">
        <w:rPr>
          <w:rFonts w:ascii="Times New Roman" w:hAnsi="Times New Roman" w:cs="Times New Roman"/>
          <w:b/>
          <w:bCs/>
          <w:sz w:val="24"/>
          <w:szCs w:val="24"/>
        </w:rPr>
        <w:t>§</w:t>
      </w:r>
      <w:bookmarkEnd w:id="2"/>
      <w:r w:rsidRPr="008D3A24">
        <w:rPr>
          <w:rFonts w:ascii="Times New Roman" w:hAnsi="Times New Roman" w:cs="Times New Roman"/>
          <w:b/>
          <w:bCs/>
          <w:sz w:val="24"/>
          <w:szCs w:val="24"/>
        </w:rPr>
        <w:t>7 ust 16a ustawy o samorządzie gminnym</w:t>
      </w:r>
    </w:p>
    <w:p w:rsidR="00BB01D2" w:rsidRPr="008D3A24" w:rsidRDefault="00BB01D2" w:rsidP="00C82FDA">
      <w:pPr>
        <w:autoSpaceDE w:val="0"/>
        <w:autoSpaceDN w:val="0"/>
        <w:adjustRightInd w:val="0"/>
        <w:spacing w:after="0"/>
        <w:ind w:left="142" w:hanging="284"/>
        <w:rPr>
          <w:rFonts w:ascii="Times New Roman" w:hAnsi="Times New Roman" w:cs="Times New Roman"/>
          <w:sz w:val="24"/>
          <w:szCs w:val="24"/>
        </w:rPr>
      </w:pPr>
      <w:r w:rsidRPr="008D3A24">
        <w:rPr>
          <w:rFonts w:ascii="Times New Roman" w:hAnsi="Times New Roman" w:cs="Times New Roman"/>
          <w:b/>
          <w:bCs/>
          <w:sz w:val="24"/>
          <w:szCs w:val="24"/>
        </w:rPr>
        <w:t>Dlatego jest zapis §2. otrzymuje brzmienie jako uporządkowanie całościowe</w:t>
      </w:r>
      <w:r w:rsidRPr="008D3A24">
        <w:rPr>
          <w:rFonts w:ascii="Times New Roman" w:hAnsi="Times New Roman" w:cs="Times New Roman"/>
          <w:sz w:val="24"/>
          <w:szCs w:val="24"/>
        </w:rPr>
        <w:t>-</w:t>
      </w:r>
    </w:p>
    <w:p w:rsidR="00BB01D2" w:rsidRPr="004E025F" w:rsidRDefault="00BB01D2" w:rsidP="00C82FDA">
      <w:pPr>
        <w:ind w:left="142" w:hanging="284"/>
        <w:rPr>
          <w:rFonts w:ascii="Times New Roman" w:hAnsi="Times New Roman" w:cs="Times New Roman"/>
          <w:b/>
          <w:bCs/>
          <w:sz w:val="24"/>
          <w:szCs w:val="24"/>
        </w:rPr>
      </w:pPr>
    </w:p>
    <w:p w:rsidR="00BB01D2" w:rsidRPr="004B4E92" w:rsidRDefault="00BB01D2" w:rsidP="00C82FDA">
      <w:pPr>
        <w:ind w:left="142" w:hanging="284"/>
        <w:rPr>
          <w:rFonts w:ascii="Times New Roman" w:hAnsi="Times New Roman" w:cs="Times New Roman"/>
          <w:b/>
          <w:bCs/>
          <w:sz w:val="24"/>
          <w:szCs w:val="24"/>
        </w:rPr>
      </w:pPr>
      <w:r>
        <w:rPr>
          <w:rFonts w:ascii="Times New Roman" w:hAnsi="Times New Roman" w:cs="Times New Roman"/>
          <w:b/>
          <w:bCs/>
          <w:sz w:val="24"/>
          <w:szCs w:val="24"/>
        </w:rPr>
        <w:t xml:space="preserve">II.  </w:t>
      </w:r>
      <w:r w:rsidRPr="004B4E92">
        <w:rPr>
          <w:rFonts w:ascii="Times New Roman" w:hAnsi="Times New Roman" w:cs="Times New Roman"/>
          <w:b/>
          <w:bCs/>
          <w:sz w:val="24"/>
          <w:szCs w:val="24"/>
        </w:rPr>
        <w:t xml:space="preserve">§ 9 ust. 2. otrzymuje brzmienie: </w:t>
      </w:r>
    </w:p>
    <w:p w:rsidR="00BB01D2" w:rsidRPr="00FC060E" w:rsidRDefault="00BB01D2" w:rsidP="00C82FDA">
      <w:pPr>
        <w:autoSpaceDE w:val="0"/>
        <w:autoSpaceDN w:val="0"/>
        <w:adjustRightInd w:val="0"/>
        <w:spacing w:after="0"/>
        <w:ind w:left="142" w:hanging="284"/>
        <w:rPr>
          <w:rFonts w:ascii="Times New Roman" w:hAnsi="Times New Roman" w:cs="Times New Roman"/>
          <w:sz w:val="24"/>
          <w:szCs w:val="24"/>
        </w:rPr>
      </w:pPr>
      <w:r w:rsidRPr="00C47C36">
        <w:rPr>
          <w:rFonts w:ascii="Times New Roman" w:hAnsi="Times New Roman" w:cs="Times New Roman"/>
          <w:sz w:val="24"/>
          <w:szCs w:val="24"/>
        </w:rPr>
        <w:t>2. Skład osobowy Rady</w:t>
      </w:r>
      <w:r>
        <w:rPr>
          <w:rFonts w:ascii="Times New Roman" w:hAnsi="Times New Roman" w:cs="Times New Roman"/>
          <w:sz w:val="24"/>
          <w:szCs w:val="24"/>
        </w:rPr>
        <w:t xml:space="preserve"> Krakowskich Seniorów</w:t>
      </w:r>
      <w:r w:rsidRPr="00C47C36">
        <w:rPr>
          <w:rFonts w:ascii="Times New Roman" w:hAnsi="Times New Roman" w:cs="Times New Roman"/>
          <w:sz w:val="24"/>
          <w:szCs w:val="24"/>
        </w:rPr>
        <w:t xml:space="preserve"> powoływany jest na okres</w:t>
      </w:r>
      <w:r>
        <w:rPr>
          <w:rFonts w:ascii="Times New Roman" w:hAnsi="Times New Roman" w:cs="Times New Roman"/>
          <w:sz w:val="24"/>
          <w:szCs w:val="24"/>
        </w:rPr>
        <w:t xml:space="preserve"> trzyletniej</w:t>
      </w:r>
      <w:r w:rsidRPr="00C47C36">
        <w:rPr>
          <w:rFonts w:ascii="Times New Roman" w:hAnsi="Times New Roman" w:cs="Times New Roman"/>
          <w:sz w:val="24"/>
          <w:szCs w:val="24"/>
        </w:rPr>
        <w:t xml:space="preserve"> kadencji </w:t>
      </w:r>
    </w:p>
    <w:p w:rsidR="00BB01D2" w:rsidRPr="00C47C36" w:rsidRDefault="00BB01D2" w:rsidP="00C82FDA">
      <w:pPr>
        <w:ind w:left="142" w:hanging="284"/>
        <w:rPr>
          <w:rFonts w:ascii="Times New Roman" w:hAnsi="Times New Roman" w:cs="Times New Roman"/>
          <w:b/>
          <w:bCs/>
          <w:sz w:val="24"/>
          <w:szCs w:val="24"/>
        </w:rPr>
      </w:pPr>
    </w:p>
    <w:p w:rsidR="00BB01D2" w:rsidRPr="00C947BF" w:rsidRDefault="00BB01D2" w:rsidP="00C82FDA">
      <w:pPr>
        <w:pStyle w:val="Akapitzlist"/>
        <w:numPr>
          <w:ilvl w:val="0"/>
          <w:numId w:val="8"/>
        </w:numPr>
        <w:spacing w:before="0" w:after="160" w:line="259" w:lineRule="auto"/>
        <w:ind w:left="142" w:hanging="284"/>
        <w:rPr>
          <w:rFonts w:ascii="Times New Roman" w:hAnsi="Times New Roman" w:cs="Times New Roman"/>
          <w:b/>
          <w:bCs/>
          <w:sz w:val="24"/>
          <w:szCs w:val="24"/>
        </w:rPr>
      </w:pPr>
      <w:r w:rsidRPr="00C947BF">
        <w:rPr>
          <w:rFonts w:ascii="Times New Roman" w:hAnsi="Times New Roman" w:cs="Times New Roman"/>
          <w:b/>
          <w:bCs/>
          <w:sz w:val="24"/>
          <w:szCs w:val="24"/>
        </w:rPr>
        <w:t>Po § 12. dodaje się § 12 a. w następującym brzmieniu:</w:t>
      </w:r>
    </w:p>
    <w:p w:rsidR="00BB01D2" w:rsidRPr="00C47C36" w:rsidRDefault="00BB01D2" w:rsidP="00C82FDA">
      <w:pPr>
        <w:autoSpaceDE w:val="0"/>
        <w:autoSpaceDN w:val="0"/>
        <w:adjustRightInd w:val="0"/>
        <w:spacing w:after="0"/>
        <w:ind w:left="142" w:hanging="284"/>
        <w:rPr>
          <w:rFonts w:ascii="Times New Roman" w:hAnsi="Times New Roman" w:cs="Times New Roman"/>
          <w:b/>
          <w:bCs/>
          <w:sz w:val="24"/>
          <w:szCs w:val="24"/>
        </w:rPr>
      </w:pPr>
    </w:p>
    <w:p w:rsidR="00BB01D2" w:rsidRPr="00C47C36" w:rsidRDefault="00BB01D2" w:rsidP="00C82FDA">
      <w:pPr>
        <w:pStyle w:val="Bezodstpw"/>
        <w:ind w:left="142" w:hanging="284"/>
        <w:rPr>
          <w:rFonts w:ascii="Times New Roman" w:hAnsi="Times New Roman" w:cs="Times New Roman"/>
          <w:sz w:val="24"/>
          <w:szCs w:val="24"/>
        </w:rPr>
      </w:pPr>
      <w:r w:rsidRPr="00C47C36">
        <w:rPr>
          <w:rFonts w:ascii="Times New Roman" w:hAnsi="Times New Roman" w:cs="Times New Roman"/>
          <w:sz w:val="24"/>
          <w:szCs w:val="24"/>
        </w:rPr>
        <w:t>1. Członek</w:t>
      </w:r>
      <w:r>
        <w:rPr>
          <w:rFonts w:ascii="Times New Roman" w:hAnsi="Times New Roman" w:cs="Times New Roman"/>
          <w:sz w:val="24"/>
          <w:szCs w:val="24"/>
        </w:rPr>
        <w:t xml:space="preserve"> Rady Krakowskich</w:t>
      </w:r>
      <w:r w:rsidRPr="00C47C36">
        <w:rPr>
          <w:rFonts w:ascii="Times New Roman" w:hAnsi="Times New Roman" w:cs="Times New Roman"/>
          <w:sz w:val="24"/>
          <w:szCs w:val="24"/>
        </w:rPr>
        <w:t xml:space="preserve"> Seniorów może zostać delegowany do reprezentowania Rady na</w:t>
      </w:r>
      <w:r>
        <w:rPr>
          <w:rFonts w:ascii="Times New Roman" w:hAnsi="Times New Roman" w:cs="Times New Roman"/>
          <w:sz w:val="24"/>
          <w:szCs w:val="24"/>
        </w:rPr>
        <w:t xml:space="preserve"> </w:t>
      </w:r>
      <w:r w:rsidRPr="00C47C36">
        <w:rPr>
          <w:rFonts w:ascii="Times New Roman" w:hAnsi="Times New Roman" w:cs="Times New Roman"/>
          <w:sz w:val="24"/>
          <w:szCs w:val="24"/>
        </w:rPr>
        <w:t>zorganizowanych wydarzeniach. Zasady delegowania zostaną określone przez</w:t>
      </w:r>
      <w:r w:rsidR="00C82FDA">
        <w:rPr>
          <w:rFonts w:ascii="Times New Roman" w:hAnsi="Times New Roman" w:cs="Times New Roman"/>
          <w:sz w:val="24"/>
          <w:szCs w:val="24"/>
        </w:rPr>
        <w:t xml:space="preserve">  </w:t>
      </w:r>
      <w:r w:rsidRPr="00C47C36">
        <w:rPr>
          <w:rFonts w:ascii="Times New Roman" w:hAnsi="Times New Roman" w:cs="Times New Roman"/>
          <w:sz w:val="24"/>
          <w:szCs w:val="24"/>
        </w:rPr>
        <w:t>Radę w drodze uchwały.</w:t>
      </w:r>
    </w:p>
    <w:p w:rsidR="00BB01D2" w:rsidRPr="00C47C36" w:rsidRDefault="00BB01D2" w:rsidP="00C82FDA">
      <w:pPr>
        <w:autoSpaceDE w:val="0"/>
        <w:autoSpaceDN w:val="0"/>
        <w:adjustRightInd w:val="0"/>
        <w:spacing w:after="0"/>
        <w:ind w:left="142" w:hanging="284"/>
        <w:rPr>
          <w:rFonts w:ascii="Times New Roman" w:hAnsi="Times New Roman" w:cs="Times New Roman"/>
          <w:sz w:val="24"/>
          <w:szCs w:val="24"/>
          <w:shd w:val="clear" w:color="auto" w:fill="FFFFFF"/>
        </w:rPr>
      </w:pPr>
      <w:r w:rsidRPr="00C47C36">
        <w:rPr>
          <w:rFonts w:ascii="Times New Roman" w:hAnsi="Times New Roman" w:cs="Times New Roman"/>
          <w:sz w:val="24"/>
          <w:szCs w:val="24"/>
          <w:shd w:val="clear" w:color="auto" w:fill="FFFFFF"/>
        </w:rPr>
        <w:t>2.</w:t>
      </w:r>
      <w:r w:rsidR="00C82FDA">
        <w:rPr>
          <w:rFonts w:ascii="Times New Roman" w:hAnsi="Times New Roman" w:cs="Times New Roman"/>
          <w:sz w:val="24"/>
          <w:szCs w:val="24"/>
          <w:shd w:val="clear" w:color="auto" w:fill="FFFFFF"/>
        </w:rPr>
        <w:t xml:space="preserve"> </w:t>
      </w:r>
      <w:r w:rsidRPr="00C47C36">
        <w:rPr>
          <w:rFonts w:ascii="Times New Roman" w:hAnsi="Times New Roman" w:cs="Times New Roman"/>
          <w:sz w:val="24"/>
          <w:szCs w:val="24"/>
          <w:shd w:val="clear" w:color="auto" w:fill="FFFFFF"/>
        </w:rPr>
        <w:t xml:space="preserve">Członkowi </w:t>
      </w:r>
      <w:r>
        <w:rPr>
          <w:rFonts w:ascii="Times New Roman" w:hAnsi="Times New Roman" w:cs="Times New Roman"/>
          <w:sz w:val="24"/>
          <w:szCs w:val="24"/>
          <w:shd w:val="clear" w:color="auto" w:fill="FFFFFF"/>
        </w:rPr>
        <w:t>R</w:t>
      </w:r>
      <w:r w:rsidRPr="00C47C36">
        <w:rPr>
          <w:rFonts w:ascii="Times New Roman" w:hAnsi="Times New Roman" w:cs="Times New Roman"/>
          <w:sz w:val="24"/>
          <w:szCs w:val="24"/>
          <w:shd w:val="clear" w:color="auto" w:fill="FFFFFF"/>
        </w:rPr>
        <w:t>ady</w:t>
      </w:r>
      <w:r>
        <w:rPr>
          <w:rFonts w:ascii="Times New Roman" w:hAnsi="Times New Roman" w:cs="Times New Roman"/>
          <w:sz w:val="24"/>
          <w:szCs w:val="24"/>
          <w:shd w:val="clear" w:color="auto" w:fill="FFFFFF"/>
        </w:rPr>
        <w:t xml:space="preserve"> Krakowskich</w:t>
      </w:r>
      <w:r w:rsidRPr="00C47C36">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S</w:t>
      </w:r>
      <w:r w:rsidRPr="00C47C36">
        <w:rPr>
          <w:rFonts w:ascii="Times New Roman" w:hAnsi="Times New Roman" w:cs="Times New Roman"/>
          <w:sz w:val="24"/>
          <w:szCs w:val="24"/>
          <w:shd w:val="clear" w:color="auto" w:fill="FFFFFF"/>
        </w:rPr>
        <w:t xml:space="preserve">eniorów biorącemu udział w posiedzeniach gminnej rady seniorów lub w zorganizowanym wydarzeniu, </w:t>
      </w:r>
      <w:r>
        <w:rPr>
          <w:rFonts w:ascii="Times New Roman" w:hAnsi="Times New Roman" w:cs="Times New Roman"/>
          <w:sz w:val="24"/>
          <w:szCs w:val="24"/>
          <w:shd w:val="clear" w:color="auto" w:fill="FFFFFF"/>
        </w:rPr>
        <w:t>na którym reprezentuje on</w:t>
      </w:r>
      <w:r w:rsidRPr="00C47C36">
        <w:rPr>
          <w:rFonts w:ascii="Times New Roman" w:hAnsi="Times New Roman" w:cs="Times New Roman"/>
          <w:sz w:val="24"/>
          <w:szCs w:val="24"/>
          <w:shd w:val="clear" w:color="auto" w:fill="FFFFFF"/>
        </w:rPr>
        <w:t xml:space="preserve"> radę seniorów,</w:t>
      </w:r>
      <w:r w:rsidR="00D61ADD">
        <w:rPr>
          <w:rFonts w:ascii="Times New Roman" w:hAnsi="Times New Roman" w:cs="Times New Roman"/>
          <w:sz w:val="24"/>
          <w:szCs w:val="24"/>
          <w:shd w:val="clear" w:color="auto" w:fill="FFFFFF"/>
        </w:rPr>
        <w:t xml:space="preserve"> </w:t>
      </w:r>
      <w:r w:rsidRPr="00C947BF">
        <w:rPr>
          <w:rFonts w:ascii="Times New Roman" w:hAnsi="Times New Roman" w:cs="Times New Roman"/>
          <w:sz w:val="24"/>
          <w:szCs w:val="24"/>
          <w:shd w:val="clear" w:color="auto" w:fill="FFFFFF"/>
        </w:rPr>
        <w:t>są zwracane</w:t>
      </w:r>
      <w:r w:rsidRPr="00C47C36">
        <w:rPr>
          <w:rFonts w:ascii="Times New Roman" w:hAnsi="Times New Roman" w:cs="Times New Roman"/>
          <w:sz w:val="24"/>
          <w:szCs w:val="24"/>
          <w:shd w:val="clear" w:color="auto" w:fill="FFFFFF"/>
        </w:rPr>
        <w:t>, na jego wniosek, poniesione koszty, w tym koszty przejazdu na terenie kraju związane z udziałem w posiedzeniu gminnej rady seniorów lub w zorganizowanym wydarzeniu, na którym reprezentuje on gminną radę seniorów, na podstawie dokumentów, w szczególności rachunków, faktur lub biletów, potwierdzających poniesione wydatki lub informacji o wysokości poniesionych kosztów przejazdu samochodem.</w:t>
      </w:r>
    </w:p>
    <w:p w:rsidR="00BB01D2" w:rsidRPr="00C47C36" w:rsidRDefault="00BB01D2" w:rsidP="00C82FDA">
      <w:pPr>
        <w:autoSpaceDE w:val="0"/>
        <w:autoSpaceDN w:val="0"/>
        <w:adjustRightInd w:val="0"/>
        <w:spacing w:after="0"/>
        <w:ind w:left="142" w:hanging="284"/>
        <w:rPr>
          <w:rFonts w:ascii="Times New Roman" w:hAnsi="Times New Roman" w:cs="Times New Roman"/>
          <w:sz w:val="24"/>
          <w:szCs w:val="24"/>
          <w:shd w:val="clear" w:color="auto" w:fill="FFFFFF"/>
        </w:rPr>
      </w:pPr>
      <w:r w:rsidRPr="00C47C36">
        <w:rPr>
          <w:rFonts w:ascii="Times New Roman" w:hAnsi="Times New Roman" w:cs="Times New Roman"/>
          <w:sz w:val="24"/>
          <w:szCs w:val="24"/>
          <w:shd w:val="clear" w:color="auto" w:fill="FFFFFF"/>
        </w:rPr>
        <w:t>Wniosek należy złożyć nie później niż 14 dni o daty wydarzenia</w:t>
      </w:r>
    </w:p>
    <w:p w:rsidR="00BB01D2" w:rsidRPr="00C47C36" w:rsidRDefault="00BB01D2" w:rsidP="00C82FDA">
      <w:pPr>
        <w:autoSpaceDE w:val="0"/>
        <w:autoSpaceDN w:val="0"/>
        <w:adjustRightInd w:val="0"/>
        <w:spacing w:after="0"/>
        <w:ind w:left="142" w:hanging="284"/>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w:t>
      </w:r>
      <w:r w:rsidRPr="00C47C36">
        <w:rPr>
          <w:rFonts w:ascii="Times New Roman" w:hAnsi="Times New Roman" w:cs="Times New Roman"/>
          <w:sz w:val="24"/>
          <w:szCs w:val="24"/>
          <w:shd w:val="clear" w:color="auto" w:fill="FFFFFF"/>
        </w:rPr>
        <w:t>.   Rada</w:t>
      </w:r>
      <w:r>
        <w:rPr>
          <w:rFonts w:ascii="Times New Roman" w:hAnsi="Times New Roman" w:cs="Times New Roman"/>
          <w:sz w:val="24"/>
          <w:szCs w:val="24"/>
          <w:shd w:val="clear" w:color="auto" w:fill="FFFFFF"/>
        </w:rPr>
        <w:t xml:space="preserve"> Krakowskich </w:t>
      </w:r>
      <w:r w:rsidRPr="00C47C36">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S</w:t>
      </w:r>
      <w:r w:rsidRPr="00C47C36">
        <w:rPr>
          <w:rFonts w:ascii="Times New Roman" w:hAnsi="Times New Roman" w:cs="Times New Roman"/>
          <w:sz w:val="24"/>
          <w:szCs w:val="24"/>
          <w:shd w:val="clear" w:color="auto" w:fill="FFFFFF"/>
        </w:rPr>
        <w:t>eniorów lub jej przedstawiciele biorący udział w zorganizowanym wydarzeniu, na którym reprezentują</w:t>
      </w:r>
      <w:r>
        <w:rPr>
          <w:rFonts w:ascii="Times New Roman" w:hAnsi="Times New Roman" w:cs="Times New Roman"/>
          <w:sz w:val="24"/>
          <w:szCs w:val="24"/>
          <w:shd w:val="clear" w:color="auto" w:fill="FFFFFF"/>
        </w:rPr>
        <w:t xml:space="preserve"> Radę Krakowskich </w:t>
      </w:r>
      <w:r w:rsidRPr="00C47C36">
        <w:rPr>
          <w:rFonts w:ascii="Times New Roman" w:hAnsi="Times New Roman" w:cs="Times New Roman"/>
          <w:sz w:val="24"/>
          <w:szCs w:val="24"/>
          <w:shd w:val="clear" w:color="auto" w:fill="FFFFFF"/>
        </w:rPr>
        <w:t xml:space="preserve"> Seniorów</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lastRenderedPageBreak/>
        <w:t>zgłaszają</w:t>
      </w:r>
      <w:r w:rsidRPr="00C47C36">
        <w:rPr>
          <w:rFonts w:ascii="Times New Roman" w:hAnsi="Times New Roman" w:cs="Times New Roman"/>
          <w:sz w:val="24"/>
          <w:szCs w:val="24"/>
          <w:shd w:val="clear" w:color="auto" w:fill="FFFFFF"/>
        </w:rPr>
        <w:t xml:space="preserve"> do odpowiedniej komórki organizacyjnej obsługująca Radę Krakowskich Seniorów</w:t>
      </w:r>
      <w:r>
        <w:rPr>
          <w:rFonts w:ascii="Times New Roman" w:hAnsi="Times New Roman" w:cs="Times New Roman"/>
          <w:sz w:val="24"/>
          <w:szCs w:val="24"/>
          <w:shd w:val="clear" w:color="auto" w:fill="FFFFFF"/>
        </w:rPr>
        <w:t>.</w:t>
      </w:r>
    </w:p>
    <w:p w:rsidR="00BB01D2" w:rsidRPr="00C47C36" w:rsidRDefault="00BB01D2" w:rsidP="00C82FDA">
      <w:pPr>
        <w:pStyle w:val="Bezodstpw"/>
        <w:ind w:left="142" w:hanging="284"/>
        <w:rPr>
          <w:rFonts w:ascii="Times New Roman" w:hAnsi="Times New Roman" w:cs="Times New Roman"/>
          <w:sz w:val="24"/>
          <w:szCs w:val="24"/>
        </w:rPr>
      </w:pPr>
      <w:r>
        <w:rPr>
          <w:rFonts w:ascii="Times New Roman" w:hAnsi="Times New Roman" w:cs="Times New Roman"/>
          <w:sz w:val="24"/>
          <w:szCs w:val="24"/>
        </w:rPr>
        <w:t>4</w:t>
      </w:r>
      <w:r w:rsidRPr="00C47C36">
        <w:rPr>
          <w:rFonts w:ascii="Times New Roman" w:hAnsi="Times New Roman" w:cs="Times New Roman"/>
          <w:sz w:val="24"/>
          <w:szCs w:val="24"/>
        </w:rPr>
        <w:t>. Przy dokonywaniu wydatków ze środków finansowych wydzielonych w planie</w:t>
      </w:r>
    </w:p>
    <w:p w:rsidR="00BB01D2" w:rsidRPr="00C47C36" w:rsidRDefault="00C82FDA" w:rsidP="00C82FDA">
      <w:pPr>
        <w:pStyle w:val="Bezodstpw"/>
        <w:ind w:left="142" w:hanging="284"/>
        <w:rPr>
          <w:rFonts w:ascii="Times New Roman" w:hAnsi="Times New Roman" w:cs="Times New Roman"/>
          <w:sz w:val="24"/>
          <w:szCs w:val="24"/>
        </w:rPr>
      </w:pPr>
      <w:r>
        <w:rPr>
          <w:rFonts w:ascii="Times New Roman" w:hAnsi="Times New Roman" w:cs="Times New Roman"/>
          <w:sz w:val="24"/>
          <w:szCs w:val="24"/>
        </w:rPr>
        <w:t xml:space="preserve">   </w:t>
      </w:r>
      <w:r w:rsidR="00BB01D2" w:rsidRPr="00C47C36">
        <w:rPr>
          <w:rFonts w:ascii="Times New Roman" w:hAnsi="Times New Roman" w:cs="Times New Roman"/>
          <w:sz w:val="24"/>
          <w:szCs w:val="24"/>
        </w:rPr>
        <w:t>finansowym komórki merytorycznej na potrzeby Rady Krakowskich Seniorów</w:t>
      </w:r>
    </w:p>
    <w:p w:rsidR="00BB01D2" w:rsidRPr="00C47C36" w:rsidRDefault="00C82FDA" w:rsidP="00C82FDA">
      <w:pPr>
        <w:pStyle w:val="Bezodstpw"/>
        <w:ind w:left="142" w:hanging="284"/>
        <w:rPr>
          <w:rFonts w:ascii="Times New Roman" w:hAnsi="Times New Roman" w:cs="Times New Roman"/>
          <w:sz w:val="24"/>
          <w:szCs w:val="24"/>
        </w:rPr>
      </w:pPr>
      <w:r>
        <w:rPr>
          <w:rFonts w:ascii="Times New Roman" w:hAnsi="Times New Roman" w:cs="Times New Roman"/>
          <w:sz w:val="24"/>
          <w:szCs w:val="24"/>
        </w:rPr>
        <w:t xml:space="preserve">   </w:t>
      </w:r>
      <w:r w:rsidR="00BB01D2" w:rsidRPr="00C47C36">
        <w:rPr>
          <w:rFonts w:ascii="Times New Roman" w:hAnsi="Times New Roman" w:cs="Times New Roman"/>
          <w:sz w:val="24"/>
          <w:szCs w:val="24"/>
        </w:rPr>
        <w:t xml:space="preserve">obowiązuje </w:t>
      </w:r>
      <w:r w:rsidR="00BB01D2">
        <w:rPr>
          <w:rFonts w:ascii="Times New Roman" w:hAnsi="Times New Roman" w:cs="Times New Roman"/>
          <w:sz w:val="24"/>
          <w:szCs w:val="24"/>
        </w:rPr>
        <w:t xml:space="preserve">Kodeks Postępowania Cywilnego </w:t>
      </w:r>
      <w:r w:rsidR="00BB01D2" w:rsidRPr="00C47C36">
        <w:rPr>
          <w:rFonts w:ascii="Times New Roman" w:hAnsi="Times New Roman" w:cs="Times New Roman"/>
          <w:sz w:val="24"/>
          <w:szCs w:val="24"/>
        </w:rPr>
        <w:t>oraz regulamin</w:t>
      </w:r>
      <w:r w:rsidR="00BB01D2">
        <w:rPr>
          <w:rFonts w:ascii="Times New Roman" w:hAnsi="Times New Roman" w:cs="Times New Roman"/>
          <w:sz w:val="24"/>
          <w:szCs w:val="24"/>
        </w:rPr>
        <w:t xml:space="preserve"> Gminy Miejskiej</w:t>
      </w:r>
      <w:r w:rsidR="00BB01D2" w:rsidRPr="00C47C36">
        <w:rPr>
          <w:rFonts w:ascii="Times New Roman" w:hAnsi="Times New Roman" w:cs="Times New Roman"/>
          <w:sz w:val="24"/>
          <w:szCs w:val="24"/>
        </w:rPr>
        <w:t xml:space="preserve"> Kraków.</w:t>
      </w:r>
    </w:p>
    <w:p w:rsidR="00BB01D2" w:rsidRDefault="00BB01D2" w:rsidP="00C82FDA">
      <w:pPr>
        <w:ind w:left="142" w:hanging="284"/>
        <w:rPr>
          <w:rFonts w:ascii="Times New Roman" w:hAnsi="Times New Roman" w:cs="Times New Roman"/>
          <w:sz w:val="24"/>
          <w:szCs w:val="24"/>
        </w:rPr>
      </w:pPr>
      <w:r>
        <w:rPr>
          <w:rFonts w:ascii="Times New Roman" w:hAnsi="Times New Roman" w:cs="Times New Roman"/>
          <w:sz w:val="24"/>
          <w:szCs w:val="24"/>
        </w:rPr>
        <w:t>5</w:t>
      </w:r>
      <w:r w:rsidRPr="00C47C36">
        <w:rPr>
          <w:rFonts w:ascii="Times New Roman" w:hAnsi="Times New Roman" w:cs="Times New Roman"/>
          <w:sz w:val="24"/>
          <w:szCs w:val="24"/>
        </w:rPr>
        <w:t>. Zwrot kosztów, o których mowa w niniejszym paragrafie, dokonuje się na rachunek bankowy wskazany we wniosku, w terminie 14 dni od poprawnie złożonych dokumentów.</w:t>
      </w:r>
    </w:p>
    <w:p w:rsidR="00BB01D2" w:rsidRPr="004B4E92" w:rsidRDefault="00BB01D2" w:rsidP="00C82FDA">
      <w:pPr>
        <w:autoSpaceDE w:val="0"/>
        <w:autoSpaceDN w:val="0"/>
        <w:adjustRightInd w:val="0"/>
        <w:spacing w:after="0"/>
        <w:ind w:left="142" w:hanging="284"/>
        <w:rPr>
          <w:rFonts w:ascii="Times New Roman" w:hAnsi="Times New Roman" w:cs="Times New Roman"/>
          <w:b/>
          <w:bCs/>
          <w:sz w:val="24"/>
          <w:szCs w:val="24"/>
        </w:rPr>
      </w:pPr>
      <w:r w:rsidRPr="004B4E92">
        <w:rPr>
          <w:rFonts w:ascii="Times New Roman" w:hAnsi="Times New Roman" w:cs="Times New Roman"/>
          <w:b/>
          <w:bCs/>
          <w:sz w:val="24"/>
          <w:szCs w:val="24"/>
        </w:rPr>
        <w:t xml:space="preserve">                                                          </w:t>
      </w:r>
    </w:p>
    <w:p w:rsidR="00BB01D2" w:rsidRPr="004B4E92" w:rsidRDefault="00BB01D2" w:rsidP="00C82FDA">
      <w:pPr>
        <w:ind w:left="142" w:hanging="284"/>
        <w:rPr>
          <w:rFonts w:ascii="Times New Roman" w:hAnsi="Times New Roman" w:cs="Times New Roman"/>
          <w:b/>
          <w:bCs/>
          <w:sz w:val="24"/>
          <w:szCs w:val="24"/>
        </w:rPr>
      </w:pPr>
      <w:bookmarkStart w:id="3" w:name="_Hlk145558479"/>
      <w:bookmarkStart w:id="4" w:name="_Hlk145558543"/>
      <w:r>
        <w:rPr>
          <w:rFonts w:ascii="Times New Roman" w:hAnsi="Times New Roman" w:cs="Times New Roman"/>
          <w:b/>
          <w:bCs/>
          <w:sz w:val="24"/>
          <w:szCs w:val="24"/>
        </w:rPr>
        <w:t xml:space="preserve">IV.  </w:t>
      </w:r>
      <w:r w:rsidRPr="004B4E92">
        <w:rPr>
          <w:rFonts w:ascii="Times New Roman" w:hAnsi="Times New Roman" w:cs="Times New Roman"/>
          <w:b/>
          <w:bCs/>
          <w:sz w:val="24"/>
          <w:szCs w:val="24"/>
        </w:rPr>
        <w:t>§ 18</w:t>
      </w:r>
      <w:bookmarkEnd w:id="3"/>
      <w:r w:rsidRPr="004B4E92">
        <w:rPr>
          <w:rFonts w:ascii="Times New Roman" w:hAnsi="Times New Roman" w:cs="Times New Roman"/>
          <w:b/>
          <w:bCs/>
          <w:sz w:val="24"/>
          <w:szCs w:val="24"/>
        </w:rPr>
        <w:t>.otrzymuje brzmienie</w:t>
      </w:r>
    </w:p>
    <w:bookmarkEnd w:id="4"/>
    <w:p w:rsidR="00BB01D2" w:rsidRPr="00654280" w:rsidRDefault="00BB01D2" w:rsidP="00C82FDA">
      <w:pPr>
        <w:pStyle w:val="Bezodstpw"/>
        <w:ind w:left="142" w:hanging="284"/>
        <w:rPr>
          <w:rFonts w:ascii="Times New Roman" w:hAnsi="Times New Roman" w:cs="Times New Roman"/>
          <w:sz w:val="24"/>
          <w:szCs w:val="24"/>
        </w:rPr>
      </w:pPr>
      <w:r w:rsidRPr="00654280">
        <w:rPr>
          <w:rFonts w:ascii="Times New Roman" w:hAnsi="Times New Roman" w:cs="Times New Roman"/>
          <w:sz w:val="24"/>
          <w:szCs w:val="24"/>
        </w:rPr>
        <w:t>1</w:t>
      </w:r>
      <w:r>
        <w:rPr>
          <w:rFonts w:ascii="Times New Roman" w:hAnsi="Times New Roman" w:cs="Times New Roman"/>
          <w:sz w:val="24"/>
          <w:szCs w:val="24"/>
        </w:rPr>
        <w:t xml:space="preserve">. Działalność statutową  oraz obsługę </w:t>
      </w:r>
      <w:proofErr w:type="spellStart"/>
      <w:r>
        <w:rPr>
          <w:rFonts w:ascii="Times New Roman" w:hAnsi="Times New Roman" w:cs="Times New Roman"/>
          <w:sz w:val="24"/>
          <w:szCs w:val="24"/>
        </w:rPr>
        <w:t>administracyjno</w:t>
      </w:r>
      <w:proofErr w:type="spellEnd"/>
      <w:r>
        <w:rPr>
          <w:rFonts w:ascii="Times New Roman" w:hAnsi="Times New Roman" w:cs="Times New Roman"/>
          <w:sz w:val="24"/>
          <w:szCs w:val="24"/>
        </w:rPr>
        <w:t xml:space="preserve"> – biurową  Rady  Krakowskich  Seniorów zapewnia U</w:t>
      </w:r>
      <w:r w:rsidRPr="00654280">
        <w:rPr>
          <w:rFonts w:ascii="Times New Roman" w:hAnsi="Times New Roman" w:cs="Times New Roman"/>
          <w:sz w:val="24"/>
          <w:szCs w:val="24"/>
        </w:rPr>
        <w:t xml:space="preserve">rząd </w:t>
      </w:r>
      <w:r>
        <w:rPr>
          <w:rFonts w:ascii="Times New Roman" w:hAnsi="Times New Roman" w:cs="Times New Roman"/>
          <w:sz w:val="24"/>
          <w:szCs w:val="24"/>
        </w:rPr>
        <w:t xml:space="preserve"> </w:t>
      </w:r>
      <w:r w:rsidRPr="00654280">
        <w:rPr>
          <w:rFonts w:ascii="Times New Roman" w:hAnsi="Times New Roman" w:cs="Times New Roman"/>
          <w:sz w:val="24"/>
          <w:szCs w:val="24"/>
        </w:rPr>
        <w:t>Miasta Krakowa.</w:t>
      </w:r>
    </w:p>
    <w:p w:rsidR="00BB01D2" w:rsidRDefault="00BB01D2" w:rsidP="00C82FDA">
      <w:pPr>
        <w:pStyle w:val="Bezodstpw"/>
        <w:ind w:left="142" w:hanging="284"/>
        <w:rPr>
          <w:rFonts w:ascii="Times New Roman" w:hAnsi="Times New Roman" w:cs="Times New Roman"/>
          <w:sz w:val="24"/>
          <w:szCs w:val="24"/>
        </w:rPr>
      </w:pPr>
      <w:r w:rsidRPr="00654280">
        <w:rPr>
          <w:rFonts w:ascii="Times New Roman" w:hAnsi="Times New Roman" w:cs="Times New Roman"/>
          <w:sz w:val="24"/>
          <w:szCs w:val="24"/>
        </w:rPr>
        <w:t>2. Koszty obsługi</w:t>
      </w:r>
      <w:r>
        <w:rPr>
          <w:rFonts w:ascii="Times New Roman" w:hAnsi="Times New Roman" w:cs="Times New Roman"/>
          <w:sz w:val="24"/>
          <w:szCs w:val="24"/>
        </w:rPr>
        <w:t xml:space="preserve"> Rady  Krakowskich Seniorów pokrywa U</w:t>
      </w:r>
      <w:r w:rsidRPr="00654280">
        <w:rPr>
          <w:rFonts w:ascii="Times New Roman" w:hAnsi="Times New Roman" w:cs="Times New Roman"/>
          <w:sz w:val="24"/>
          <w:szCs w:val="24"/>
        </w:rPr>
        <w:t xml:space="preserve">rząd </w:t>
      </w:r>
      <w:r>
        <w:rPr>
          <w:rFonts w:ascii="Times New Roman" w:hAnsi="Times New Roman" w:cs="Times New Roman"/>
          <w:sz w:val="24"/>
          <w:szCs w:val="24"/>
        </w:rPr>
        <w:t xml:space="preserve"> </w:t>
      </w:r>
      <w:r w:rsidRPr="00654280">
        <w:rPr>
          <w:rFonts w:ascii="Times New Roman" w:hAnsi="Times New Roman" w:cs="Times New Roman"/>
          <w:sz w:val="24"/>
          <w:szCs w:val="24"/>
        </w:rPr>
        <w:t>Miasta Krakowa w tym</w:t>
      </w:r>
      <w:r>
        <w:rPr>
          <w:rFonts w:ascii="Times New Roman" w:hAnsi="Times New Roman" w:cs="Times New Roman"/>
          <w:sz w:val="24"/>
          <w:szCs w:val="24"/>
        </w:rPr>
        <w:t xml:space="preserve"> :m.in. </w:t>
      </w:r>
      <w:r w:rsidRPr="00654280">
        <w:rPr>
          <w:rFonts w:ascii="Times New Roman" w:hAnsi="Times New Roman" w:cs="Times New Roman"/>
          <w:sz w:val="24"/>
          <w:szCs w:val="24"/>
        </w:rPr>
        <w:t xml:space="preserve">działania </w:t>
      </w:r>
      <w:r>
        <w:rPr>
          <w:rFonts w:ascii="Times New Roman" w:hAnsi="Times New Roman" w:cs="Times New Roman"/>
          <w:sz w:val="24"/>
          <w:szCs w:val="24"/>
        </w:rPr>
        <w:t>dotyczące monitoringu .informacyjne, sieciowanie.</w:t>
      </w:r>
    </w:p>
    <w:p w:rsidR="00BB01D2" w:rsidRDefault="00BB01D2" w:rsidP="00C82FDA">
      <w:pPr>
        <w:pStyle w:val="Bezodstpw"/>
        <w:ind w:left="142" w:hanging="284"/>
        <w:rPr>
          <w:rFonts w:ascii="Times New Roman" w:hAnsi="Times New Roman" w:cs="Times New Roman"/>
          <w:sz w:val="24"/>
          <w:szCs w:val="24"/>
        </w:rPr>
      </w:pPr>
    </w:p>
    <w:p w:rsidR="00BB01D2" w:rsidRPr="00FC060E" w:rsidRDefault="00BB01D2" w:rsidP="00C82FDA">
      <w:pPr>
        <w:autoSpaceDE w:val="0"/>
        <w:autoSpaceDN w:val="0"/>
        <w:adjustRightInd w:val="0"/>
        <w:spacing w:after="0"/>
        <w:ind w:left="142" w:hanging="284"/>
        <w:rPr>
          <w:rFonts w:ascii="Times New Roman" w:hAnsi="Times New Roman" w:cs="Times New Roman"/>
          <w:b/>
          <w:bCs/>
          <w:sz w:val="24"/>
          <w:szCs w:val="24"/>
        </w:rPr>
      </w:pPr>
      <w:r w:rsidRPr="004B4E92">
        <w:rPr>
          <w:rFonts w:ascii="Times New Roman" w:hAnsi="Times New Roman" w:cs="Times New Roman"/>
          <w:b/>
          <w:bCs/>
          <w:sz w:val="24"/>
          <w:szCs w:val="24"/>
        </w:rPr>
        <w:t xml:space="preserve">                                             </w:t>
      </w:r>
    </w:p>
    <w:p w:rsidR="00BB01D2" w:rsidRPr="00A60D34" w:rsidRDefault="00BB01D2" w:rsidP="00C82FDA">
      <w:pPr>
        <w:pStyle w:val="Akapitzlist"/>
        <w:numPr>
          <w:ilvl w:val="0"/>
          <w:numId w:val="9"/>
        </w:numPr>
        <w:spacing w:before="0" w:after="160" w:line="259" w:lineRule="auto"/>
        <w:ind w:left="142" w:hanging="284"/>
        <w:rPr>
          <w:rFonts w:ascii="Times New Roman" w:hAnsi="Times New Roman" w:cs="Times New Roman"/>
          <w:b/>
          <w:bCs/>
          <w:sz w:val="24"/>
          <w:szCs w:val="24"/>
        </w:rPr>
      </w:pPr>
      <w:bookmarkStart w:id="5" w:name="_Hlk145647910"/>
      <w:r w:rsidRPr="00A60D34">
        <w:rPr>
          <w:rFonts w:ascii="Times New Roman" w:hAnsi="Times New Roman" w:cs="Times New Roman"/>
          <w:b/>
          <w:bCs/>
          <w:sz w:val="24"/>
          <w:szCs w:val="24"/>
        </w:rPr>
        <w:t>§</w:t>
      </w:r>
      <w:bookmarkEnd w:id="5"/>
      <w:r w:rsidRPr="00A60D34">
        <w:rPr>
          <w:rFonts w:ascii="Times New Roman" w:hAnsi="Times New Roman" w:cs="Times New Roman"/>
          <w:b/>
          <w:bCs/>
          <w:sz w:val="24"/>
          <w:szCs w:val="24"/>
        </w:rPr>
        <w:t xml:space="preserve"> 19.otrzymuje brzmienie.</w:t>
      </w:r>
    </w:p>
    <w:p w:rsidR="00BB01D2" w:rsidRPr="004B4E92" w:rsidRDefault="00BB01D2" w:rsidP="00C82FDA">
      <w:pPr>
        <w:autoSpaceDE w:val="0"/>
        <w:autoSpaceDN w:val="0"/>
        <w:adjustRightInd w:val="0"/>
        <w:spacing w:after="0"/>
        <w:ind w:left="142" w:hanging="284"/>
        <w:rPr>
          <w:rFonts w:ascii="Times New Roman" w:hAnsi="Times New Roman" w:cs="Times New Roman"/>
          <w:b/>
          <w:bCs/>
          <w:color w:val="FF0000"/>
          <w:sz w:val="24"/>
          <w:szCs w:val="24"/>
        </w:rPr>
      </w:pPr>
    </w:p>
    <w:p w:rsidR="00BB01D2" w:rsidRPr="001F767A" w:rsidRDefault="00BB01D2" w:rsidP="00C82FDA">
      <w:pPr>
        <w:pStyle w:val="Akapitzlist"/>
        <w:numPr>
          <w:ilvl w:val="0"/>
          <w:numId w:val="6"/>
        </w:numPr>
        <w:autoSpaceDE w:val="0"/>
        <w:autoSpaceDN w:val="0"/>
        <w:adjustRightInd w:val="0"/>
        <w:spacing w:before="0" w:after="0"/>
        <w:ind w:left="142" w:hanging="284"/>
        <w:rPr>
          <w:rFonts w:ascii="Times New Roman" w:hAnsi="Times New Roman" w:cs="Times New Roman"/>
          <w:color w:val="000000"/>
          <w:sz w:val="24"/>
          <w:szCs w:val="24"/>
        </w:rPr>
      </w:pPr>
      <w:r w:rsidRPr="001F767A">
        <w:rPr>
          <w:rFonts w:ascii="Times New Roman" w:hAnsi="Times New Roman" w:cs="Times New Roman"/>
          <w:color w:val="000000"/>
          <w:sz w:val="24"/>
          <w:szCs w:val="24"/>
        </w:rPr>
        <w:t>Zmiany niniejszego Statutu mog</w:t>
      </w:r>
      <w:r w:rsidRPr="001F767A">
        <w:rPr>
          <w:rFonts w:ascii="TimesNewRoman" w:hAnsi="TimesNewRoman" w:cs="TimesNewRoman"/>
          <w:color w:val="000000"/>
          <w:sz w:val="24"/>
          <w:szCs w:val="24"/>
        </w:rPr>
        <w:t xml:space="preserve">ą </w:t>
      </w:r>
      <w:r w:rsidRPr="001F767A">
        <w:rPr>
          <w:rFonts w:ascii="Times New Roman" w:hAnsi="Times New Roman" w:cs="Times New Roman"/>
          <w:color w:val="000000"/>
          <w:sz w:val="24"/>
          <w:szCs w:val="24"/>
        </w:rPr>
        <w:t>zosta</w:t>
      </w:r>
      <w:r w:rsidRPr="001F767A">
        <w:rPr>
          <w:rFonts w:ascii="TimesNewRoman" w:hAnsi="TimesNewRoman" w:cs="TimesNewRoman"/>
          <w:color w:val="000000"/>
          <w:sz w:val="24"/>
          <w:szCs w:val="24"/>
        </w:rPr>
        <w:t xml:space="preserve">ć </w:t>
      </w:r>
      <w:r w:rsidRPr="001F767A">
        <w:rPr>
          <w:rFonts w:ascii="Times New Roman" w:hAnsi="Times New Roman" w:cs="Times New Roman"/>
          <w:color w:val="000000"/>
          <w:sz w:val="24"/>
          <w:szCs w:val="24"/>
        </w:rPr>
        <w:t>dokonane uchwał</w:t>
      </w:r>
      <w:r w:rsidRPr="001F767A">
        <w:rPr>
          <w:rFonts w:ascii="TimesNewRoman" w:hAnsi="TimesNewRoman" w:cs="TimesNewRoman"/>
          <w:color w:val="000000"/>
          <w:sz w:val="24"/>
          <w:szCs w:val="24"/>
        </w:rPr>
        <w:t xml:space="preserve">ą </w:t>
      </w:r>
      <w:r>
        <w:rPr>
          <w:rFonts w:ascii="Times New Roman" w:hAnsi="Times New Roman" w:cs="Times New Roman"/>
          <w:color w:val="000000"/>
          <w:sz w:val="24"/>
          <w:szCs w:val="24"/>
        </w:rPr>
        <w:t xml:space="preserve">Rady </w:t>
      </w:r>
      <w:r w:rsidRPr="001F767A">
        <w:rPr>
          <w:rFonts w:ascii="Times New Roman" w:hAnsi="Times New Roman" w:cs="Times New Roman"/>
          <w:color w:val="000000"/>
          <w:sz w:val="24"/>
          <w:szCs w:val="24"/>
        </w:rPr>
        <w:t>Miasta Krakowa na</w:t>
      </w:r>
      <w:r>
        <w:rPr>
          <w:rFonts w:ascii="Times New Roman" w:hAnsi="Times New Roman" w:cs="Times New Roman"/>
          <w:color w:val="000000"/>
          <w:sz w:val="24"/>
          <w:szCs w:val="24"/>
        </w:rPr>
        <w:t xml:space="preserve"> </w:t>
      </w:r>
      <w:r w:rsidRPr="001F767A">
        <w:rPr>
          <w:rFonts w:ascii="Times New Roman" w:hAnsi="Times New Roman" w:cs="Times New Roman"/>
          <w:color w:val="000000"/>
          <w:sz w:val="24"/>
          <w:szCs w:val="24"/>
        </w:rPr>
        <w:t>wniosek:</w:t>
      </w:r>
    </w:p>
    <w:p w:rsidR="00BB01D2" w:rsidRPr="004B4E92" w:rsidRDefault="00BB01D2" w:rsidP="00C82FDA">
      <w:pPr>
        <w:pStyle w:val="Akapitzlist"/>
        <w:numPr>
          <w:ilvl w:val="0"/>
          <w:numId w:val="3"/>
        </w:numPr>
        <w:spacing w:before="0" w:after="160" w:line="259" w:lineRule="auto"/>
        <w:ind w:left="142" w:hanging="284"/>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Rady Krakowskiej</w:t>
      </w:r>
      <w:r w:rsidRPr="004B4E92">
        <w:rPr>
          <w:rFonts w:ascii="Times New Roman" w:hAnsi="Times New Roman" w:cs="Times New Roman"/>
          <w:color w:val="000000" w:themeColor="text1"/>
          <w:sz w:val="24"/>
          <w:szCs w:val="24"/>
        </w:rPr>
        <w:t xml:space="preserve"> Seniorów podpisany przez co najmniej 3/5 składu Rady oraz uzyskania pozytywnych opinii odpowiednich komisji Rady Miasta Krakowa</w:t>
      </w:r>
    </w:p>
    <w:p w:rsidR="00BB01D2" w:rsidRPr="004B4E92" w:rsidRDefault="00BB01D2" w:rsidP="00C82FDA">
      <w:pPr>
        <w:pStyle w:val="Akapitzlist"/>
        <w:numPr>
          <w:ilvl w:val="0"/>
          <w:numId w:val="3"/>
        </w:numPr>
        <w:spacing w:before="0" w:after="160" w:line="259" w:lineRule="auto"/>
        <w:ind w:left="142" w:hanging="284"/>
        <w:rPr>
          <w:rFonts w:ascii="Times New Roman" w:hAnsi="Times New Roman" w:cs="Times New Roman"/>
          <w:color w:val="000000" w:themeColor="text1"/>
          <w:sz w:val="24"/>
          <w:szCs w:val="24"/>
        </w:rPr>
      </w:pPr>
      <w:r w:rsidRPr="004B4E92">
        <w:rPr>
          <w:rFonts w:ascii="Times New Roman" w:hAnsi="Times New Roman" w:cs="Times New Roman"/>
          <w:color w:val="000000" w:themeColor="text1"/>
          <w:sz w:val="24"/>
          <w:szCs w:val="24"/>
        </w:rPr>
        <w:t xml:space="preserve">Przewodniczącego Rady Miasta Krakowa po pozytywnym zaopiniowaniu przez 3/5 składu </w:t>
      </w:r>
      <w:r>
        <w:rPr>
          <w:rFonts w:ascii="Times New Roman" w:hAnsi="Times New Roman" w:cs="Times New Roman"/>
          <w:color w:val="000000" w:themeColor="text1"/>
          <w:sz w:val="24"/>
          <w:szCs w:val="24"/>
        </w:rPr>
        <w:t>Rady Krakowskich</w:t>
      </w:r>
      <w:r w:rsidRPr="004B4E92">
        <w:rPr>
          <w:rFonts w:ascii="Times New Roman" w:hAnsi="Times New Roman" w:cs="Times New Roman"/>
          <w:color w:val="000000" w:themeColor="text1"/>
          <w:sz w:val="24"/>
          <w:szCs w:val="24"/>
        </w:rPr>
        <w:t xml:space="preserve"> Seniorów oraz uzyskania pozytywnych opinii odpowiednich komisji Rady Miasta Krakowa</w:t>
      </w:r>
    </w:p>
    <w:p w:rsidR="00BB01D2" w:rsidRPr="001F767A" w:rsidRDefault="00BB01D2" w:rsidP="00C82FDA">
      <w:pPr>
        <w:pStyle w:val="Akapitzlist"/>
        <w:numPr>
          <w:ilvl w:val="0"/>
          <w:numId w:val="3"/>
        </w:numPr>
        <w:spacing w:before="0" w:after="160" w:line="259" w:lineRule="auto"/>
        <w:ind w:left="142" w:hanging="284"/>
        <w:rPr>
          <w:rFonts w:ascii="Times New Roman" w:hAnsi="Times New Roman" w:cs="Times New Roman"/>
          <w:color w:val="000000" w:themeColor="text1"/>
          <w:sz w:val="24"/>
          <w:szCs w:val="24"/>
        </w:rPr>
      </w:pPr>
      <w:r w:rsidRPr="004B4E92">
        <w:rPr>
          <w:rFonts w:ascii="Times New Roman" w:hAnsi="Times New Roman" w:cs="Times New Roman"/>
          <w:color w:val="000000" w:themeColor="text1"/>
          <w:sz w:val="24"/>
          <w:szCs w:val="24"/>
        </w:rPr>
        <w:t>Prezydenta Miasta Krakowa po pozytywnym zaopiniowaniu przez 3/5 składu Rady</w:t>
      </w:r>
      <w:r>
        <w:rPr>
          <w:rFonts w:ascii="Times New Roman" w:hAnsi="Times New Roman" w:cs="Times New Roman"/>
          <w:color w:val="000000" w:themeColor="text1"/>
          <w:sz w:val="24"/>
          <w:szCs w:val="24"/>
        </w:rPr>
        <w:t xml:space="preserve"> Krakowskich</w:t>
      </w:r>
      <w:r w:rsidRPr="004B4E92">
        <w:rPr>
          <w:rFonts w:ascii="Times New Roman" w:hAnsi="Times New Roman" w:cs="Times New Roman"/>
          <w:color w:val="000000" w:themeColor="text1"/>
          <w:sz w:val="24"/>
          <w:szCs w:val="24"/>
        </w:rPr>
        <w:t xml:space="preserve"> Seniorów oraz uzyskania pozytywnych opinii odpowiednich komisji Ra</w:t>
      </w:r>
      <w:r>
        <w:rPr>
          <w:rFonts w:ascii="Times New Roman" w:hAnsi="Times New Roman" w:cs="Times New Roman"/>
          <w:color w:val="000000" w:themeColor="text1"/>
          <w:sz w:val="24"/>
          <w:szCs w:val="24"/>
        </w:rPr>
        <w:t>d</w:t>
      </w:r>
      <w:r w:rsidRPr="004B4E92">
        <w:rPr>
          <w:rFonts w:ascii="Times New Roman" w:hAnsi="Times New Roman" w:cs="Times New Roman"/>
          <w:color w:val="000000" w:themeColor="text1"/>
          <w:sz w:val="24"/>
          <w:szCs w:val="24"/>
        </w:rPr>
        <w:t>y Miasta Krakowa.</w:t>
      </w:r>
    </w:p>
    <w:p w:rsidR="00BB01D2" w:rsidRPr="00E37FAB" w:rsidRDefault="00BB01D2" w:rsidP="00C82FDA">
      <w:pPr>
        <w:pStyle w:val="Akapitzlist"/>
        <w:numPr>
          <w:ilvl w:val="0"/>
          <w:numId w:val="4"/>
        </w:numPr>
        <w:autoSpaceDE w:val="0"/>
        <w:autoSpaceDN w:val="0"/>
        <w:adjustRightInd w:val="0"/>
        <w:spacing w:before="0" w:after="0"/>
        <w:ind w:left="142" w:hanging="284"/>
        <w:rPr>
          <w:rFonts w:ascii="Times New Roman" w:hAnsi="Times New Roman" w:cs="Times New Roman"/>
          <w:sz w:val="24"/>
          <w:szCs w:val="24"/>
        </w:rPr>
      </w:pPr>
      <w:r w:rsidRPr="00E37FAB">
        <w:rPr>
          <w:rFonts w:ascii="Times New Roman" w:hAnsi="Times New Roman" w:cs="Times New Roman"/>
          <w:sz w:val="24"/>
          <w:szCs w:val="24"/>
        </w:rPr>
        <w:t>W terminie nie później niż 30 dni przed upływem kadencji</w:t>
      </w:r>
      <w:r>
        <w:rPr>
          <w:rFonts w:ascii="Times New Roman" w:hAnsi="Times New Roman" w:cs="Times New Roman"/>
          <w:sz w:val="24"/>
          <w:szCs w:val="24"/>
        </w:rPr>
        <w:t xml:space="preserve"> Rady Krakowskich </w:t>
      </w:r>
      <w:r w:rsidRPr="00E37FAB">
        <w:rPr>
          <w:rFonts w:ascii="Times New Roman" w:hAnsi="Times New Roman" w:cs="Times New Roman"/>
          <w:sz w:val="24"/>
          <w:szCs w:val="24"/>
        </w:rPr>
        <w:t>Seniorów powołanej zarządzeniem Prezydenta</w:t>
      </w:r>
      <w:r>
        <w:rPr>
          <w:rFonts w:ascii="Times New Roman" w:hAnsi="Times New Roman" w:cs="Times New Roman"/>
          <w:sz w:val="24"/>
          <w:szCs w:val="24"/>
        </w:rPr>
        <w:t xml:space="preserve"> Miasta Krakowa, </w:t>
      </w:r>
      <w:r w:rsidRPr="00E37FAB">
        <w:rPr>
          <w:rFonts w:ascii="Times New Roman" w:hAnsi="Times New Roman" w:cs="Times New Roman"/>
          <w:sz w:val="24"/>
          <w:szCs w:val="24"/>
        </w:rPr>
        <w:t xml:space="preserve">zgodnie z niniejszym statutem następuje procedura określona w § 8-11. </w:t>
      </w:r>
    </w:p>
    <w:p w:rsidR="00BB01D2" w:rsidRPr="00517411" w:rsidRDefault="00BB01D2" w:rsidP="00C82FDA">
      <w:pPr>
        <w:pStyle w:val="Akapitzlist"/>
        <w:autoSpaceDE w:val="0"/>
        <w:autoSpaceDN w:val="0"/>
        <w:adjustRightInd w:val="0"/>
        <w:spacing w:after="0"/>
        <w:ind w:left="142" w:hanging="284"/>
        <w:rPr>
          <w:rFonts w:ascii="Times New Roman" w:hAnsi="Times New Roman" w:cs="Times New Roman"/>
          <w:sz w:val="24"/>
          <w:szCs w:val="24"/>
        </w:rPr>
      </w:pPr>
    </w:p>
    <w:p w:rsidR="00BB01D2" w:rsidRPr="00E37FAB" w:rsidRDefault="00BB01D2" w:rsidP="00C82FDA">
      <w:pPr>
        <w:pStyle w:val="Akapitzlist"/>
        <w:numPr>
          <w:ilvl w:val="0"/>
          <w:numId w:val="4"/>
        </w:numPr>
        <w:autoSpaceDE w:val="0"/>
        <w:autoSpaceDN w:val="0"/>
        <w:adjustRightInd w:val="0"/>
        <w:spacing w:before="0" w:after="0"/>
        <w:ind w:left="142" w:hanging="284"/>
        <w:rPr>
          <w:rFonts w:ascii="Times New Roman" w:hAnsi="Times New Roman" w:cs="Times New Roman"/>
          <w:sz w:val="24"/>
          <w:szCs w:val="24"/>
        </w:rPr>
      </w:pPr>
      <w:r>
        <w:rPr>
          <w:rFonts w:ascii="Times New Roman" w:hAnsi="Times New Roman" w:cs="Times New Roman"/>
          <w:sz w:val="24"/>
          <w:szCs w:val="24"/>
        </w:rPr>
        <w:t>Wybór i powołanie nowej R</w:t>
      </w:r>
      <w:r w:rsidRPr="00E37FAB">
        <w:rPr>
          <w:rFonts w:ascii="Times New Roman" w:hAnsi="Times New Roman" w:cs="Times New Roman"/>
          <w:sz w:val="24"/>
          <w:szCs w:val="24"/>
        </w:rPr>
        <w:t xml:space="preserve">ady </w:t>
      </w:r>
      <w:r>
        <w:rPr>
          <w:rFonts w:ascii="Times New Roman" w:hAnsi="Times New Roman" w:cs="Times New Roman"/>
          <w:sz w:val="24"/>
          <w:szCs w:val="24"/>
        </w:rPr>
        <w:t xml:space="preserve"> Krakowskich S</w:t>
      </w:r>
      <w:r w:rsidRPr="00E37FAB">
        <w:rPr>
          <w:rFonts w:ascii="Times New Roman" w:hAnsi="Times New Roman" w:cs="Times New Roman"/>
          <w:sz w:val="24"/>
          <w:szCs w:val="24"/>
        </w:rPr>
        <w:t>eniorów następuje niezwłocznie, ale nie później niż 30 dni od zakończenia kadencji.</w:t>
      </w:r>
    </w:p>
    <w:p w:rsidR="00BB01D2" w:rsidRPr="00517411" w:rsidRDefault="00BB01D2" w:rsidP="00C82FDA">
      <w:pPr>
        <w:pStyle w:val="Akapitzlist"/>
        <w:ind w:left="142" w:hanging="284"/>
        <w:rPr>
          <w:rFonts w:ascii="Times New Roman" w:hAnsi="Times New Roman" w:cs="Times New Roman"/>
          <w:sz w:val="24"/>
          <w:szCs w:val="24"/>
        </w:rPr>
      </w:pPr>
    </w:p>
    <w:p w:rsidR="00BB01D2" w:rsidRDefault="00BB01D2" w:rsidP="00C82FDA">
      <w:pPr>
        <w:pStyle w:val="Akapitzlist"/>
        <w:numPr>
          <w:ilvl w:val="0"/>
          <w:numId w:val="4"/>
        </w:numPr>
        <w:autoSpaceDE w:val="0"/>
        <w:autoSpaceDN w:val="0"/>
        <w:adjustRightInd w:val="0"/>
        <w:spacing w:before="0" w:after="0"/>
        <w:ind w:left="142" w:hanging="284"/>
        <w:rPr>
          <w:rFonts w:ascii="Times New Roman" w:hAnsi="Times New Roman" w:cs="Times New Roman"/>
          <w:sz w:val="24"/>
          <w:szCs w:val="24"/>
        </w:rPr>
      </w:pPr>
      <w:r>
        <w:rPr>
          <w:rFonts w:ascii="Times New Roman" w:hAnsi="Times New Roman" w:cs="Times New Roman"/>
          <w:sz w:val="24"/>
          <w:szCs w:val="24"/>
        </w:rPr>
        <w:t>Na n</w:t>
      </w:r>
      <w:r w:rsidRPr="00517411">
        <w:rPr>
          <w:rFonts w:ascii="Times New Roman" w:hAnsi="Times New Roman" w:cs="Times New Roman"/>
          <w:sz w:val="24"/>
          <w:szCs w:val="24"/>
        </w:rPr>
        <w:t>iedotrzymanie terminów przez organy gminy służy zaskarżenie do wojewody</w:t>
      </w:r>
      <w:r>
        <w:rPr>
          <w:rFonts w:ascii="Times New Roman" w:hAnsi="Times New Roman" w:cs="Times New Roman"/>
          <w:sz w:val="24"/>
          <w:szCs w:val="24"/>
        </w:rPr>
        <w:t xml:space="preserve">/odpowiedniego </w:t>
      </w:r>
      <w:r w:rsidRPr="00517411">
        <w:rPr>
          <w:rFonts w:ascii="Times New Roman" w:hAnsi="Times New Roman" w:cs="Times New Roman"/>
          <w:sz w:val="24"/>
          <w:szCs w:val="24"/>
        </w:rPr>
        <w:t>sądu administracyjnego</w:t>
      </w:r>
      <w:r>
        <w:rPr>
          <w:rFonts w:ascii="Times New Roman" w:hAnsi="Times New Roman" w:cs="Times New Roman"/>
          <w:sz w:val="24"/>
          <w:szCs w:val="24"/>
        </w:rPr>
        <w:t>.</w:t>
      </w:r>
    </w:p>
    <w:p w:rsidR="00BB01D2" w:rsidRPr="003E7BA3" w:rsidRDefault="00BB01D2" w:rsidP="00C82FDA">
      <w:pPr>
        <w:pStyle w:val="Akapitzlist"/>
        <w:ind w:left="142" w:hanging="284"/>
        <w:rPr>
          <w:rFonts w:ascii="Times New Roman" w:hAnsi="Times New Roman" w:cs="Times New Roman"/>
          <w:sz w:val="24"/>
          <w:szCs w:val="24"/>
        </w:rPr>
      </w:pPr>
    </w:p>
    <w:p w:rsidR="00BB01D2" w:rsidRPr="003E7BA3" w:rsidRDefault="00BB01D2" w:rsidP="00C82FDA">
      <w:pPr>
        <w:autoSpaceDE w:val="0"/>
        <w:autoSpaceDN w:val="0"/>
        <w:adjustRightInd w:val="0"/>
        <w:spacing w:after="0"/>
        <w:ind w:left="142" w:hanging="284"/>
        <w:rPr>
          <w:rFonts w:ascii="Times New Roman" w:hAnsi="Times New Roman" w:cs="Times New Roman"/>
          <w:sz w:val="24"/>
          <w:szCs w:val="24"/>
        </w:rPr>
      </w:pPr>
    </w:p>
    <w:p w:rsidR="00BB01D2" w:rsidRPr="00882A98" w:rsidRDefault="00BB01D2" w:rsidP="00C82FDA">
      <w:pPr>
        <w:pStyle w:val="Akapitzlist"/>
        <w:ind w:left="142" w:hanging="284"/>
        <w:rPr>
          <w:rFonts w:ascii="Times New Roman" w:hAnsi="Times New Roman" w:cs="Times New Roman"/>
          <w:sz w:val="24"/>
          <w:szCs w:val="24"/>
        </w:rPr>
      </w:pPr>
    </w:p>
    <w:p w:rsidR="00BB01D2" w:rsidRDefault="00BB01D2" w:rsidP="00C82FDA">
      <w:pPr>
        <w:autoSpaceDE w:val="0"/>
        <w:autoSpaceDN w:val="0"/>
        <w:adjustRightInd w:val="0"/>
        <w:spacing w:after="0"/>
        <w:ind w:left="142" w:hanging="284"/>
        <w:rPr>
          <w:rFonts w:ascii="Times New Roman" w:hAnsi="Times New Roman" w:cs="Times New Roman"/>
          <w:sz w:val="24"/>
          <w:szCs w:val="24"/>
        </w:rPr>
      </w:pPr>
      <w:r>
        <w:rPr>
          <w:rFonts w:ascii="Times New Roman" w:hAnsi="Times New Roman" w:cs="Times New Roman"/>
          <w:sz w:val="24"/>
          <w:szCs w:val="24"/>
        </w:rPr>
        <w:lastRenderedPageBreak/>
        <w:t>Głosowało 19 osób</w:t>
      </w:r>
    </w:p>
    <w:p w:rsidR="00BB01D2" w:rsidRDefault="00BB01D2" w:rsidP="00C82FDA">
      <w:pPr>
        <w:autoSpaceDE w:val="0"/>
        <w:autoSpaceDN w:val="0"/>
        <w:adjustRightInd w:val="0"/>
        <w:spacing w:after="0"/>
        <w:ind w:left="142" w:hanging="284"/>
        <w:rPr>
          <w:rFonts w:ascii="Times New Roman" w:hAnsi="Times New Roman" w:cs="Times New Roman"/>
          <w:sz w:val="24"/>
          <w:szCs w:val="24"/>
        </w:rPr>
      </w:pPr>
    </w:p>
    <w:p w:rsidR="00BB01D2" w:rsidRDefault="00BB01D2" w:rsidP="00C82FDA">
      <w:pPr>
        <w:autoSpaceDE w:val="0"/>
        <w:autoSpaceDN w:val="0"/>
        <w:adjustRightInd w:val="0"/>
        <w:spacing w:after="0"/>
        <w:ind w:left="142" w:hanging="284"/>
        <w:rPr>
          <w:rFonts w:ascii="Times New Roman" w:hAnsi="Times New Roman" w:cs="Times New Roman"/>
          <w:sz w:val="24"/>
          <w:szCs w:val="24"/>
        </w:rPr>
      </w:pPr>
      <w:r>
        <w:rPr>
          <w:rFonts w:ascii="Times New Roman" w:hAnsi="Times New Roman" w:cs="Times New Roman"/>
          <w:sz w:val="24"/>
          <w:szCs w:val="24"/>
        </w:rPr>
        <w:t>Za przyjęciem uchwały  19 osób</w:t>
      </w:r>
    </w:p>
    <w:p w:rsidR="00BB01D2" w:rsidRDefault="00BB01D2" w:rsidP="00C82FDA">
      <w:pPr>
        <w:autoSpaceDE w:val="0"/>
        <w:autoSpaceDN w:val="0"/>
        <w:adjustRightInd w:val="0"/>
        <w:spacing w:after="0"/>
        <w:ind w:left="142" w:hanging="284"/>
        <w:rPr>
          <w:rFonts w:ascii="Times New Roman" w:hAnsi="Times New Roman" w:cs="Times New Roman"/>
          <w:sz w:val="24"/>
          <w:szCs w:val="24"/>
        </w:rPr>
      </w:pPr>
    </w:p>
    <w:p w:rsidR="00BB01D2" w:rsidRDefault="00BB01D2" w:rsidP="00C82FDA">
      <w:pPr>
        <w:autoSpaceDE w:val="0"/>
        <w:autoSpaceDN w:val="0"/>
        <w:adjustRightInd w:val="0"/>
        <w:spacing w:after="0"/>
        <w:ind w:left="142" w:hanging="284"/>
        <w:rPr>
          <w:rFonts w:ascii="Times New Roman" w:hAnsi="Times New Roman" w:cs="Times New Roman"/>
          <w:sz w:val="24"/>
          <w:szCs w:val="24"/>
        </w:rPr>
      </w:pPr>
      <w:r>
        <w:rPr>
          <w:rFonts w:ascii="Times New Roman" w:hAnsi="Times New Roman" w:cs="Times New Roman"/>
          <w:sz w:val="24"/>
          <w:szCs w:val="24"/>
        </w:rPr>
        <w:t>Przeciwko  0</w:t>
      </w:r>
    </w:p>
    <w:p w:rsidR="00BB01D2" w:rsidRDefault="00BB01D2" w:rsidP="00C82FDA">
      <w:pPr>
        <w:autoSpaceDE w:val="0"/>
        <w:autoSpaceDN w:val="0"/>
        <w:adjustRightInd w:val="0"/>
        <w:spacing w:after="0"/>
        <w:ind w:left="142" w:hanging="284"/>
        <w:rPr>
          <w:rFonts w:ascii="Times New Roman" w:hAnsi="Times New Roman" w:cs="Times New Roman"/>
          <w:sz w:val="24"/>
          <w:szCs w:val="24"/>
        </w:rPr>
      </w:pPr>
    </w:p>
    <w:p w:rsidR="00BB01D2" w:rsidRDefault="00BB01D2" w:rsidP="00C82FDA">
      <w:pPr>
        <w:autoSpaceDE w:val="0"/>
        <w:autoSpaceDN w:val="0"/>
        <w:adjustRightInd w:val="0"/>
        <w:spacing w:after="0"/>
        <w:ind w:left="142" w:hanging="284"/>
        <w:rPr>
          <w:rFonts w:ascii="Times New Roman" w:hAnsi="Times New Roman" w:cs="Times New Roman"/>
          <w:sz w:val="24"/>
          <w:szCs w:val="24"/>
        </w:rPr>
      </w:pPr>
      <w:r>
        <w:rPr>
          <w:rFonts w:ascii="Times New Roman" w:hAnsi="Times New Roman" w:cs="Times New Roman"/>
          <w:sz w:val="24"/>
          <w:szCs w:val="24"/>
        </w:rPr>
        <w:t>Wstrzymało się od głosu 0</w:t>
      </w:r>
    </w:p>
    <w:p w:rsidR="00BB01D2" w:rsidRDefault="00BB01D2" w:rsidP="00C82FDA">
      <w:pPr>
        <w:autoSpaceDE w:val="0"/>
        <w:autoSpaceDN w:val="0"/>
        <w:adjustRightInd w:val="0"/>
        <w:spacing w:after="0"/>
        <w:ind w:left="142" w:hanging="284"/>
        <w:rPr>
          <w:rFonts w:ascii="Times New Roman" w:hAnsi="Times New Roman" w:cs="Times New Roman"/>
          <w:sz w:val="24"/>
          <w:szCs w:val="24"/>
        </w:rPr>
      </w:pPr>
    </w:p>
    <w:p w:rsidR="00BB01D2" w:rsidRDefault="00BB01D2" w:rsidP="00C82FDA">
      <w:pPr>
        <w:autoSpaceDE w:val="0"/>
        <w:autoSpaceDN w:val="0"/>
        <w:adjustRightInd w:val="0"/>
        <w:spacing w:after="0"/>
        <w:ind w:left="142" w:hanging="284"/>
        <w:rPr>
          <w:rFonts w:ascii="Times New Roman" w:hAnsi="Times New Roman" w:cs="Times New Roman"/>
          <w:sz w:val="24"/>
          <w:szCs w:val="24"/>
        </w:rPr>
      </w:pPr>
    </w:p>
    <w:p w:rsidR="00BB01D2" w:rsidRDefault="00BB01D2" w:rsidP="00C82FDA">
      <w:pPr>
        <w:autoSpaceDE w:val="0"/>
        <w:autoSpaceDN w:val="0"/>
        <w:adjustRightInd w:val="0"/>
        <w:spacing w:after="0"/>
        <w:ind w:left="142" w:hanging="284"/>
        <w:rPr>
          <w:rFonts w:ascii="Times New Roman" w:hAnsi="Times New Roman" w:cs="Times New Roman"/>
          <w:sz w:val="24"/>
          <w:szCs w:val="24"/>
        </w:rPr>
      </w:pPr>
    </w:p>
    <w:p w:rsidR="00BB01D2" w:rsidRDefault="00BB01D2" w:rsidP="00C82FDA">
      <w:pPr>
        <w:autoSpaceDE w:val="0"/>
        <w:autoSpaceDN w:val="0"/>
        <w:adjustRightInd w:val="0"/>
        <w:spacing w:after="0"/>
        <w:ind w:left="142" w:hanging="284"/>
        <w:rPr>
          <w:rFonts w:ascii="Times New Roman" w:hAnsi="Times New Roman" w:cs="Times New Roman"/>
          <w:sz w:val="24"/>
          <w:szCs w:val="24"/>
        </w:rPr>
      </w:pPr>
    </w:p>
    <w:p w:rsidR="00BB01D2" w:rsidRDefault="00BB01D2" w:rsidP="00C82FDA">
      <w:pPr>
        <w:autoSpaceDE w:val="0"/>
        <w:autoSpaceDN w:val="0"/>
        <w:adjustRightInd w:val="0"/>
        <w:spacing w:after="0"/>
        <w:ind w:left="142" w:hanging="284"/>
        <w:rPr>
          <w:rFonts w:ascii="Times New Roman" w:hAnsi="Times New Roman" w:cs="Times New Roman"/>
          <w:sz w:val="24"/>
          <w:szCs w:val="24"/>
        </w:rPr>
      </w:pPr>
    </w:p>
    <w:p w:rsidR="00BB01D2" w:rsidRDefault="00BB01D2" w:rsidP="00C82FDA">
      <w:pPr>
        <w:autoSpaceDE w:val="0"/>
        <w:autoSpaceDN w:val="0"/>
        <w:adjustRightInd w:val="0"/>
        <w:spacing w:after="0"/>
        <w:ind w:left="142" w:hanging="284"/>
        <w:rPr>
          <w:rFonts w:ascii="Times New Roman" w:hAnsi="Times New Roman" w:cs="Times New Roman"/>
          <w:sz w:val="24"/>
          <w:szCs w:val="24"/>
        </w:rPr>
      </w:pPr>
    </w:p>
    <w:p w:rsidR="00BB01D2" w:rsidRDefault="00BB01D2" w:rsidP="00C82FDA">
      <w:pPr>
        <w:autoSpaceDE w:val="0"/>
        <w:autoSpaceDN w:val="0"/>
        <w:adjustRightInd w:val="0"/>
        <w:spacing w:after="0"/>
        <w:ind w:left="142" w:hanging="284"/>
        <w:rPr>
          <w:rFonts w:ascii="Times New Roman" w:hAnsi="Times New Roman" w:cs="Times New Roman"/>
          <w:sz w:val="24"/>
          <w:szCs w:val="24"/>
        </w:rPr>
      </w:pPr>
    </w:p>
    <w:p w:rsidR="00BB01D2" w:rsidRDefault="00BB01D2" w:rsidP="00C82FDA">
      <w:pPr>
        <w:autoSpaceDE w:val="0"/>
        <w:autoSpaceDN w:val="0"/>
        <w:adjustRightInd w:val="0"/>
        <w:spacing w:after="0"/>
        <w:ind w:left="142" w:hanging="284"/>
        <w:rPr>
          <w:rFonts w:ascii="Times New Roman" w:hAnsi="Times New Roman" w:cs="Times New Roman"/>
          <w:sz w:val="24"/>
          <w:szCs w:val="24"/>
        </w:rPr>
      </w:pPr>
    </w:p>
    <w:p w:rsidR="00BB01D2" w:rsidRDefault="00BB01D2" w:rsidP="00C82FDA">
      <w:pPr>
        <w:autoSpaceDE w:val="0"/>
        <w:autoSpaceDN w:val="0"/>
        <w:adjustRightInd w:val="0"/>
        <w:spacing w:after="0"/>
        <w:ind w:left="142" w:hanging="284"/>
        <w:rPr>
          <w:rFonts w:ascii="Times New Roman" w:hAnsi="Times New Roman" w:cs="Times New Roman"/>
          <w:sz w:val="24"/>
          <w:szCs w:val="24"/>
        </w:rPr>
      </w:pPr>
      <w:r>
        <w:rPr>
          <w:rFonts w:ascii="Times New Roman" w:hAnsi="Times New Roman" w:cs="Times New Roman"/>
          <w:sz w:val="24"/>
          <w:szCs w:val="24"/>
        </w:rPr>
        <w:t xml:space="preserve">   Marek Pilch                                                                       Sławomir Pietrzyk</w:t>
      </w:r>
    </w:p>
    <w:p w:rsidR="00BB01D2" w:rsidRDefault="00BB01D2" w:rsidP="00C82FDA">
      <w:pPr>
        <w:autoSpaceDE w:val="0"/>
        <w:autoSpaceDN w:val="0"/>
        <w:adjustRightInd w:val="0"/>
        <w:spacing w:after="0"/>
        <w:ind w:left="142" w:hanging="284"/>
        <w:rPr>
          <w:rFonts w:ascii="Times New Roman" w:hAnsi="Times New Roman" w:cs="Times New Roman"/>
          <w:sz w:val="24"/>
          <w:szCs w:val="24"/>
        </w:rPr>
      </w:pPr>
    </w:p>
    <w:p w:rsidR="00BB01D2" w:rsidRDefault="00BB01D2" w:rsidP="00C82FDA">
      <w:pPr>
        <w:autoSpaceDE w:val="0"/>
        <w:autoSpaceDN w:val="0"/>
        <w:adjustRightInd w:val="0"/>
        <w:spacing w:after="0"/>
        <w:ind w:left="142" w:hanging="284"/>
        <w:rPr>
          <w:rFonts w:ascii="Times New Roman" w:hAnsi="Times New Roman" w:cs="Times New Roman"/>
          <w:sz w:val="24"/>
          <w:szCs w:val="24"/>
        </w:rPr>
      </w:pPr>
      <w:r>
        <w:rPr>
          <w:rFonts w:ascii="Times New Roman" w:hAnsi="Times New Roman" w:cs="Times New Roman"/>
          <w:sz w:val="24"/>
          <w:szCs w:val="24"/>
        </w:rPr>
        <w:t xml:space="preserve">Wiceprzewodniczący </w:t>
      </w:r>
    </w:p>
    <w:p w:rsidR="00BB01D2" w:rsidRPr="00882A98" w:rsidRDefault="00BB01D2" w:rsidP="00C82FDA">
      <w:pPr>
        <w:autoSpaceDE w:val="0"/>
        <w:autoSpaceDN w:val="0"/>
        <w:adjustRightInd w:val="0"/>
        <w:spacing w:after="0"/>
        <w:ind w:left="142" w:hanging="284"/>
        <w:rPr>
          <w:rFonts w:ascii="Times New Roman" w:hAnsi="Times New Roman" w:cs="Times New Roman"/>
          <w:sz w:val="24"/>
          <w:szCs w:val="24"/>
        </w:rPr>
      </w:pPr>
      <w:r>
        <w:rPr>
          <w:rFonts w:ascii="Times New Roman" w:hAnsi="Times New Roman" w:cs="Times New Roman"/>
          <w:sz w:val="24"/>
          <w:szCs w:val="24"/>
        </w:rPr>
        <w:t>Rady Krakowskich Seniorów                                 Przewodniczący Rady  Krakowskich   Seniorów</w:t>
      </w:r>
    </w:p>
    <w:p w:rsidR="00BB01D2" w:rsidRPr="00457CC4" w:rsidRDefault="00BB01D2" w:rsidP="00C82FDA">
      <w:pPr>
        <w:pStyle w:val="Akapitzlist"/>
        <w:ind w:left="142" w:hanging="284"/>
        <w:rPr>
          <w:rFonts w:ascii="Times New Roman" w:hAnsi="Times New Roman" w:cs="Times New Roman"/>
          <w:sz w:val="24"/>
          <w:szCs w:val="24"/>
        </w:rPr>
      </w:pPr>
    </w:p>
    <w:p w:rsidR="00BB01D2" w:rsidRDefault="00BB01D2" w:rsidP="00C82FDA">
      <w:pPr>
        <w:pStyle w:val="Akapitzlist"/>
        <w:autoSpaceDE w:val="0"/>
        <w:autoSpaceDN w:val="0"/>
        <w:adjustRightInd w:val="0"/>
        <w:spacing w:after="0"/>
        <w:ind w:left="142" w:hanging="284"/>
        <w:rPr>
          <w:rFonts w:ascii="Times New Roman" w:hAnsi="Times New Roman" w:cs="Times New Roman"/>
          <w:color w:val="7030A0"/>
          <w:sz w:val="24"/>
          <w:szCs w:val="24"/>
        </w:rPr>
      </w:pPr>
    </w:p>
    <w:p w:rsidR="00BB01D2" w:rsidRDefault="00BB01D2" w:rsidP="00C82FDA">
      <w:pPr>
        <w:pStyle w:val="Akapitzlist"/>
        <w:autoSpaceDE w:val="0"/>
        <w:autoSpaceDN w:val="0"/>
        <w:adjustRightInd w:val="0"/>
        <w:spacing w:after="0"/>
        <w:ind w:left="142" w:hanging="284"/>
        <w:rPr>
          <w:rFonts w:ascii="Times New Roman" w:hAnsi="Times New Roman" w:cs="Times New Roman"/>
          <w:color w:val="7030A0"/>
          <w:sz w:val="24"/>
          <w:szCs w:val="24"/>
        </w:rPr>
      </w:pPr>
    </w:p>
    <w:p w:rsidR="00BB01D2" w:rsidRDefault="00BB01D2" w:rsidP="00C82FDA">
      <w:pPr>
        <w:pStyle w:val="Akapitzlist"/>
        <w:autoSpaceDE w:val="0"/>
        <w:autoSpaceDN w:val="0"/>
        <w:adjustRightInd w:val="0"/>
        <w:spacing w:after="0"/>
        <w:ind w:left="142" w:hanging="284"/>
        <w:rPr>
          <w:rFonts w:ascii="Times New Roman" w:hAnsi="Times New Roman" w:cs="Times New Roman"/>
          <w:color w:val="7030A0"/>
          <w:sz w:val="24"/>
          <w:szCs w:val="24"/>
        </w:rPr>
      </w:pPr>
    </w:p>
    <w:p w:rsidR="00BB01D2" w:rsidRDefault="00BB01D2" w:rsidP="00C82FDA">
      <w:pPr>
        <w:pStyle w:val="Akapitzlist"/>
        <w:autoSpaceDE w:val="0"/>
        <w:autoSpaceDN w:val="0"/>
        <w:adjustRightInd w:val="0"/>
        <w:spacing w:after="0"/>
        <w:ind w:left="142" w:hanging="284"/>
        <w:rPr>
          <w:rFonts w:ascii="Times New Roman" w:hAnsi="Times New Roman" w:cs="Times New Roman"/>
          <w:color w:val="7030A0"/>
          <w:sz w:val="24"/>
          <w:szCs w:val="24"/>
        </w:rPr>
      </w:pPr>
    </w:p>
    <w:p w:rsidR="00BB01D2" w:rsidRDefault="00BB01D2" w:rsidP="00C82FDA">
      <w:pPr>
        <w:pStyle w:val="Akapitzlist"/>
        <w:autoSpaceDE w:val="0"/>
        <w:autoSpaceDN w:val="0"/>
        <w:adjustRightInd w:val="0"/>
        <w:spacing w:after="0"/>
        <w:ind w:left="142" w:hanging="284"/>
        <w:rPr>
          <w:rFonts w:ascii="Times New Roman" w:hAnsi="Times New Roman" w:cs="Times New Roman"/>
          <w:color w:val="7030A0"/>
          <w:sz w:val="24"/>
          <w:szCs w:val="24"/>
        </w:rPr>
      </w:pPr>
    </w:p>
    <w:p w:rsidR="00BB01D2" w:rsidRDefault="00BB01D2" w:rsidP="00C82FDA">
      <w:pPr>
        <w:pStyle w:val="Akapitzlist"/>
        <w:autoSpaceDE w:val="0"/>
        <w:autoSpaceDN w:val="0"/>
        <w:adjustRightInd w:val="0"/>
        <w:spacing w:after="0"/>
        <w:ind w:left="142" w:hanging="284"/>
        <w:rPr>
          <w:rFonts w:ascii="Times New Roman" w:hAnsi="Times New Roman" w:cs="Times New Roman"/>
          <w:color w:val="7030A0"/>
          <w:sz w:val="24"/>
          <w:szCs w:val="24"/>
        </w:rPr>
      </w:pPr>
    </w:p>
    <w:p w:rsidR="00BB01D2" w:rsidRDefault="00BB01D2" w:rsidP="00C82FDA">
      <w:pPr>
        <w:pStyle w:val="Akapitzlist"/>
        <w:autoSpaceDE w:val="0"/>
        <w:autoSpaceDN w:val="0"/>
        <w:adjustRightInd w:val="0"/>
        <w:spacing w:after="0"/>
        <w:ind w:left="142" w:hanging="284"/>
        <w:rPr>
          <w:rFonts w:ascii="Times New Roman" w:hAnsi="Times New Roman" w:cs="Times New Roman"/>
          <w:color w:val="7030A0"/>
          <w:sz w:val="24"/>
          <w:szCs w:val="24"/>
        </w:rPr>
      </w:pPr>
    </w:p>
    <w:p w:rsidR="00BB01D2" w:rsidRDefault="00BB01D2" w:rsidP="00C82FDA">
      <w:pPr>
        <w:pStyle w:val="Akapitzlist"/>
        <w:autoSpaceDE w:val="0"/>
        <w:autoSpaceDN w:val="0"/>
        <w:adjustRightInd w:val="0"/>
        <w:spacing w:after="0"/>
        <w:ind w:left="142" w:hanging="284"/>
        <w:rPr>
          <w:rFonts w:ascii="Times New Roman" w:hAnsi="Times New Roman" w:cs="Times New Roman"/>
          <w:color w:val="7030A0"/>
          <w:sz w:val="24"/>
          <w:szCs w:val="24"/>
        </w:rPr>
      </w:pPr>
    </w:p>
    <w:p w:rsidR="00BB01D2" w:rsidRDefault="00BB01D2" w:rsidP="00C82FDA">
      <w:pPr>
        <w:pStyle w:val="Akapitzlist"/>
        <w:autoSpaceDE w:val="0"/>
        <w:autoSpaceDN w:val="0"/>
        <w:adjustRightInd w:val="0"/>
        <w:spacing w:after="0"/>
        <w:ind w:left="142" w:hanging="284"/>
        <w:rPr>
          <w:rFonts w:ascii="Times New Roman" w:hAnsi="Times New Roman" w:cs="Times New Roman"/>
          <w:color w:val="7030A0"/>
          <w:sz w:val="24"/>
          <w:szCs w:val="24"/>
        </w:rPr>
      </w:pPr>
    </w:p>
    <w:p w:rsidR="00BB01D2" w:rsidRDefault="00BB01D2" w:rsidP="00C82FDA">
      <w:pPr>
        <w:pStyle w:val="Akapitzlist"/>
        <w:autoSpaceDE w:val="0"/>
        <w:autoSpaceDN w:val="0"/>
        <w:adjustRightInd w:val="0"/>
        <w:spacing w:after="0"/>
        <w:ind w:left="142" w:hanging="284"/>
        <w:rPr>
          <w:rFonts w:ascii="Times New Roman" w:hAnsi="Times New Roman" w:cs="Times New Roman"/>
          <w:color w:val="7030A0"/>
          <w:sz w:val="24"/>
          <w:szCs w:val="24"/>
        </w:rPr>
      </w:pPr>
    </w:p>
    <w:p w:rsidR="00BB01D2" w:rsidRDefault="00BB01D2" w:rsidP="00C82FDA">
      <w:pPr>
        <w:pStyle w:val="Akapitzlist"/>
        <w:autoSpaceDE w:val="0"/>
        <w:autoSpaceDN w:val="0"/>
        <w:adjustRightInd w:val="0"/>
        <w:spacing w:after="0"/>
        <w:ind w:left="142" w:hanging="284"/>
        <w:rPr>
          <w:rFonts w:ascii="Times New Roman" w:hAnsi="Times New Roman" w:cs="Times New Roman"/>
          <w:color w:val="7030A0"/>
          <w:sz w:val="24"/>
          <w:szCs w:val="24"/>
        </w:rPr>
      </w:pPr>
    </w:p>
    <w:p w:rsidR="00BB01D2" w:rsidRDefault="00BB01D2" w:rsidP="00C82FDA">
      <w:pPr>
        <w:pStyle w:val="Akapitzlist"/>
        <w:autoSpaceDE w:val="0"/>
        <w:autoSpaceDN w:val="0"/>
        <w:adjustRightInd w:val="0"/>
        <w:spacing w:after="0"/>
        <w:ind w:left="142" w:hanging="284"/>
        <w:rPr>
          <w:rFonts w:ascii="Times New Roman" w:hAnsi="Times New Roman" w:cs="Times New Roman"/>
          <w:color w:val="7030A0"/>
          <w:sz w:val="24"/>
          <w:szCs w:val="24"/>
        </w:rPr>
      </w:pPr>
    </w:p>
    <w:p w:rsidR="00BB01D2" w:rsidRDefault="00BB01D2" w:rsidP="00C82FDA">
      <w:pPr>
        <w:pStyle w:val="Akapitzlist"/>
        <w:autoSpaceDE w:val="0"/>
        <w:autoSpaceDN w:val="0"/>
        <w:adjustRightInd w:val="0"/>
        <w:spacing w:after="0"/>
        <w:ind w:left="142" w:hanging="284"/>
        <w:rPr>
          <w:rFonts w:ascii="Times New Roman" w:hAnsi="Times New Roman" w:cs="Times New Roman"/>
          <w:color w:val="7030A0"/>
          <w:sz w:val="24"/>
          <w:szCs w:val="24"/>
        </w:rPr>
      </w:pPr>
    </w:p>
    <w:p w:rsidR="00BB01D2" w:rsidRDefault="00BB01D2" w:rsidP="00C82FDA">
      <w:pPr>
        <w:pStyle w:val="Akapitzlist"/>
        <w:autoSpaceDE w:val="0"/>
        <w:autoSpaceDN w:val="0"/>
        <w:adjustRightInd w:val="0"/>
        <w:spacing w:after="0"/>
        <w:ind w:left="142" w:hanging="284"/>
        <w:rPr>
          <w:rFonts w:ascii="Times New Roman" w:hAnsi="Times New Roman" w:cs="Times New Roman"/>
          <w:color w:val="7030A0"/>
          <w:sz w:val="24"/>
          <w:szCs w:val="24"/>
        </w:rPr>
      </w:pPr>
    </w:p>
    <w:p w:rsidR="00BB01D2" w:rsidRPr="00E87BF5" w:rsidRDefault="00BB01D2" w:rsidP="00C82FDA">
      <w:pPr>
        <w:pStyle w:val="Akapitzlist"/>
        <w:autoSpaceDE w:val="0"/>
        <w:autoSpaceDN w:val="0"/>
        <w:adjustRightInd w:val="0"/>
        <w:spacing w:after="0"/>
        <w:ind w:left="142" w:hanging="284"/>
        <w:rPr>
          <w:rFonts w:ascii="Times New Roman" w:hAnsi="Times New Roman" w:cs="Times New Roman"/>
          <w:color w:val="7030A0"/>
          <w:sz w:val="24"/>
          <w:szCs w:val="24"/>
        </w:rPr>
      </w:pPr>
      <w:r w:rsidRPr="00457CC4">
        <w:rPr>
          <w:rFonts w:ascii="Times New Roman" w:hAnsi="Times New Roman" w:cs="Times New Roman"/>
          <w:color w:val="7030A0"/>
          <w:sz w:val="24"/>
          <w:szCs w:val="24"/>
        </w:rPr>
        <w:t xml:space="preserve">                                            </w:t>
      </w:r>
      <w:r>
        <w:rPr>
          <w:rFonts w:ascii="Times New Roman" w:hAnsi="Times New Roman" w:cs="Times New Roman"/>
          <w:color w:val="7030A0"/>
          <w:sz w:val="24"/>
          <w:szCs w:val="24"/>
        </w:rPr>
        <w:t xml:space="preserve">         </w:t>
      </w:r>
    </w:p>
    <w:p w:rsidR="00BB01D2" w:rsidRDefault="00BB01D2" w:rsidP="00C82FDA">
      <w:pPr>
        <w:ind w:left="142" w:hanging="284"/>
        <w:rPr>
          <w:rFonts w:ascii="Times New Roman" w:hAnsi="Times New Roman" w:cs="Times New Roman"/>
          <w:sz w:val="24"/>
          <w:szCs w:val="24"/>
        </w:rPr>
      </w:pPr>
    </w:p>
    <w:p w:rsidR="00BB01D2" w:rsidRPr="00120744" w:rsidRDefault="00BB01D2" w:rsidP="00C82FDA">
      <w:pPr>
        <w:ind w:left="142" w:hanging="284"/>
        <w:rPr>
          <w:rFonts w:ascii="Times New Roman" w:hAnsi="Times New Roman" w:cs="Times New Roman"/>
          <w:b/>
          <w:bCs/>
          <w:sz w:val="36"/>
          <w:szCs w:val="36"/>
        </w:rPr>
      </w:pPr>
      <w:r w:rsidRPr="00120744">
        <w:rPr>
          <w:rFonts w:ascii="Times New Roman" w:hAnsi="Times New Roman" w:cs="Times New Roman"/>
          <w:b/>
          <w:bCs/>
          <w:sz w:val="36"/>
          <w:szCs w:val="36"/>
        </w:rPr>
        <w:lastRenderedPageBreak/>
        <w:t>Uzasadnienie:</w:t>
      </w:r>
    </w:p>
    <w:p w:rsidR="00BB01D2" w:rsidRPr="001F767A" w:rsidRDefault="00BB01D2" w:rsidP="00C82FDA">
      <w:pPr>
        <w:pStyle w:val="Bezodstpw"/>
        <w:ind w:left="142" w:hanging="284"/>
        <w:rPr>
          <w:rFonts w:ascii="Times New Roman" w:hAnsi="Times New Roman" w:cs="Times New Roman"/>
          <w:sz w:val="24"/>
          <w:szCs w:val="24"/>
        </w:rPr>
      </w:pPr>
      <w:r w:rsidRPr="001F767A">
        <w:rPr>
          <w:rFonts w:ascii="Times New Roman" w:hAnsi="Times New Roman" w:cs="Times New Roman"/>
          <w:sz w:val="24"/>
          <w:szCs w:val="24"/>
        </w:rPr>
        <w:t>Zmiany dokonane w związku z nowelą art. 5c ustawy o samorządzie gminnym</w:t>
      </w:r>
    </w:p>
    <w:p w:rsidR="00BB01D2" w:rsidRPr="001F767A" w:rsidRDefault="00BB01D2" w:rsidP="00C82FDA">
      <w:pPr>
        <w:pStyle w:val="Bezodstpw"/>
        <w:ind w:left="142" w:hanging="284"/>
        <w:rPr>
          <w:rFonts w:ascii="Times New Roman" w:eastAsia="Times New Roman" w:hAnsi="Times New Roman" w:cs="Times New Roman"/>
          <w:sz w:val="24"/>
          <w:szCs w:val="24"/>
          <w:lang w:eastAsia="pl-PL"/>
        </w:rPr>
      </w:pPr>
      <w:r w:rsidRPr="001F767A">
        <w:rPr>
          <w:rFonts w:ascii="Times New Roman" w:eastAsia="Times New Roman" w:hAnsi="Times New Roman" w:cs="Times New Roman"/>
          <w:sz w:val="24"/>
          <w:szCs w:val="24"/>
          <w:lang w:eastAsia="pl-PL"/>
        </w:rPr>
        <w:t>Stan prawny aktualny na dzień: </w:t>
      </w:r>
      <w:r w:rsidRPr="001F767A">
        <w:rPr>
          <w:rFonts w:ascii="Times New Roman" w:eastAsia="Times New Roman" w:hAnsi="Times New Roman" w:cs="Times New Roman"/>
          <w:b/>
          <w:bCs/>
          <w:sz w:val="24"/>
          <w:szCs w:val="24"/>
          <w:lang w:eastAsia="pl-PL"/>
        </w:rPr>
        <w:t>14.09.2023</w:t>
      </w:r>
    </w:p>
    <w:p w:rsidR="00BB01D2" w:rsidRPr="001F767A" w:rsidRDefault="00BB01D2" w:rsidP="00C82FDA">
      <w:pPr>
        <w:pStyle w:val="Bezodstpw"/>
        <w:ind w:left="142" w:hanging="284"/>
        <w:rPr>
          <w:rFonts w:ascii="Verdana" w:hAnsi="Verdana"/>
          <w:sz w:val="28"/>
          <w:szCs w:val="28"/>
          <w:shd w:val="clear" w:color="auto" w:fill="FFFFFF"/>
        </w:rPr>
      </w:pPr>
      <w:r w:rsidRPr="001F767A">
        <w:rPr>
          <w:rFonts w:ascii="Times New Roman" w:eastAsia="Times New Roman" w:hAnsi="Times New Roman" w:cs="Times New Roman"/>
          <w:sz w:val="24"/>
          <w:szCs w:val="24"/>
          <w:lang w:eastAsia="pl-PL"/>
        </w:rPr>
        <w:t xml:space="preserve">Dz.U.2023.0.40 </w:t>
      </w:r>
      <w:proofErr w:type="spellStart"/>
      <w:r w:rsidRPr="001F767A">
        <w:rPr>
          <w:rFonts w:ascii="Times New Roman" w:eastAsia="Times New Roman" w:hAnsi="Times New Roman" w:cs="Times New Roman"/>
          <w:sz w:val="24"/>
          <w:szCs w:val="24"/>
          <w:lang w:eastAsia="pl-PL"/>
        </w:rPr>
        <w:t>t.j</w:t>
      </w:r>
      <w:proofErr w:type="spellEnd"/>
      <w:r w:rsidRPr="001F767A">
        <w:rPr>
          <w:rFonts w:ascii="Times New Roman" w:eastAsia="Times New Roman" w:hAnsi="Times New Roman" w:cs="Times New Roman"/>
          <w:sz w:val="24"/>
          <w:szCs w:val="24"/>
          <w:lang w:eastAsia="pl-PL"/>
        </w:rPr>
        <w:t>. - Ustawa z dnia 8 marca 1990 r. o samorządzie gminnym.</w:t>
      </w:r>
    </w:p>
    <w:p w:rsidR="00BB01D2" w:rsidRPr="00120744" w:rsidRDefault="00BB01D2" w:rsidP="00C82FDA">
      <w:pPr>
        <w:pStyle w:val="Bezodstpw"/>
        <w:ind w:left="142" w:hanging="284"/>
        <w:rPr>
          <w:rFonts w:ascii="Times New Roman" w:hAnsi="Times New Roman" w:cs="Times New Roman"/>
          <w:color w:val="000000"/>
          <w:sz w:val="24"/>
          <w:szCs w:val="24"/>
          <w:shd w:val="clear" w:color="auto" w:fill="FFFFFF"/>
        </w:rPr>
      </w:pPr>
    </w:p>
    <w:p w:rsidR="00BB01D2" w:rsidRPr="00120744" w:rsidRDefault="00BB01D2" w:rsidP="00C82FDA">
      <w:pPr>
        <w:pStyle w:val="Bezodstpw"/>
        <w:ind w:left="142" w:hanging="284"/>
        <w:rPr>
          <w:rStyle w:val="Pogrubienie"/>
          <w:rFonts w:ascii="Times New Roman" w:hAnsi="Times New Roman" w:cs="Times New Roman"/>
          <w:color w:val="000000"/>
          <w:sz w:val="24"/>
          <w:szCs w:val="24"/>
          <w:shd w:val="clear" w:color="auto" w:fill="FFFFFF"/>
        </w:rPr>
      </w:pPr>
      <w:r w:rsidRPr="008F7ED2">
        <w:rPr>
          <w:rStyle w:val="Pogrubienie"/>
          <w:rFonts w:ascii="Times New Roman" w:hAnsi="Times New Roman" w:cs="Times New Roman"/>
          <w:color w:val="000000"/>
          <w:sz w:val="24"/>
          <w:szCs w:val="24"/>
          <w:shd w:val="clear" w:color="auto" w:fill="FFFFFF"/>
        </w:rPr>
        <w:t>11 kwietnia 2023 r</w:t>
      </w:r>
      <w:r>
        <w:rPr>
          <w:rStyle w:val="Pogrubienie"/>
          <w:rFonts w:ascii="Times New Roman" w:hAnsi="Times New Roman" w:cs="Times New Roman"/>
          <w:color w:val="000000"/>
          <w:sz w:val="24"/>
          <w:szCs w:val="24"/>
          <w:shd w:val="clear" w:color="auto" w:fill="FFFFFF"/>
        </w:rPr>
        <w:t xml:space="preserve"> </w:t>
      </w:r>
      <w:r w:rsidRPr="00120744">
        <w:rPr>
          <w:rStyle w:val="Pogrubienie"/>
          <w:rFonts w:ascii="Times New Roman" w:hAnsi="Times New Roman" w:cs="Times New Roman"/>
          <w:color w:val="000000"/>
          <w:sz w:val="24"/>
          <w:szCs w:val="24"/>
          <w:shd w:val="clear" w:color="auto" w:fill="FFFFFF"/>
        </w:rPr>
        <w:t>weszła w życie nowelizacja ustawy o samorządzie gminnym, Zmiany na mocy ustawy stanowią podstawę dla efektywniejszego funkcjonowania tych organów, zapewniając im autonomię oraz środki na realizację działań. Do zadań własnych jednostek samorządu terytorialnego (JST) dodano kwestie związane z polityką senioralną.</w:t>
      </w:r>
    </w:p>
    <w:p w:rsidR="00BB01D2" w:rsidRPr="00120744" w:rsidRDefault="00BB01D2" w:rsidP="00C82FDA">
      <w:pPr>
        <w:pStyle w:val="Bezodstpw"/>
        <w:ind w:left="142" w:hanging="284"/>
        <w:rPr>
          <w:rStyle w:val="Pogrubienie"/>
          <w:rFonts w:ascii="Times New Roman" w:hAnsi="Times New Roman" w:cs="Times New Roman"/>
          <w:color w:val="000000"/>
          <w:sz w:val="24"/>
          <w:szCs w:val="24"/>
          <w:shd w:val="clear" w:color="auto" w:fill="FFFFFF"/>
        </w:rPr>
      </w:pPr>
    </w:p>
    <w:p w:rsidR="00BB01D2" w:rsidRPr="00120744" w:rsidRDefault="00BB01D2" w:rsidP="00C82FDA">
      <w:pPr>
        <w:pStyle w:val="Bezodstpw"/>
        <w:ind w:left="142" w:hanging="284"/>
        <w:rPr>
          <w:rFonts w:ascii="Times New Roman" w:eastAsia="Times New Roman" w:hAnsi="Times New Roman" w:cs="Times New Roman"/>
          <w:color w:val="575757"/>
          <w:sz w:val="24"/>
          <w:szCs w:val="24"/>
          <w:lang w:eastAsia="pl-PL"/>
        </w:rPr>
      </w:pPr>
    </w:p>
    <w:p w:rsidR="00BB01D2" w:rsidRPr="00120744" w:rsidRDefault="00BB01D2" w:rsidP="00C82FDA">
      <w:pPr>
        <w:pStyle w:val="Bezodstpw"/>
        <w:ind w:left="142" w:hanging="284"/>
        <w:rPr>
          <w:rFonts w:ascii="Times New Roman" w:hAnsi="Times New Roman" w:cs="Times New Roman"/>
          <w:sz w:val="24"/>
          <w:szCs w:val="24"/>
          <w:lang w:eastAsia="pl-PL"/>
        </w:rPr>
      </w:pPr>
    </w:p>
    <w:p w:rsidR="00BB01D2" w:rsidRPr="00120744" w:rsidRDefault="00BB01D2" w:rsidP="00C82FDA">
      <w:pPr>
        <w:pStyle w:val="Bezodstpw"/>
        <w:ind w:left="142" w:hanging="284"/>
        <w:rPr>
          <w:rFonts w:ascii="Times New Roman" w:hAnsi="Times New Roman" w:cs="Times New Roman"/>
          <w:b/>
          <w:bCs/>
          <w:color w:val="000000"/>
          <w:sz w:val="24"/>
          <w:szCs w:val="24"/>
          <w:lang w:eastAsia="pl-PL"/>
        </w:rPr>
      </w:pPr>
      <w:r w:rsidRPr="00120744">
        <w:rPr>
          <w:rFonts w:ascii="Times New Roman" w:hAnsi="Times New Roman" w:cs="Times New Roman"/>
          <w:sz w:val="24"/>
          <w:szCs w:val="24"/>
          <w:lang w:eastAsia="pl-PL"/>
        </w:rPr>
        <w:fldChar w:fldCharType="begin"/>
      </w:r>
      <w:r w:rsidRPr="00120744">
        <w:rPr>
          <w:rFonts w:ascii="Times New Roman" w:hAnsi="Times New Roman" w:cs="Times New Roman"/>
          <w:sz w:val="24"/>
          <w:szCs w:val="24"/>
          <w:lang w:eastAsia="pl-PL"/>
        </w:rPr>
        <w:instrText>HYPERLINK "https://lexlege.pl/ustawa-o-samorzadzie-gminnym/" \o "Ustawa o samorządzie gminnym"</w:instrText>
      </w:r>
      <w:r w:rsidRPr="00120744">
        <w:rPr>
          <w:rFonts w:ascii="Times New Roman" w:hAnsi="Times New Roman" w:cs="Times New Roman"/>
          <w:sz w:val="24"/>
          <w:szCs w:val="24"/>
          <w:lang w:eastAsia="pl-PL"/>
        </w:rPr>
        <w:fldChar w:fldCharType="separate"/>
      </w:r>
      <w:r w:rsidRPr="00120744">
        <w:rPr>
          <w:rFonts w:ascii="Times New Roman" w:hAnsi="Times New Roman" w:cs="Times New Roman"/>
          <w:b/>
          <w:bCs/>
          <w:color w:val="000000"/>
          <w:sz w:val="24"/>
          <w:szCs w:val="24"/>
          <w:lang w:eastAsia="pl-PL"/>
        </w:rPr>
        <w:t>Rada Seniorów [wymogi formalne]</w:t>
      </w:r>
    </w:p>
    <w:p w:rsidR="00BB01D2" w:rsidRPr="00120744" w:rsidRDefault="00BB01D2" w:rsidP="00C82FDA">
      <w:pPr>
        <w:pStyle w:val="Bezodstpw"/>
        <w:ind w:left="142" w:hanging="284"/>
        <w:rPr>
          <w:rFonts w:ascii="Times New Roman" w:hAnsi="Times New Roman" w:cs="Times New Roman"/>
          <w:color w:val="000000"/>
          <w:sz w:val="24"/>
          <w:szCs w:val="24"/>
          <w:u w:val="single"/>
          <w:lang w:eastAsia="pl-PL"/>
        </w:rPr>
      </w:pPr>
      <w:r w:rsidRPr="00120744">
        <w:rPr>
          <w:rFonts w:ascii="Times New Roman" w:hAnsi="Times New Roman" w:cs="Times New Roman"/>
          <w:color w:val="000000"/>
          <w:sz w:val="24"/>
          <w:szCs w:val="24"/>
          <w:u w:val="single"/>
          <w:lang w:eastAsia="pl-PL"/>
        </w:rPr>
        <w:t>Osoby starsze – definicja seniora</w:t>
      </w:r>
    </w:p>
    <w:p w:rsidR="00BB01D2" w:rsidRPr="00120744" w:rsidRDefault="00BB01D2" w:rsidP="00C82FDA">
      <w:pPr>
        <w:pStyle w:val="Bezodstpw"/>
        <w:ind w:left="142" w:hanging="284"/>
        <w:rPr>
          <w:rFonts w:ascii="Times New Roman" w:hAnsi="Times New Roman" w:cs="Times New Roman"/>
          <w:color w:val="000000"/>
          <w:sz w:val="24"/>
          <w:szCs w:val="24"/>
          <w:lang w:eastAsia="pl-PL"/>
        </w:rPr>
      </w:pPr>
      <w:r w:rsidRPr="00120744">
        <w:rPr>
          <w:rFonts w:ascii="Times New Roman" w:hAnsi="Times New Roman" w:cs="Times New Roman"/>
          <w:color w:val="000000"/>
          <w:sz w:val="24"/>
          <w:szCs w:val="24"/>
          <w:lang w:eastAsia="pl-PL"/>
        </w:rPr>
        <w:t xml:space="preserve">W znowelizowanych przepisach </w:t>
      </w:r>
      <w:r>
        <w:rPr>
          <w:rFonts w:ascii="Times New Roman" w:hAnsi="Times New Roman" w:cs="Times New Roman"/>
          <w:color w:val="000000"/>
          <w:sz w:val="24"/>
          <w:szCs w:val="24"/>
          <w:lang w:eastAsia="pl-PL"/>
        </w:rPr>
        <w:t>określono</w:t>
      </w:r>
      <w:r w:rsidRPr="00120744">
        <w:rPr>
          <w:rFonts w:ascii="Times New Roman" w:hAnsi="Times New Roman" w:cs="Times New Roman"/>
          <w:color w:val="000000"/>
          <w:sz w:val="24"/>
          <w:szCs w:val="24"/>
          <w:lang w:eastAsia="pl-PL"/>
        </w:rPr>
        <w:t xml:space="preserve"> definiowanie</w:t>
      </w:r>
      <w:r>
        <w:rPr>
          <w:rFonts w:ascii="Times New Roman" w:hAnsi="Times New Roman" w:cs="Times New Roman"/>
          <w:color w:val="000000"/>
          <w:sz w:val="24"/>
          <w:szCs w:val="24"/>
          <w:lang w:eastAsia="pl-PL"/>
        </w:rPr>
        <w:t xml:space="preserve"> </w:t>
      </w:r>
      <w:r w:rsidRPr="00120744">
        <w:rPr>
          <w:rFonts w:ascii="Times New Roman" w:hAnsi="Times New Roman" w:cs="Times New Roman"/>
          <w:color w:val="000000"/>
          <w:sz w:val="24"/>
          <w:szCs w:val="24"/>
          <w:lang w:eastAsia="pl-PL"/>
        </w:rPr>
        <w:t>seniora zawartą w ustawie z dnia 11 września 2015 r. o osobach starszych, osobą starszą jest ta, która ukończyła 60 lat.</w:t>
      </w:r>
    </w:p>
    <w:p w:rsidR="00BB01D2" w:rsidRPr="00120744" w:rsidRDefault="00BB01D2" w:rsidP="00C82FDA">
      <w:pPr>
        <w:pStyle w:val="Bezodstpw"/>
        <w:ind w:left="142" w:hanging="284"/>
        <w:rPr>
          <w:rFonts w:ascii="Times New Roman" w:hAnsi="Times New Roman" w:cs="Times New Roman"/>
          <w:color w:val="000000"/>
          <w:sz w:val="24"/>
          <w:szCs w:val="24"/>
          <w:lang w:eastAsia="pl-PL"/>
        </w:rPr>
      </w:pPr>
      <w:r w:rsidRPr="00120744">
        <w:rPr>
          <w:rFonts w:ascii="Times New Roman" w:hAnsi="Times New Roman" w:cs="Times New Roman"/>
          <w:color w:val="000000"/>
          <w:sz w:val="24"/>
          <w:szCs w:val="24"/>
          <w:lang w:eastAsia="pl-PL"/>
        </w:rPr>
        <w:t>Kto może zasiadać w Radzie Seniorów?</w:t>
      </w:r>
    </w:p>
    <w:p w:rsidR="00BB01D2" w:rsidRPr="00120744" w:rsidRDefault="00BB01D2" w:rsidP="00C82FDA">
      <w:pPr>
        <w:pStyle w:val="Bezodstpw"/>
        <w:ind w:left="142" w:hanging="284"/>
        <w:rPr>
          <w:rFonts w:ascii="Times New Roman" w:hAnsi="Times New Roman" w:cs="Times New Roman"/>
          <w:color w:val="000000"/>
          <w:sz w:val="24"/>
          <w:szCs w:val="24"/>
          <w:lang w:eastAsia="pl-PL"/>
        </w:rPr>
      </w:pPr>
      <w:r w:rsidRPr="00120744">
        <w:rPr>
          <w:rFonts w:ascii="Times New Roman" w:hAnsi="Times New Roman" w:cs="Times New Roman"/>
          <w:color w:val="000000"/>
          <w:sz w:val="24"/>
          <w:szCs w:val="24"/>
          <w:lang w:eastAsia="pl-PL"/>
        </w:rPr>
        <w:t>W przeciwieństwie do grupy składającej wniosek o utworzenie Rady Seniorów, która powinna składać się wyłącznie z osób, które ukończyły 60 lat, sama Rada nie musi ograniczać się jedynie do seniorów w wieku 60+. Przepisy pozostawiają możliwość uczestnictwa także osobom młodszym, reprezentującym środowiska działające na rzecz osób starszych, takie jak np. uniwersytety trzeciego wieku czy organizacje pozarządowe.</w:t>
      </w:r>
    </w:p>
    <w:p w:rsidR="00BB01D2" w:rsidRPr="00120744" w:rsidRDefault="00BB01D2" w:rsidP="00C82FDA">
      <w:pPr>
        <w:pStyle w:val="Bezodstpw"/>
        <w:ind w:left="142" w:hanging="284"/>
        <w:rPr>
          <w:rFonts w:ascii="Times New Roman" w:hAnsi="Times New Roman" w:cs="Times New Roman"/>
          <w:color w:val="000000"/>
          <w:sz w:val="24"/>
          <w:szCs w:val="24"/>
          <w:lang w:eastAsia="pl-PL"/>
        </w:rPr>
      </w:pPr>
      <w:r w:rsidRPr="00120744">
        <w:rPr>
          <w:rFonts w:ascii="Times New Roman" w:hAnsi="Times New Roman" w:cs="Times New Roman"/>
          <w:color w:val="000000"/>
          <w:sz w:val="24"/>
          <w:szCs w:val="24"/>
          <w:lang w:eastAsia="pl-PL"/>
        </w:rPr>
        <w:t>Warto w tym miejscu przypomnieć, że Rada Seniorów to organ społeczny, a jego członkowie za świadczoną pracę nie otrzymują wynagrodzenia.</w:t>
      </w:r>
    </w:p>
    <w:p w:rsidR="00BB01D2" w:rsidRPr="00120744" w:rsidRDefault="00BB01D2" w:rsidP="00C82FDA">
      <w:pPr>
        <w:pStyle w:val="Bezodstpw"/>
        <w:ind w:left="142" w:hanging="284"/>
        <w:rPr>
          <w:rFonts w:ascii="Times New Roman" w:hAnsi="Times New Roman" w:cs="Times New Roman"/>
          <w:color w:val="000000"/>
          <w:sz w:val="24"/>
          <w:szCs w:val="24"/>
          <w:lang w:eastAsia="pl-PL"/>
        </w:rPr>
      </w:pPr>
    </w:p>
    <w:p w:rsidR="00BB01D2" w:rsidRPr="00662934" w:rsidRDefault="00BB01D2" w:rsidP="00C82FDA">
      <w:pPr>
        <w:pStyle w:val="Bezodstpw"/>
        <w:ind w:left="142" w:hanging="284"/>
        <w:rPr>
          <w:rFonts w:ascii="Times New Roman" w:hAnsi="Times New Roman" w:cs="Times New Roman"/>
          <w:color w:val="000000"/>
          <w:sz w:val="24"/>
          <w:szCs w:val="24"/>
          <w:u w:val="single"/>
          <w:lang w:eastAsia="pl-PL"/>
        </w:rPr>
      </w:pPr>
      <w:r w:rsidRPr="00662934">
        <w:rPr>
          <w:rFonts w:ascii="Times New Roman" w:hAnsi="Times New Roman" w:cs="Times New Roman"/>
          <w:color w:val="000000"/>
          <w:sz w:val="24"/>
          <w:szCs w:val="24"/>
          <w:u w:val="single"/>
          <w:lang w:eastAsia="pl-PL"/>
        </w:rPr>
        <w:t>Statut Rady Seniorów</w:t>
      </w:r>
    </w:p>
    <w:p w:rsidR="00BB01D2" w:rsidRPr="00120744" w:rsidRDefault="00BB01D2" w:rsidP="00C82FDA">
      <w:pPr>
        <w:pStyle w:val="Bezodstpw"/>
        <w:ind w:left="142" w:hanging="284"/>
        <w:rPr>
          <w:rFonts w:ascii="Times New Roman" w:hAnsi="Times New Roman" w:cs="Times New Roman"/>
          <w:color w:val="000000"/>
          <w:sz w:val="24"/>
          <w:szCs w:val="24"/>
          <w:lang w:eastAsia="pl-PL"/>
        </w:rPr>
      </w:pPr>
      <w:r w:rsidRPr="00120744">
        <w:rPr>
          <w:rFonts w:ascii="Times New Roman" w:hAnsi="Times New Roman" w:cs="Times New Roman"/>
          <w:color w:val="000000"/>
          <w:sz w:val="24"/>
          <w:szCs w:val="24"/>
          <w:lang w:eastAsia="pl-PL"/>
        </w:rPr>
        <w:t>Powołanie Rady Seniorów oraz nadanie jej statutu to kompetencja rady gminy, powiatu lub sejmiku województwa – w zależności od poziomu administracyjnego. Nowe przepisy precyzują, co ma się w nim znaleźć, a są to m.in.</w:t>
      </w:r>
    </w:p>
    <w:p w:rsidR="00BB01D2" w:rsidRPr="00120744" w:rsidRDefault="00BB01D2" w:rsidP="00C82FDA">
      <w:pPr>
        <w:pStyle w:val="Bezodstpw"/>
        <w:ind w:left="142" w:hanging="284"/>
        <w:rPr>
          <w:rFonts w:ascii="Times New Roman" w:hAnsi="Times New Roman" w:cs="Times New Roman"/>
          <w:color w:val="000000"/>
          <w:sz w:val="24"/>
          <w:szCs w:val="24"/>
          <w:lang w:eastAsia="pl-PL"/>
        </w:rPr>
      </w:pPr>
      <w:r w:rsidRPr="00120744">
        <w:rPr>
          <w:rFonts w:ascii="Times New Roman" w:hAnsi="Times New Roman" w:cs="Times New Roman"/>
          <w:color w:val="000000"/>
          <w:sz w:val="24"/>
          <w:szCs w:val="24"/>
          <w:lang w:eastAsia="pl-PL"/>
        </w:rPr>
        <w:t>Procedura i kryteria wyboru jej członków,</w:t>
      </w:r>
    </w:p>
    <w:p w:rsidR="00BB01D2" w:rsidRPr="00120744" w:rsidRDefault="00BB01D2" w:rsidP="00C82FDA">
      <w:pPr>
        <w:pStyle w:val="Bezodstpw"/>
        <w:ind w:left="142" w:hanging="284"/>
        <w:rPr>
          <w:rFonts w:ascii="Times New Roman" w:hAnsi="Times New Roman" w:cs="Times New Roman"/>
          <w:color w:val="000000"/>
          <w:sz w:val="24"/>
          <w:szCs w:val="24"/>
          <w:lang w:eastAsia="pl-PL"/>
        </w:rPr>
      </w:pPr>
      <w:r w:rsidRPr="00120744">
        <w:rPr>
          <w:rFonts w:ascii="Times New Roman" w:hAnsi="Times New Roman" w:cs="Times New Roman"/>
          <w:color w:val="000000"/>
          <w:sz w:val="24"/>
          <w:szCs w:val="24"/>
          <w:lang w:eastAsia="pl-PL"/>
        </w:rPr>
        <w:t>Zasady oraz sposób działania Rady,</w:t>
      </w:r>
    </w:p>
    <w:p w:rsidR="00BB01D2" w:rsidRPr="00120744" w:rsidRDefault="00BB01D2" w:rsidP="00C82FDA">
      <w:pPr>
        <w:pStyle w:val="Bezodstpw"/>
        <w:ind w:left="142" w:hanging="284"/>
        <w:rPr>
          <w:rFonts w:ascii="Times New Roman" w:hAnsi="Times New Roman" w:cs="Times New Roman"/>
          <w:color w:val="000000"/>
          <w:sz w:val="24"/>
          <w:szCs w:val="24"/>
          <w:lang w:eastAsia="pl-PL"/>
        </w:rPr>
      </w:pPr>
      <w:r w:rsidRPr="00120744">
        <w:rPr>
          <w:rFonts w:ascii="Times New Roman" w:hAnsi="Times New Roman" w:cs="Times New Roman"/>
          <w:color w:val="000000"/>
          <w:sz w:val="24"/>
          <w:szCs w:val="24"/>
          <w:lang w:eastAsia="pl-PL"/>
        </w:rPr>
        <w:t>Długość trwania jej kadencji,</w:t>
      </w:r>
    </w:p>
    <w:p w:rsidR="00BB01D2" w:rsidRPr="00120744" w:rsidRDefault="00BB01D2" w:rsidP="00C82FDA">
      <w:pPr>
        <w:pStyle w:val="Bezodstpw"/>
        <w:ind w:left="142" w:hanging="284"/>
        <w:rPr>
          <w:rFonts w:ascii="Times New Roman" w:hAnsi="Times New Roman" w:cs="Times New Roman"/>
          <w:color w:val="000000"/>
          <w:sz w:val="24"/>
          <w:szCs w:val="24"/>
          <w:lang w:eastAsia="pl-PL"/>
        </w:rPr>
      </w:pPr>
      <w:r w:rsidRPr="00120744">
        <w:rPr>
          <w:rFonts w:ascii="Times New Roman" w:hAnsi="Times New Roman" w:cs="Times New Roman"/>
          <w:color w:val="000000"/>
          <w:sz w:val="24"/>
          <w:szCs w:val="24"/>
          <w:lang w:eastAsia="pl-PL"/>
        </w:rPr>
        <w:t>Zasady związane z wygaśnięciem mandatu i odwołaniem członków Rady.</w:t>
      </w:r>
    </w:p>
    <w:p w:rsidR="00BB01D2" w:rsidRPr="00120744" w:rsidRDefault="00BB01D2" w:rsidP="00C82FDA">
      <w:pPr>
        <w:pStyle w:val="Bezodstpw"/>
        <w:ind w:left="142" w:hanging="284"/>
        <w:rPr>
          <w:rFonts w:ascii="Times New Roman" w:hAnsi="Times New Roman" w:cs="Times New Roman"/>
          <w:color w:val="000000"/>
          <w:sz w:val="24"/>
          <w:szCs w:val="24"/>
          <w:lang w:eastAsia="pl-PL"/>
        </w:rPr>
      </w:pPr>
      <w:r w:rsidRPr="00120744">
        <w:rPr>
          <w:rFonts w:ascii="Times New Roman" w:hAnsi="Times New Roman" w:cs="Times New Roman"/>
          <w:color w:val="000000"/>
          <w:sz w:val="24"/>
          <w:szCs w:val="24"/>
          <w:lang w:eastAsia="pl-PL"/>
        </w:rPr>
        <w:t>Uchwały – nowe uprawnienia Rad Seniorów</w:t>
      </w:r>
    </w:p>
    <w:p w:rsidR="00BB01D2" w:rsidRPr="00120744" w:rsidRDefault="00BB01D2" w:rsidP="00C82FDA">
      <w:pPr>
        <w:pStyle w:val="Bezodstpw"/>
        <w:ind w:left="142" w:hanging="284"/>
        <w:rPr>
          <w:rFonts w:ascii="Times New Roman" w:hAnsi="Times New Roman" w:cs="Times New Roman"/>
          <w:color w:val="000000"/>
          <w:sz w:val="24"/>
          <w:szCs w:val="24"/>
          <w:lang w:eastAsia="pl-PL"/>
        </w:rPr>
      </w:pPr>
      <w:r w:rsidRPr="00120744">
        <w:rPr>
          <w:rFonts w:ascii="Times New Roman" w:hAnsi="Times New Roman" w:cs="Times New Roman"/>
          <w:color w:val="000000"/>
          <w:sz w:val="24"/>
          <w:szCs w:val="24"/>
          <w:lang w:eastAsia="pl-PL"/>
        </w:rPr>
        <w:t>Uchwały stanowią formę wyrażania woli lub zajmowania stanowiska w konkretnych sprawach przez organizacje, takie jak np. Rada Seniorów. Jedną z kluczowych zmian dla Rad Seniorów, obok obowiązku ich powołania przez władze samorządowe, są nowe uprawnienia związane z podejmowaniem uchwał, która może mieć formę wniosków lub pytań. Rady Seniorów mogą teraz nie tylko podejmować uchwały, ale lokalne władze są zobowiązane do udzielania pisemnej odpowiedzi na nie w ciągu 30 dni od momentu ich otrzymania.</w:t>
      </w:r>
    </w:p>
    <w:p w:rsidR="00BB01D2" w:rsidRPr="00120744" w:rsidRDefault="00BB01D2" w:rsidP="00C82FDA">
      <w:pPr>
        <w:pStyle w:val="Bezodstpw"/>
        <w:ind w:left="142" w:hanging="284"/>
        <w:rPr>
          <w:rFonts w:ascii="Times New Roman" w:hAnsi="Times New Roman" w:cs="Times New Roman"/>
          <w:color w:val="000000"/>
          <w:sz w:val="24"/>
          <w:szCs w:val="24"/>
          <w:lang w:eastAsia="pl-PL"/>
        </w:rPr>
      </w:pPr>
      <w:r w:rsidRPr="00120744">
        <w:rPr>
          <w:rFonts w:ascii="Times New Roman" w:hAnsi="Times New Roman" w:cs="Times New Roman"/>
          <w:color w:val="000000"/>
          <w:sz w:val="24"/>
          <w:szCs w:val="24"/>
          <w:lang w:eastAsia="pl-PL"/>
        </w:rPr>
        <w:t>Finanse Rady Seniorów</w:t>
      </w:r>
    </w:p>
    <w:p w:rsidR="00BB01D2" w:rsidRPr="00120744" w:rsidRDefault="00BB01D2" w:rsidP="00C82FDA">
      <w:pPr>
        <w:pStyle w:val="Bezodstpw"/>
        <w:ind w:left="142" w:hanging="284"/>
        <w:rPr>
          <w:rFonts w:ascii="Times New Roman" w:hAnsi="Times New Roman" w:cs="Times New Roman"/>
          <w:color w:val="000000"/>
          <w:sz w:val="24"/>
          <w:szCs w:val="24"/>
          <w:lang w:eastAsia="pl-PL"/>
        </w:rPr>
      </w:pPr>
      <w:r>
        <w:rPr>
          <w:rFonts w:ascii="Times New Roman" w:hAnsi="Times New Roman" w:cs="Times New Roman"/>
          <w:color w:val="000000"/>
          <w:sz w:val="24"/>
          <w:szCs w:val="24"/>
          <w:lang w:eastAsia="pl-PL"/>
        </w:rPr>
        <w:lastRenderedPageBreak/>
        <w:t>K</w:t>
      </w:r>
      <w:r w:rsidRPr="00120744">
        <w:rPr>
          <w:rFonts w:ascii="Times New Roman" w:hAnsi="Times New Roman" w:cs="Times New Roman"/>
          <w:color w:val="000000"/>
          <w:sz w:val="24"/>
          <w:szCs w:val="24"/>
          <w:lang w:eastAsia="pl-PL"/>
        </w:rPr>
        <w:t>luczową i oczekiwaną zmianą zawartą w nowelizacji przepisów jest kwestia finansowania działalności Rady Seniorów oraz możliwość zwrotu kosztów ponoszonych przez członków Rady.</w:t>
      </w:r>
    </w:p>
    <w:p w:rsidR="00BB01D2" w:rsidRPr="00120744" w:rsidRDefault="00BB01D2" w:rsidP="00C82FDA">
      <w:pPr>
        <w:pStyle w:val="Bezodstpw"/>
        <w:ind w:left="142" w:hanging="284"/>
        <w:rPr>
          <w:rFonts w:ascii="Times New Roman" w:hAnsi="Times New Roman" w:cs="Times New Roman"/>
          <w:color w:val="000000"/>
          <w:sz w:val="24"/>
          <w:szCs w:val="24"/>
          <w:u w:val="single"/>
          <w:lang w:eastAsia="pl-PL"/>
        </w:rPr>
      </w:pPr>
      <w:r w:rsidRPr="00120744">
        <w:rPr>
          <w:rFonts w:ascii="Times New Roman" w:hAnsi="Times New Roman" w:cs="Times New Roman"/>
          <w:color w:val="000000"/>
          <w:sz w:val="24"/>
          <w:szCs w:val="24"/>
          <w:u w:val="single"/>
          <w:lang w:eastAsia="pl-PL"/>
        </w:rPr>
        <w:t>Finansowanie obsługi administracyjno-biurowe Rad Seniorów</w:t>
      </w:r>
    </w:p>
    <w:p w:rsidR="00BB01D2" w:rsidRPr="00120744" w:rsidRDefault="00BB01D2" w:rsidP="00C82FDA">
      <w:pPr>
        <w:pStyle w:val="Bezodstpw"/>
        <w:ind w:left="142" w:hanging="284"/>
        <w:rPr>
          <w:rFonts w:ascii="Times New Roman" w:hAnsi="Times New Roman" w:cs="Times New Roman"/>
          <w:color w:val="000000"/>
          <w:sz w:val="24"/>
          <w:szCs w:val="24"/>
          <w:lang w:eastAsia="pl-PL"/>
        </w:rPr>
      </w:pPr>
      <w:r w:rsidRPr="00120744">
        <w:rPr>
          <w:rFonts w:ascii="Times New Roman" w:hAnsi="Times New Roman" w:cs="Times New Roman"/>
          <w:color w:val="000000"/>
          <w:sz w:val="24"/>
          <w:szCs w:val="24"/>
          <w:lang w:eastAsia="pl-PL"/>
        </w:rPr>
        <w:t>Nowelizacja przynosi ułatwienie dla Rad Seniorów poprzez wprowadzenie obowiązku zapewnienia oraz sfinansowania obsługi administracyjno-biurowej dla gremiów senioralnych na wszystkich szczeblach samorządowych. Obsługę administracyjno-biurową gminnej Rady Seniorów zapewni urząd gminy, Powiatowej Rady Seniorów starostwo, a Wojewódzkiej Rady Seniorów urząd marszałkowski.</w:t>
      </w:r>
    </w:p>
    <w:p w:rsidR="00BB01D2" w:rsidRPr="00120744" w:rsidRDefault="00BB01D2" w:rsidP="00C82FDA">
      <w:pPr>
        <w:pStyle w:val="Bezodstpw"/>
        <w:ind w:left="142" w:hanging="284"/>
        <w:rPr>
          <w:rFonts w:ascii="Times New Roman" w:hAnsi="Times New Roman" w:cs="Times New Roman"/>
          <w:color w:val="000000"/>
          <w:sz w:val="24"/>
          <w:szCs w:val="24"/>
          <w:lang w:eastAsia="pl-PL"/>
        </w:rPr>
      </w:pPr>
      <w:r w:rsidRPr="00120744">
        <w:rPr>
          <w:rFonts w:ascii="Times New Roman" w:hAnsi="Times New Roman" w:cs="Times New Roman"/>
          <w:color w:val="000000"/>
          <w:sz w:val="24"/>
          <w:szCs w:val="24"/>
          <w:lang w:eastAsia="pl-PL"/>
        </w:rPr>
        <w:t>Środki na ten cel pochodzą ze środków własnych jednostek samorządu terytorialnego na bieżącą działalność oraz reprezentację. Samorządy będą zapewne najczęściej korzystać z istniejących zasobów, takich jak dostępne lokale oraz zlecać dodatkowe obowiązki już zatrudnionym urzędnikom.</w:t>
      </w:r>
    </w:p>
    <w:p w:rsidR="00BB01D2" w:rsidRPr="00120744" w:rsidRDefault="00BB01D2" w:rsidP="00C82FDA">
      <w:pPr>
        <w:pStyle w:val="Bezodstpw"/>
        <w:ind w:left="142" w:hanging="284"/>
        <w:rPr>
          <w:rFonts w:ascii="Times New Roman" w:hAnsi="Times New Roman" w:cs="Times New Roman"/>
          <w:color w:val="000000"/>
          <w:sz w:val="24"/>
          <w:szCs w:val="24"/>
          <w:u w:val="single"/>
          <w:lang w:eastAsia="pl-PL"/>
        </w:rPr>
      </w:pPr>
      <w:r w:rsidRPr="00120744">
        <w:rPr>
          <w:rFonts w:ascii="Times New Roman" w:hAnsi="Times New Roman" w:cs="Times New Roman"/>
          <w:color w:val="000000"/>
          <w:sz w:val="24"/>
          <w:szCs w:val="24"/>
          <w:u w:val="single"/>
          <w:lang w:eastAsia="pl-PL"/>
        </w:rPr>
        <w:t>Zwrot kosztów, w tym kosztów przejazdu dla członków Rad Seniorów</w:t>
      </w:r>
    </w:p>
    <w:p w:rsidR="00BB01D2" w:rsidRPr="00120744" w:rsidRDefault="00BB01D2" w:rsidP="00C82FDA">
      <w:pPr>
        <w:pStyle w:val="Bezodstpw"/>
        <w:ind w:left="142" w:hanging="284"/>
        <w:rPr>
          <w:rFonts w:ascii="Times New Roman" w:hAnsi="Times New Roman" w:cs="Times New Roman"/>
          <w:color w:val="000000"/>
          <w:sz w:val="24"/>
          <w:szCs w:val="24"/>
          <w:lang w:eastAsia="pl-PL"/>
        </w:rPr>
      </w:pPr>
      <w:r w:rsidRPr="00120744">
        <w:rPr>
          <w:rFonts w:ascii="Times New Roman" w:hAnsi="Times New Roman" w:cs="Times New Roman"/>
          <w:color w:val="000000"/>
          <w:sz w:val="24"/>
          <w:szCs w:val="24"/>
          <w:lang w:eastAsia="pl-PL"/>
        </w:rPr>
        <w:t xml:space="preserve">Decyzja o  zwrocie kosztów ponoszonych przez członków Rady Seniorów, zgodnie z obowiązującymi przepisami, nie jest obowiązkiem dla jednostek samorządu terytorialnego, </w:t>
      </w:r>
      <w:r w:rsidRPr="00120744">
        <w:rPr>
          <w:rFonts w:ascii="Times New Roman" w:hAnsi="Times New Roman" w:cs="Times New Roman"/>
          <w:b/>
          <w:bCs/>
          <w:color w:val="000000"/>
          <w:sz w:val="24"/>
          <w:szCs w:val="24"/>
          <w:lang w:eastAsia="pl-PL"/>
        </w:rPr>
        <w:t>lecz ich prawem.</w:t>
      </w:r>
      <w:r w:rsidRPr="00120744">
        <w:rPr>
          <w:rFonts w:ascii="Times New Roman" w:hAnsi="Times New Roman" w:cs="Times New Roman"/>
          <w:color w:val="000000"/>
          <w:sz w:val="24"/>
          <w:szCs w:val="24"/>
          <w:lang w:eastAsia="pl-PL"/>
        </w:rPr>
        <w:t xml:space="preserve"> To lokalne władze będą decydować, czy i w jakiej wysokości przewidzieć zwrot kosztów. Mogą to zrobić poprzez stosowny zapis w statucie Rady.</w:t>
      </w:r>
    </w:p>
    <w:p w:rsidR="00BB01D2" w:rsidRPr="00120744" w:rsidRDefault="00BB01D2" w:rsidP="00C82FDA">
      <w:pPr>
        <w:pStyle w:val="Bezodstpw"/>
        <w:ind w:left="142" w:hanging="284"/>
        <w:rPr>
          <w:rFonts w:ascii="Times New Roman" w:hAnsi="Times New Roman" w:cs="Times New Roman"/>
          <w:color w:val="000000"/>
          <w:sz w:val="24"/>
          <w:szCs w:val="24"/>
          <w:lang w:eastAsia="pl-PL"/>
        </w:rPr>
      </w:pPr>
      <w:r w:rsidRPr="00120744">
        <w:rPr>
          <w:rFonts w:ascii="Times New Roman" w:hAnsi="Times New Roman" w:cs="Times New Roman"/>
          <w:color w:val="000000"/>
          <w:sz w:val="24"/>
          <w:szCs w:val="24"/>
          <w:lang w:eastAsia="pl-PL"/>
        </w:rPr>
        <w:t>Członkowie Rady Seniorów mogą otrzymać np. zwrot kosztów związanych z uczestnictwem w posiedzeniach lub wydarzeniach, na których reprezentują Radę Seniorów. Jednakże zwrot taki może zostać dokonany wyłącznie na wniosek, który trzeba złożyć w ciągu 30 dni od momentu poniesienia wydatków. Do wniosku należy dołączyć dowody poniesionych kosztów, takie jak rachunki, faktury, bilety czy informacje dotyczące kosztów przejazdu samochodem.</w:t>
      </w:r>
    </w:p>
    <w:p w:rsidR="00BB01D2" w:rsidRPr="00662934" w:rsidRDefault="00BB01D2" w:rsidP="00C82FDA">
      <w:pPr>
        <w:pStyle w:val="Bezodstpw"/>
        <w:ind w:left="142" w:hanging="284"/>
        <w:rPr>
          <w:rFonts w:ascii="Times New Roman" w:hAnsi="Times New Roman" w:cs="Times New Roman"/>
          <w:color w:val="000000"/>
          <w:sz w:val="24"/>
          <w:szCs w:val="24"/>
          <w:u w:val="single"/>
          <w:lang w:eastAsia="pl-PL"/>
        </w:rPr>
      </w:pPr>
      <w:r w:rsidRPr="00662934">
        <w:rPr>
          <w:rFonts w:ascii="Times New Roman" w:hAnsi="Times New Roman" w:cs="Times New Roman"/>
          <w:color w:val="000000"/>
          <w:sz w:val="24"/>
          <w:szCs w:val="24"/>
          <w:u w:val="single"/>
          <w:lang w:eastAsia="pl-PL"/>
        </w:rPr>
        <w:t>Przepisy przejściowe dla istniejących Rad Seniorów</w:t>
      </w:r>
    </w:p>
    <w:p w:rsidR="00BB01D2" w:rsidRPr="00120744" w:rsidRDefault="00BB01D2" w:rsidP="00C82FDA">
      <w:pPr>
        <w:pStyle w:val="Bezodstpw"/>
        <w:ind w:left="142" w:hanging="284"/>
        <w:rPr>
          <w:rFonts w:ascii="Times New Roman" w:hAnsi="Times New Roman" w:cs="Times New Roman"/>
          <w:color w:val="000000"/>
          <w:sz w:val="24"/>
          <w:szCs w:val="24"/>
          <w:lang w:eastAsia="pl-PL"/>
        </w:rPr>
      </w:pPr>
      <w:r w:rsidRPr="00120744">
        <w:rPr>
          <w:rFonts w:ascii="Times New Roman" w:hAnsi="Times New Roman" w:cs="Times New Roman"/>
          <w:color w:val="000000"/>
          <w:sz w:val="24"/>
          <w:szCs w:val="24"/>
          <w:lang w:eastAsia="pl-PL"/>
        </w:rPr>
        <w:t>Rady gmin, rady powiatów oraz sejmiki województw, w których przed dniem wejścia w życie ustawy zostały utworzone Gminne Rady Seniorów, Powiatowe Rady Seniorów oraz Wojewódzkie Rady Seniorów, zobowiązane są dostosować statuty tych Rad do wymagań nowej ustawy w ciągu 6 miesięcy od daty jej wejścia w życie. Termin ten mija 11 listopada 2023 r.</w:t>
      </w:r>
    </w:p>
    <w:p w:rsidR="00BB01D2" w:rsidRPr="00662934" w:rsidRDefault="00BB01D2" w:rsidP="00C82FDA">
      <w:pPr>
        <w:pStyle w:val="Bezodstpw"/>
        <w:ind w:left="142" w:hanging="284"/>
        <w:rPr>
          <w:rFonts w:ascii="Times New Roman" w:hAnsi="Times New Roman" w:cs="Times New Roman"/>
          <w:b/>
          <w:bCs/>
          <w:color w:val="000000"/>
          <w:sz w:val="24"/>
          <w:szCs w:val="24"/>
          <w:lang w:eastAsia="pl-PL"/>
        </w:rPr>
      </w:pPr>
      <w:r w:rsidRPr="00662934">
        <w:rPr>
          <w:rFonts w:ascii="Times New Roman" w:hAnsi="Times New Roman" w:cs="Times New Roman"/>
          <w:b/>
          <w:bCs/>
          <w:color w:val="000000"/>
          <w:sz w:val="24"/>
          <w:szCs w:val="24"/>
          <w:lang w:eastAsia="pl-PL"/>
        </w:rPr>
        <w:t>Rady seniorów na wszystkich szczeblach samorządu, które zostały powołane przed 11 kwietnia 2023 r., zakończą swoje kadencje po upływie okresu, na jaki zostały powołane.</w:t>
      </w:r>
    </w:p>
    <w:p w:rsidR="00BB01D2" w:rsidRPr="00120744" w:rsidRDefault="00BB01D2" w:rsidP="00C82FDA">
      <w:pPr>
        <w:pStyle w:val="Bezodstpw"/>
        <w:ind w:left="142" w:hanging="284"/>
        <w:rPr>
          <w:rFonts w:ascii="Times New Roman" w:hAnsi="Times New Roman" w:cs="Times New Roman"/>
          <w:color w:val="000000"/>
          <w:sz w:val="24"/>
          <w:szCs w:val="24"/>
          <w:lang w:eastAsia="pl-PL"/>
        </w:rPr>
      </w:pPr>
      <w:r w:rsidRPr="00120744">
        <w:rPr>
          <w:rFonts w:ascii="Times New Roman" w:hAnsi="Times New Roman" w:cs="Times New Roman"/>
          <w:color w:val="000000"/>
          <w:sz w:val="24"/>
          <w:szCs w:val="24"/>
          <w:lang w:eastAsia="pl-PL"/>
        </w:rPr>
        <w:t>W przypadku, gdy długość kadencji nie została sprecyzowana, Rada działa tylko do momentu wyznaczenia nowego składu zgodnie ze znowelizowanymi przepisami ustawy, ale nie dłużej niż przez 6 miesięcy od daty wejścia w życie tej ustawy, czyli do 11 listopada br</w:t>
      </w:r>
      <w:r>
        <w:rPr>
          <w:rFonts w:ascii="Times New Roman" w:hAnsi="Times New Roman" w:cs="Times New Roman"/>
          <w:color w:val="000000"/>
          <w:sz w:val="24"/>
          <w:szCs w:val="24"/>
          <w:lang w:eastAsia="pl-PL"/>
        </w:rPr>
        <w:t>.</w:t>
      </w:r>
    </w:p>
    <w:p w:rsidR="00BB01D2" w:rsidRPr="00120744" w:rsidRDefault="00BB01D2" w:rsidP="00C82FDA">
      <w:pPr>
        <w:pStyle w:val="Bezodstpw"/>
        <w:ind w:left="142" w:hanging="284"/>
        <w:rPr>
          <w:rFonts w:ascii="Times New Roman" w:hAnsi="Times New Roman" w:cs="Times New Roman"/>
          <w:sz w:val="24"/>
          <w:szCs w:val="24"/>
          <w:lang w:eastAsia="pl-PL"/>
        </w:rPr>
      </w:pPr>
      <w:proofErr w:type="spellStart"/>
      <w:r w:rsidRPr="00120744">
        <w:rPr>
          <w:rFonts w:ascii="Times New Roman" w:hAnsi="Times New Roman" w:cs="Times New Roman"/>
          <w:color w:val="FFFFFF"/>
          <w:sz w:val="24"/>
          <w:szCs w:val="24"/>
          <w:u w:val="single"/>
          <w:bdr w:val="none" w:sz="0" w:space="0" w:color="auto" w:frame="1"/>
          <w:lang w:eastAsia="pl-PL"/>
        </w:rPr>
        <w:t>tawa</w:t>
      </w:r>
      <w:proofErr w:type="spellEnd"/>
      <w:r w:rsidRPr="00120744">
        <w:rPr>
          <w:rFonts w:ascii="Times New Roman" w:hAnsi="Times New Roman" w:cs="Times New Roman"/>
          <w:color w:val="FFFFFF"/>
          <w:sz w:val="24"/>
          <w:szCs w:val="24"/>
          <w:u w:val="single"/>
          <w:bdr w:val="none" w:sz="0" w:space="0" w:color="auto" w:frame="1"/>
          <w:lang w:eastAsia="pl-PL"/>
        </w:rPr>
        <w:t xml:space="preserve"> o samorządzie gminnym</w:t>
      </w:r>
      <w:r w:rsidRPr="00120744">
        <w:rPr>
          <w:rFonts w:ascii="Times New Roman" w:hAnsi="Times New Roman" w:cs="Times New Roman"/>
          <w:sz w:val="24"/>
          <w:szCs w:val="24"/>
          <w:lang w:eastAsia="pl-PL"/>
        </w:rPr>
        <w:fldChar w:fldCharType="end"/>
      </w:r>
    </w:p>
    <w:p w:rsidR="00BB01D2" w:rsidRPr="008F7ED2" w:rsidRDefault="00180875" w:rsidP="00C82FDA">
      <w:pPr>
        <w:shd w:val="clear" w:color="auto" w:fill="FFFFFF"/>
        <w:spacing w:after="0"/>
        <w:ind w:left="142" w:hanging="284"/>
        <w:rPr>
          <w:rFonts w:ascii="Verdana" w:eastAsia="Times New Roman" w:hAnsi="Verdana" w:cs="Times New Roman"/>
          <w:color w:val="575757"/>
          <w:sz w:val="18"/>
          <w:szCs w:val="18"/>
          <w:lang w:eastAsia="pl-PL"/>
        </w:rPr>
      </w:pPr>
      <w:hyperlink r:id="rId8" w:tooltip="Rozdział 1. Przepisy ogólne" w:history="1">
        <w:r w:rsidR="00BB01D2" w:rsidRPr="008F7ED2">
          <w:rPr>
            <w:rFonts w:ascii="Verdana" w:eastAsia="Times New Roman" w:hAnsi="Verdana" w:cs="Times New Roman"/>
            <w:color w:val="FFFFFF"/>
            <w:sz w:val="18"/>
            <w:szCs w:val="18"/>
            <w:u w:val="single"/>
            <w:bdr w:val="none" w:sz="0" w:space="0" w:color="auto" w:frame="1"/>
            <w:lang w:eastAsia="pl-PL"/>
          </w:rPr>
          <w:t>Rozdział 1. Przepisy ogólne</w:t>
        </w:r>
      </w:hyperlink>
    </w:p>
    <w:p w:rsidR="00BB01D2" w:rsidRPr="008F7ED2" w:rsidRDefault="00180875" w:rsidP="00C82FDA">
      <w:pPr>
        <w:shd w:val="clear" w:color="auto" w:fill="FFFFFF"/>
        <w:spacing w:after="0"/>
        <w:ind w:left="142" w:hanging="284"/>
        <w:rPr>
          <w:rFonts w:ascii="Verdana" w:eastAsia="Times New Roman" w:hAnsi="Verdana" w:cs="Times New Roman"/>
          <w:color w:val="575757"/>
          <w:sz w:val="18"/>
          <w:szCs w:val="18"/>
          <w:lang w:eastAsia="pl-PL"/>
        </w:rPr>
      </w:pPr>
      <w:hyperlink r:id="rId9" w:tooltip="Art. 5c. Ustawa o samorządzie gminnym " w:history="1">
        <w:r w:rsidR="00BB01D2" w:rsidRPr="008F7ED2">
          <w:rPr>
            <w:rFonts w:ascii="Verdana" w:eastAsia="Times New Roman" w:hAnsi="Verdana" w:cs="Times New Roman"/>
            <w:color w:val="FFFFFF"/>
            <w:sz w:val="18"/>
            <w:szCs w:val="18"/>
            <w:u w:val="single"/>
            <w:bdr w:val="none" w:sz="0" w:space="0" w:color="auto" w:frame="1"/>
            <w:lang w:eastAsia="pl-PL"/>
          </w:rPr>
          <w:t>Art. 5c. Ustawa o samorządzie gminnym</w:t>
        </w:r>
      </w:hyperlink>
    </w:p>
    <w:p w:rsidR="00BB01D2" w:rsidRDefault="00BB01D2" w:rsidP="00C82FDA">
      <w:pPr>
        <w:ind w:left="142" w:hanging="284"/>
        <w:rPr>
          <w:rFonts w:ascii="Times New Roman" w:hAnsi="Times New Roman" w:cs="Times New Roman"/>
          <w:sz w:val="24"/>
          <w:szCs w:val="24"/>
        </w:rPr>
      </w:pPr>
    </w:p>
    <w:p w:rsidR="00BB01D2" w:rsidRPr="00C47C36" w:rsidRDefault="00BB01D2" w:rsidP="00C82FDA">
      <w:pPr>
        <w:ind w:left="142" w:hanging="284"/>
        <w:rPr>
          <w:rFonts w:ascii="Times New Roman" w:hAnsi="Times New Roman" w:cs="Times New Roman"/>
          <w:sz w:val="24"/>
          <w:szCs w:val="24"/>
        </w:rPr>
      </w:pPr>
    </w:p>
    <w:p w:rsidR="00BB01D2" w:rsidRPr="00B95ECF" w:rsidRDefault="00BB01D2" w:rsidP="00C82FDA">
      <w:pPr>
        <w:ind w:left="142" w:hanging="284"/>
      </w:pPr>
    </w:p>
    <w:p w:rsidR="00E57232" w:rsidRPr="00E57232" w:rsidRDefault="00E57232" w:rsidP="00C82FDA">
      <w:pPr>
        <w:spacing w:before="0" w:after="200" w:line="276" w:lineRule="auto"/>
        <w:ind w:left="142" w:hanging="284"/>
        <w:rPr>
          <w:rFonts w:ascii="Calibri" w:eastAsia="Calibri" w:hAnsi="Calibri" w:cs="Times New Roman"/>
          <w:sz w:val="22"/>
        </w:rPr>
      </w:pPr>
    </w:p>
    <w:sectPr w:rsidR="00E57232" w:rsidRPr="00E57232" w:rsidSect="00E57232">
      <w:footerReference w:type="default" r:id="rId10"/>
      <w:headerReference w:type="first" r:id="rId11"/>
      <w:footerReference w:type="first" r:id="rId12"/>
      <w:pgSz w:w="11906" w:h="16838" w:code="9"/>
      <w:pgMar w:top="1701" w:right="1841" w:bottom="851" w:left="1701" w:header="0"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0875" w:rsidRDefault="00180875" w:rsidP="00A57D52">
      <w:r>
        <w:separator/>
      </w:r>
    </w:p>
  </w:endnote>
  <w:endnote w:type="continuationSeparator" w:id="0">
    <w:p w:rsidR="00180875" w:rsidRDefault="00180875" w:rsidP="00A57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ato">
    <w:panose1 w:val="020F0502020204030203"/>
    <w:charset w:val="EE"/>
    <w:family w:val="swiss"/>
    <w:pitch w:val="variable"/>
    <w:sig w:usb0="A00000AF" w:usb1="5000604B" w:usb2="00000000" w:usb3="00000000" w:csb0="00000093"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29C1" w:rsidRPr="0083195B" w:rsidRDefault="00C429C1" w:rsidP="00C429C1">
    <w:pPr>
      <w:spacing w:before="20" w:after="20"/>
      <w:ind w:left="0" w:firstLine="0"/>
      <w:rPr>
        <w:b/>
        <w:sz w:val="6"/>
        <w:szCs w:val="14"/>
      </w:rPr>
    </w:pPr>
  </w:p>
  <w:p w:rsidR="00837E00" w:rsidRPr="000B55CE" w:rsidRDefault="00837E00" w:rsidP="00837E00">
    <w:pPr>
      <w:spacing w:before="20" w:after="20"/>
      <w:ind w:left="0" w:firstLine="0"/>
      <w:rPr>
        <w:b/>
        <w:color w:val="00579C"/>
        <w:sz w:val="18"/>
        <w:szCs w:val="18"/>
      </w:rPr>
    </w:pPr>
    <w:r w:rsidRPr="000B55CE">
      <w:rPr>
        <w:b/>
        <w:color w:val="00579C"/>
        <w:sz w:val="18"/>
        <w:szCs w:val="18"/>
      </w:rPr>
      <w:t>Urząd Miasta Krakowa</w:t>
    </w:r>
  </w:p>
  <w:p w:rsidR="00E740C3" w:rsidRDefault="00B70178" w:rsidP="00E740C3">
    <w:pPr>
      <w:spacing w:before="20" w:after="20"/>
      <w:ind w:left="0" w:firstLine="0"/>
      <w:rPr>
        <w:color w:val="00579C"/>
        <w:sz w:val="18"/>
        <w:szCs w:val="18"/>
      </w:rPr>
    </w:pPr>
    <w:r>
      <w:rPr>
        <w:b/>
        <w:noProof/>
        <w:color w:val="00579C"/>
        <w:sz w:val="18"/>
        <w:szCs w:val="18"/>
        <w:lang w:eastAsia="pl-PL"/>
      </w:rPr>
      <w:drawing>
        <wp:anchor distT="0" distB="0" distL="114300" distR="114300" simplePos="0" relativeHeight="251661312" behindDoc="0" locked="0" layoutInCell="1" allowOverlap="1">
          <wp:simplePos x="0" y="0"/>
          <wp:positionH relativeFrom="margin">
            <wp:align>right</wp:align>
          </wp:positionH>
          <wp:positionV relativeFrom="paragraph">
            <wp:posOffset>83820</wp:posOffset>
          </wp:positionV>
          <wp:extent cx="1267200" cy="630000"/>
          <wp:effectExtent l="0" t="0" r="0" b="0"/>
          <wp:wrapNone/>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png"/>
                  <pic:cNvPicPr/>
                </pic:nvPicPr>
                <pic:blipFill>
                  <a:blip r:embed="rId1">
                    <a:extLst>
                      <a:ext uri="{28A0092B-C50C-407E-A947-70E740481C1C}">
                        <a14:useLocalDpi xmlns:a14="http://schemas.microsoft.com/office/drawing/2010/main" val="0"/>
                      </a:ext>
                    </a:extLst>
                  </a:blip>
                  <a:stretch>
                    <a:fillRect/>
                  </a:stretch>
                </pic:blipFill>
                <pic:spPr>
                  <a:xfrm>
                    <a:off x="0" y="0"/>
                    <a:ext cx="1267200" cy="630000"/>
                  </a:xfrm>
                  <a:prstGeom prst="rect">
                    <a:avLst/>
                  </a:prstGeom>
                </pic:spPr>
              </pic:pic>
            </a:graphicData>
          </a:graphic>
          <wp14:sizeRelH relativeFrom="margin">
            <wp14:pctWidth>0</wp14:pctWidth>
          </wp14:sizeRelH>
          <wp14:sizeRelV relativeFrom="margin">
            <wp14:pctHeight>0</wp14:pctHeight>
          </wp14:sizeRelV>
        </wp:anchor>
      </w:drawing>
    </w:r>
    <w:r w:rsidR="00E740C3">
      <w:rPr>
        <w:color w:val="00579C"/>
        <w:sz w:val="18"/>
        <w:szCs w:val="18"/>
      </w:rPr>
      <w:t xml:space="preserve">RADA KRAKOWSKICH SENIORÓW </w:t>
    </w:r>
  </w:p>
  <w:p w:rsidR="00E740C3" w:rsidRDefault="00E740C3" w:rsidP="00E740C3">
    <w:pPr>
      <w:spacing w:before="20" w:after="20"/>
      <w:ind w:left="0" w:firstLine="0"/>
      <w:rPr>
        <w:color w:val="00579C"/>
        <w:sz w:val="18"/>
        <w:szCs w:val="18"/>
      </w:rPr>
    </w:pPr>
    <w:r>
      <w:rPr>
        <w:color w:val="00579C"/>
        <w:sz w:val="18"/>
        <w:szCs w:val="18"/>
      </w:rPr>
      <w:t xml:space="preserve">Kontakt w każdy wtorek w godz. 11.00-13.00 </w:t>
    </w:r>
  </w:p>
  <w:p w:rsidR="00E740C3" w:rsidRDefault="00E740C3" w:rsidP="00E740C3">
    <w:pPr>
      <w:spacing w:before="20" w:after="20"/>
      <w:ind w:left="0" w:firstLine="0"/>
      <w:rPr>
        <w:color w:val="00579C"/>
        <w:sz w:val="18"/>
        <w:szCs w:val="18"/>
      </w:rPr>
    </w:pPr>
    <w:r>
      <w:rPr>
        <w:color w:val="00579C"/>
        <w:sz w:val="18"/>
        <w:szCs w:val="18"/>
      </w:rPr>
      <w:t>31-537 Kraków, al. Daszyńskiego 19</w:t>
    </w:r>
  </w:p>
  <w:p w:rsidR="00E740C3" w:rsidRDefault="00E740C3" w:rsidP="00E740C3">
    <w:pPr>
      <w:spacing w:before="20" w:after="20"/>
      <w:ind w:left="0" w:firstLine="0"/>
      <w:rPr>
        <w:color w:val="00579C"/>
        <w:sz w:val="18"/>
        <w:szCs w:val="18"/>
      </w:rPr>
    </w:pPr>
    <w:r>
      <w:rPr>
        <w:color w:val="00579C"/>
        <w:sz w:val="18"/>
        <w:szCs w:val="18"/>
      </w:rPr>
      <w:t xml:space="preserve">tel. +48 12 445 96 66, +48 660 637 097, </w:t>
    </w:r>
    <w:hyperlink r:id="rId2" w:history="1">
      <w:r w:rsidRPr="00E740C3">
        <w:rPr>
          <w:color w:val="00579C"/>
        </w:rPr>
        <w:t>rks@um.krakow.pl</w:t>
      </w:r>
    </w:hyperlink>
  </w:p>
  <w:p w:rsidR="007E4339" w:rsidRPr="000B55CE" w:rsidRDefault="00837E00" w:rsidP="00837E00">
    <w:pPr>
      <w:spacing w:before="20" w:after="20"/>
      <w:ind w:left="0" w:firstLine="0"/>
      <w:rPr>
        <w:color w:val="00579C"/>
        <w:sz w:val="18"/>
        <w:szCs w:val="18"/>
      </w:rPr>
    </w:pPr>
    <w:r w:rsidRPr="000B55CE">
      <w:rPr>
        <w:b/>
        <w:color w:val="00579C"/>
        <w:sz w:val="18"/>
        <w:szCs w:val="18"/>
      </w:rPr>
      <w:t>www.krakow.pl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3FB0" w:rsidRPr="0083195B" w:rsidRDefault="00F23FB0" w:rsidP="00F23FB0">
    <w:pPr>
      <w:spacing w:before="20" w:after="20"/>
      <w:ind w:left="0" w:firstLine="0"/>
      <w:rPr>
        <w:b/>
        <w:sz w:val="6"/>
        <w:szCs w:val="14"/>
      </w:rPr>
    </w:pPr>
  </w:p>
  <w:p w:rsidR="00A57D52" w:rsidRPr="000B55CE" w:rsidRDefault="00EB1AB8" w:rsidP="00F23FB0">
    <w:pPr>
      <w:spacing w:before="20" w:after="20"/>
      <w:ind w:left="0" w:firstLine="0"/>
      <w:rPr>
        <w:b/>
        <w:color w:val="00579C"/>
        <w:sz w:val="18"/>
        <w:szCs w:val="18"/>
      </w:rPr>
    </w:pPr>
    <w:r w:rsidRPr="000B55CE">
      <w:rPr>
        <w:b/>
        <w:color w:val="00579C"/>
        <w:sz w:val="18"/>
        <w:szCs w:val="18"/>
      </w:rPr>
      <w:t>Urząd Miasta Krakowa</w:t>
    </w:r>
  </w:p>
  <w:p w:rsidR="00E740C3" w:rsidRDefault="00B70178" w:rsidP="00E740C3">
    <w:pPr>
      <w:spacing w:before="20" w:after="20"/>
      <w:ind w:left="0" w:firstLine="0"/>
      <w:rPr>
        <w:color w:val="00579C"/>
        <w:sz w:val="18"/>
        <w:szCs w:val="18"/>
      </w:rPr>
    </w:pPr>
    <w:r>
      <w:rPr>
        <w:b/>
        <w:noProof/>
        <w:color w:val="00579C"/>
        <w:sz w:val="18"/>
        <w:szCs w:val="18"/>
        <w:lang w:eastAsia="pl-PL"/>
      </w:rPr>
      <w:drawing>
        <wp:anchor distT="0" distB="0" distL="114300" distR="114300" simplePos="0" relativeHeight="251660288" behindDoc="0" locked="0" layoutInCell="1" allowOverlap="1">
          <wp:simplePos x="0" y="0"/>
          <wp:positionH relativeFrom="margin">
            <wp:align>right</wp:align>
          </wp:positionH>
          <wp:positionV relativeFrom="paragraph">
            <wp:posOffset>83820</wp:posOffset>
          </wp:positionV>
          <wp:extent cx="1267200" cy="630000"/>
          <wp:effectExtent l="0" t="0" r="0" b="0"/>
          <wp:wrapNone/>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1267200" cy="630000"/>
                  </a:xfrm>
                  <a:prstGeom prst="rect">
                    <a:avLst/>
                  </a:prstGeom>
                </pic:spPr>
              </pic:pic>
            </a:graphicData>
          </a:graphic>
          <wp14:sizeRelH relativeFrom="margin">
            <wp14:pctWidth>0</wp14:pctWidth>
          </wp14:sizeRelH>
          <wp14:sizeRelV relativeFrom="margin">
            <wp14:pctHeight>0</wp14:pctHeight>
          </wp14:sizeRelV>
        </wp:anchor>
      </w:drawing>
    </w:r>
    <w:r w:rsidR="00E740C3">
      <w:rPr>
        <w:color w:val="00579C"/>
        <w:sz w:val="18"/>
        <w:szCs w:val="18"/>
      </w:rPr>
      <w:t xml:space="preserve">RADA KRAKOWSKICH SENIORÓW </w:t>
    </w:r>
  </w:p>
  <w:p w:rsidR="00E740C3" w:rsidRDefault="00E740C3" w:rsidP="00E740C3">
    <w:pPr>
      <w:spacing w:before="20" w:after="20"/>
      <w:ind w:left="0" w:firstLine="0"/>
      <w:rPr>
        <w:color w:val="00579C"/>
        <w:sz w:val="18"/>
        <w:szCs w:val="18"/>
      </w:rPr>
    </w:pPr>
    <w:r>
      <w:rPr>
        <w:color w:val="00579C"/>
        <w:sz w:val="18"/>
        <w:szCs w:val="18"/>
      </w:rPr>
      <w:t xml:space="preserve">Kontakt w każdy wtorek w godz. 11.00-13.00 </w:t>
    </w:r>
  </w:p>
  <w:p w:rsidR="00E740C3" w:rsidRDefault="00E740C3" w:rsidP="00E740C3">
    <w:pPr>
      <w:spacing w:before="20" w:after="20"/>
      <w:ind w:left="0" w:firstLine="0"/>
      <w:rPr>
        <w:color w:val="00579C"/>
        <w:sz w:val="18"/>
        <w:szCs w:val="18"/>
      </w:rPr>
    </w:pPr>
    <w:r>
      <w:rPr>
        <w:color w:val="00579C"/>
        <w:sz w:val="18"/>
        <w:szCs w:val="18"/>
      </w:rPr>
      <w:t>31-537 Kraków, al. Daszyńskiego 19</w:t>
    </w:r>
  </w:p>
  <w:p w:rsidR="00E740C3" w:rsidRDefault="00E740C3" w:rsidP="00E740C3">
    <w:pPr>
      <w:spacing w:before="20" w:after="20"/>
      <w:ind w:left="0" w:firstLine="0"/>
      <w:rPr>
        <w:color w:val="00579C"/>
        <w:sz w:val="18"/>
        <w:szCs w:val="18"/>
      </w:rPr>
    </w:pPr>
    <w:r>
      <w:rPr>
        <w:color w:val="00579C"/>
        <w:sz w:val="18"/>
        <w:szCs w:val="18"/>
      </w:rPr>
      <w:t xml:space="preserve">tel. +48 12 445 96 66, +48 660 637 097, </w:t>
    </w:r>
    <w:hyperlink r:id="rId2" w:history="1">
      <w:r w:rsidRPr="00E740C3">
        <w:rPr>
          <w:color w:val="00579C"/>
        </w:rPr>
        <w:t>rks@um.krakow.pl</w:t>
      </w:r>
    </w:hyperlink>
  </w:p>
  <w:p w:rsidR="00A57D52" w:rsidRPr="00723E74" w:rsidRDefault="00A57D52" w:rsidP="00573F26">
    <w:pPr>
      <w:spacing w:before="20" w:after="20"/>
      <w:ind w:left="0" w:firstLine="0"/>
      <w:rPr>
        <w:b/>
        <w:color w:val="00579C"/>
      </w:rPr>
    </w:pPr>
    <w:r w:rsidRPr="000B55CE">
      <w:rPr>
        <w:b/>
        <w:color w:val="00579C"/>
        <w:sz w:val="18"/>
        <w:szCs w:val="18"/>
      </w:rPr>
      <w:t>www.krakow.pl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0875" w:rsidRDefault="00180875" w:rsidP="00A57D52">
      <w:r>
        <w:separator/>
      </w:r>
    </w:p>
  </w:footnote>
  <w:footnote w:type="continuationSeparator" w:id="0">
    <w:p w:rsidR="00180875" w:rsidRDefault="00180875" w:rsidP="00A57D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7D52" w:rsidRDefault="00B667EA" w:rsidP="007E5219">
    <w:pPr>
      <w:pStyle w:val="Nagwek"/>
      <w:tabs>
        <w:tab w:val="clear" w:pos="4536"/>
        <w:tab w:val="clear" w:pos="9072"/>
        <w:tab w:val="right" w:pos="9356"/>
      </w:tabs>
      <w:spacing w:before="0" w:after="0"/>
      <w:ind w:left="-1701" w:firstLine="0"/>
    </w:pPr>
    <w:r>
      <w:rPr>
        <w:noProof/>
        <w:lang w:eastAsia="pl-PL"/>
      </w:rPr>
      <w:drawing>
        <wp:inline distT="0" distB="0" distL="0" distR="0">
          <wp:extent cx="2322830" cy="1078865"/>
          <wp:effectExtent l="19050" t="0" r="1270" b="0"/>
          <wp:docPr id="20" name="Obraz 1" descr="C:\Documents and Settings\kajam\Pulpit\papier_wzó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kajam\Pulpit\papier_wzór.jpg"/>
                  <pic:cNvPicPr>
                    <a:picLocks noChangeAspect="1" noChangeArrowheads="1"/>
                  </pic:cNvPicPr>
                </pic:nvPicPr>
                <pic:blipFill>
                  <a:blip r:embed="rId1"/>
                  <a:srcRect/>
                  <a:stretch>
                    <a:fillRect/>
                  </a:stretch>
                </pic:blipFill>
                <pic:spPr bwMode="auto">
                  <a:xfrm>
                    <a:off x="0" y="0"/>
                    <a:ext cx="2322830" cy="1078865"/>
                  </a:xfrm>
                  <a:prstGeom prst="rect">
                    <a:avLst/>
                  </a:prstGeom>
                  <a:noFill/>
                  <a:ln w="9525">
                    <a:noFill/>
                    <a:miter lim="800000"/>
                    <a:headEnd/>
                    <a:tailEnd/>
                  </a:ln>
                </pic:spPr>
              </pic:pic>
            </a:graphicData>
          </a:graphic>
        </wp:inline>
      </w:drawing>
    </w:r>
    <w:r w:rsidR="00A57D52">
      <w:tab/>
    </w:r>
    <w:r w:rsidR="0063537E">
      <w:rPr>
        <w:szCs w:val="20"/>
      </w:rPr>
      <w:t>Kraków,</w:t>
    </w:r>
    <w:r w:rsidR="00B62E85">
      <w:rPr>
        <w:szCs w:val="20"/>
      </w:rPr>
      <w:t xml:space="preserve"> </w:t>
    </w:r>
    <w:r w:rsidR="00F9462C">
      <w:rPr>
        <w:szCs w:val="20"/>
      </w:rPr>
      <w:t>dnia 14</w:t>
    </w:r>
    <w:r w:rsidR="00B62E85">
      <w:rPr>
        <w:szCs w:val="20"/>
      </w:rPr>
      <w:t>.0</w:t>
    </w:r>
    <w:r w:rsidR="00F9462C">
      <w:rPr>
        <w:szCs w:val="20"/>
      </w:rPr>
      <w:t>9</w:t>
    </w:r>
    <w:r w:rsidR="00B62E85">
      <w:rPr>
        <w:szCs w:val="20"/>
      </w:rPr>
      <w:t>.2023 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4285C"/>
    <w:multiLevelType w:val="hybridMultilevel"/>
    <w:tmpl w:val="15A4BC0E"/>
    <w:lvl w:ilvl="0" w:tplc="A106DB7E">
      <w:start w:val="3"/>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C05495"/>
    <w:multiLevelType w:val="hybridMultilevel"/>
    <w:tmpl w:val="1DAA7D4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E033ADC"/>
    <w:multiLevelType w:val="hybridMultilevel"/>
    <w:tmpl w:val="9E6C102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4F24207"/>
    <w:multiLevelType w:val="hybridMultilevel"/>
    <w:tmpl w:val="FFFC05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F0A025E"/>
    <w:multiLevelType w:val="hybridMultilevel"/>
    <w:tmpl w:val="4CDA98E4"/>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29150EE"/>
    <w:multiLevelType w:val="hybridMultilevel"/>
    <w:tmpl w:val="8378FE0A"/>
    <w:lvl w:ilvl="0" w:tplc="14EC0E7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3090BD7"/>
    <w:multiLevelType w:val="hybridMultilevel"/>
    <w:tmpl w:val="EF4834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9F3535D"/>
    <w:multiLevelType w:val="hybridMultilevel"/>
    <w:tmpl w:val="E65E42AC"/>
    <w:lvl w:ilvl="0" w:tplc="15DAA12E">
      <w:start w:val="5"/>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D9C1EA8"/>
    <w:multiLevelType w:val="hybridMultilevel"/>
    <w:tmpl w:val="EDAC79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3"/>
  </w:num>
  <w:num w:numId="3">
    <w:abstractNumId w:val="2"/>
  </w:num>
  <w:num w:numId="4">
    <w:abstractNumId w:val="4"/>
  </w:num>
  <w:num w:numId="5">
    <w:abstractNumId w:val="1"/>
  </w:num>
  <w:num w:numId="6">
    <w:abstractNumId w:val="8"/>
  </w:num>
  <w:num w:numId="7">
    <w:abstractNumId w:val="5"/>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D52"/>
    <w:rsid w:val="00003C25"/>
    <w:rsid w:val="000213A4"/>
    <w:rsid w:val="00027CC7"/>
    <w:rsid w:val="00041D40"/>
    <w:rsid w:val="00055404"/>
    <w:rsid w:val="000614DC"/>
    <w:rsid w:val="00063447"/>
    <w:rsid w:val="000715E5"/>
    <w:rsid w:val="00072D41"/>
    <w:rsid w:val="00074AEF"/>
    <w:rsid w:val="0008374D"/>
    <w:rsid w:val="000A2F7E"/>
    <w:rsid w:val="000A72AE"/>
    <w:rsid w:val="000B1EB9"/>
    <w:rsid w:val="000B55CE"/>
    <w:rsid w:val="000D5190"/>
    <w:rsid w:val="00101C3F"/>
    <w:rsid w:val="001106A0"/>
    <w:rsid w:val="001153B8"/>
    <w:rsid w:val="001345AF"/>
    <w:rsid w:val="001407B4"/>
    <w:rsid w:val="001449FB"/>
    <w:rsid w:val="00155930"/>
    <w:rsid w:val="001723D0"/>
    <w:rsid w:val="00175E80"/>
    <w:rsid w:val="00180875"/>
    <w:rsid w:val="001907C7"/>
    <w:rsid w:val="001D4EFC"/>
    <w:rsid w:val="001E187D"/>
    <w:rsid w:val="001F7037"/>
    <w:rsid w:val="001F7A87"/>
    <w:rsid w:val="002042CA"/>
    <w:rsid w:val="00212D3F"/>
    <w:rsid w:val="00212F1B"/>
    <w:rsid w:val="00212FE7"/>
    <w:rsid w:val="002157B6"/>
    <w:rsid w:val="00217A53"/>
    <w:rsid w:val="002259E5"/>
    <w:rsid w:val="0023456B"/>
    <w:rsid w:val="00234A36"/>
    <w:rsid w:val="0024322B"/>
    <w:rsid w:val="002521F3"/>
    <w:rsid w:val="0025583D"/>
    <w:rsid w:val="00263C32"/>
    <w:rsid w:val="00266237"/>
    <w:rsid w:val="0027490E"/>
    <w:rsid w:val="002943F5"/>
    <w:rsid w:val="00295A56"/>
    <w:rsid w:val="002A3D6F"/>
    <w:rsid w:val="002B08B9"/>
    <w:rsid w:val="002B28F1"/>
    <w:rsid w:val="002C1E2F"/>
    <w:rsid w:val="002D1D73"/>
    <w:rsid w:val="002E312C"/>
    <w:rsid w:val="003178DF"/>
    <w:rsid w:val="00333D2D"/>
    <w:rsid w:val="003440F0"/>
    <w:rsid w:val="003508E0"/>
    <w:rsid w:val="00354DDC"/>
    <w:rsid w:val="00370A98"/>
    <w:rsid w:val="003722BF"/>
    <w:rsid w:val="003946B9"/>
    <w:rsid w:val="00394714"/>
    <w:rsid w:val="003A522E"/>
    <w:rsid w:val="003A7F63"/>
    <w:rsid w:val="003B51A9"/>
    <w:rsid w:val="003C1C80"/>
    <w:rsid w:val="003D3F0A"/>
    <w:rsid w:val="003E75EB"/>
    <w:rsid w:val="003F4457"/>
    <w:rsid w:val="00402FA2"/>
    <w:rsid w:val="00411D42"/>
    <w:rsid w:val="00414FFA"/>
    <w:rsid w:val="00433BE3"/>
    <w:rsid w:val="00435188"/>
    <w:rsid w:val="004412A9"/>
    <w:rsid w:val="0045110B"/>
    <w:rsid w:val="004630AE"/>
    <w:rsid w:val="00475C6D"/>
    <w:rsid w:val="00497026"/>
    <w:rsid w:val="004B59B9"/>
    <w:rsid w:val="004B6C3B"/>
    <w:rsid w:val="004D4FB1"/>
    <w:rsid w:val="004F2B9E"/>
    <w:rsid w:val="005046F8"/>
    <w:rsid w:val="00512FD2"/>
    <w:rsid w:val="005150F4"/>
    <w:rsid w:val="00515158"/>
    <w:rsid w:val="005177F3"/>
    <w:rsid w:val="005234F6"/>
    <w:rsid w:val="00535DA4"/>
    <w:rsid w:val="00536D8E"/>
    <w:rsid w:val="005408B1"/>
    <w:rsid w:val="00553BCD"/>
    <w:rsid w:val="00553F5A"/>
    <w:rsid w:val="00564A45"/>
    <w:rsid w:val="00571220"/>
    <w:rsid w:val="00573F26"/>
    <w:rsid w:val="005811A9"/>
    <w:rsid w:val="00585DCF"/>
    <w:rsid w:val="0059168D"/>
    <w:rsid w:val="005936E4"/>
    <w:rsid w:val="0059435A"/>
    <w:rsid w:val="0059697A"/>
    <w:rsid w:val="005A0FDB"/>
    <w:rsid w:val="005B45D8"/>
    <w:rsid w:val="005D356E"/>
    <w:rsid w:val="005D3FA9"/>
    <w:rsid w:val="005D5FBF"/>
    <w:rsid w:val="005F2718"/>
    <w:rsid w:val="005F3FFC"/>
    <w:rsid w:val="0060781E"/>
    <w:rsid w:val="00627B5F"/>
    <w:rsid w:val="0063537E"/>
    <w:rsid w:val="00644CD7"/>
    <w:rsid w:val="00647A72"/>
    <w:rsid w:val="00660DD8"/>
    <w:rsid w:val="00673B60"/>
    <w:rsid w:val="006755BB"/>
    <w:rsid w:val="00675B84"/>
    <w:rsid w:val="00675DFF"/>
    <w:rsid w:val="0068148E"/>
    <w:rsid w:val="00681C55"/>
    <w:rsid w:val="00684A66"/>
    <w:rsid w:val="00684F31"/>
    <w:rsid w:val="006914ED"/>
    <w:rsid w:val="006A11E7"/>
    <w:rsid w:val="006A1825"/>
    <w:rsid w:val="006A6C42"/>
    <w:rsid w:val="006A7438"/>
    <w:rsid w:val="006B7CAD"/>
    <w:rsid w:val="006C1808"/>
    <w:rsid w:val="006C4FF3"/>
    <w:rsid w:val="006C69FF"/>
    <w:rsid w:val="006E22E5"/>
    <w:rsid w:val="006E4AF0"/>
    <w:rsid w:val="006E69FE"/>
    <w:rsid w:val="006F3AE5"/>
    <w:rsid w:val="00707272"/>
    <w:rsid w:val="00713946"/>
    <w:rsid w:val="00723E74"/>
    <w:rsid w:val="0072446B"/>
    <w:rsid w:val="00731B78"/>
    <w:rsid w:val="00736116"/>
    <w:rsid w:val="00741489"/>
    <w:rsid w:val="007636DE"/>
    <w:rsid w:val="00772864"/>
    <w:rsid w:val="007771C2"/>
    <w:rsid w:val="007813B7"/>
    <w:rsid w:val="007914F6"/>
    <w:rsid w:val="007A6957"/>
    <w:rsid w:val="007C151A"/>
    <w:rsid w:val="007C5C59"/>
    <w:rsid w:val="007C6A8F"/>
    <w:rsid w:val="007D6417"/>
    <w:rsid w:val="007E4339"/>
    <w:rsid w:val="007E4C8A"/>
    <w:rsid w:val="007E5219"/>
    <w:rsid w:val="007F0A10"/>
    <w:rsid w:val="007F36BF"/>
    <w:rsid w:val="007F5F69"/>
    <w:rsid w:val="007F622F"/>
    <w:rsid w:val="008066E8"/>
    <w:rsid w:val="00813B39"/>
    <w:rsid w:val="008257B2"/>
    <w:rsid w:val="0082696A"/>
    <w:rsid w:val="0083195B"/>
    <w:rsid w:val="008323E4"/>
    <w:rsid w:val="00837E00"/>
    <w:rsid w:val="0084498C"/>
    <w:rsid w:val="008604C4"/>
    <w:rsid w:val="00864E8C"/>
    <w:rsid w:val="00867A5B"/>
    <w:rsid w:val="00883358"/>
    <w:rsid w:val="008879F6"/>
    <w:rsid w:val="0089055C"/>
    <w:rsid w:val="008A3BCD"/>
    <w:rsid w:val="008E7D61"/>
    <w:rsid w:val="00900E89"/>
    <w:rsid w:val="00911C68"/>
    <w:rsid w:val="00920B70"/>
    <w:rsid w:val="0092532B"/>
    <w:rsid w:val="00965C0E"/>
    <w:rsid w:val="00992122"/>
    <w:rsid w:val="0099513E"/>
    <w:rsid w:val="009A6B67"/>
    <w:rsid w:val="009B0A89"/>
    <w:rsid w:val="009C5400"/>
    <w:rsid w:val="009C7B3D"/>
    <w:rsid w:val="009D0491"/>
    <w:rsid w:val="009D32CC"/>
    <w:rsid w:val="009D5CA5"/>
    <w:rsid w:val="00A07F5D"/>
    <w:rsid w:val="00A30BA2"/>
    <w:rsid w:val="00A356DE"/>
    <w:rsid w:val="00A37935"/>
    <w:rsid w:val="00A47BDF"/>
    <w:rsid w:val="00A53844"/>
    <w:rsid w:val="00A56353"/>
    <w:rsid w:val="00A57D52"/>
    <w:rsid w:val="00A60FFC"/>
    <w:rsid w:val="00A906CB"/>
    <w:rsid w:val="00AA224B"/>
    <w:rsid w:val="00AA5621"/>
    <w:rsid w:val="00AB739B"/>
    <w:rsid w:val="00AC14B4"/>
    <w:rsid w:val="00AF38A9"/>
    <w:rsid w:val="00B00CA5"/>
    <w:rsid w:val="00B01007"/>
    <w:rsid w:val="00B0268A"/>
    <w:rsid w:val="00B0384E"/>
    <w:rsid w:val="00B35BDF"/>
    <w:rsid w:val="00B36000"/>
    <w:rsid w:val="00B52471"/>
    <w:rsid w:val="00B54AEA"/>
    <w:rsid w:val="00B62E85"/>
    <w:rsid w:val="00B667EA"/>
    <w:rsid w:val="00B66EA7"/>
    <w:rsid w:val="00B70178"/>
    <w:rsid w:val="00B706BE"/>
    <w:rsid w:val="00B81936"/>
    <w:rsid w:val="00B877C6"/>
    <w:rsid w:val="00B94867"/>
    <w:rsid w:val="00BB01D2"/>
    <w:rsid w:val="00BC359C"/>
    <w:rsid w:val="00BC7906"/>
    <w:rsid w:val="00BD56CA"/>
    <w:rsid w:val="00C044EA"/>
    <w:rsid w:val="00C05C7C"/>
    <w:rsid w:val="00C06EAA"/>
    <w:rsid w:val="00C15BD7"/>
    <w:rsid w:val="00C42188"/>
    <w:rsid w:val="00C429C1"/>
    <w:rsid w:val="00C53492"/>
    <w:rsid w:val="00C57592"/>
    <w:rsid w:val="00C626A7"/>
    <w:rsid w:val="00C62C2C"/>
    <w:rsid w:val="00C82FDA"/>
    <w:rsid w:val="00C9577F"/>
    <w:rsid w:val="00CA54BD"/>
    <w:rsid w:val="00CB4AEC"/>
    <w:rsid w:val="00CB7F93"/>
    <w:rsid w:val="00CE2629"/>
    <w:rsid w:val="00CE4D12"/>
    <w:rsid w:val="00CF15B7"/>
    <w:rsid w:val="00D01B36"/>
    <w:rsid w:val="00D117DF"/>
    <w:rsid w:val="00D36A31"/>
    <w:rsid w:val="00D373E6"/>
    <w:rsid w:val="00D50306"/>
    <w:rsid w:val="00D52D5D"/>
    <w:rsid w:val="00D60481"/>
    <w:rsid w:val="00D61ADD"/>
    <w:rsid w:val="00D63A0B"/>
    <w:rsid w:val="00D666DC"/>
    <w:rsid w:val="00D7110A"/>
    <w:rsid w:val="00D75423"/>
    <w:rsid w:val="00D76A1C"/>
    <w:rsid w:val="00DA5860"/>
    <w:rsid w:val="00DB1EDA"/>
    <w:rsid w:val="00DB3738"/>
    <w:rsid w:val="00DB387F"/>
    <w:rsid w:val="00DB38DD"/>
    <w:rsid w:val="00DE255C"/>
    <w:rsid w:val="00DE7571"/>
    <w:rsid w:val="00DF2475"/>
    <w:rsid w:val="00E341E4"/>
    <w:rsid w:val="00E34A2C"/>
    <w:rsid w:val="00E458AB"/>
    <w:rsid w:val="00E4758F"/>
    <w:rsid w:val="00E51BAC"/>
    <w:rsid w:val="00E57232"/>
    <w:rsid w:val="00E624C3"/>
    <w:rsid w:val="00E6259A"/>
    <w:rsid w:val="00E63A9D"/>
    <w:rsid w:val="00E740C3"/>
    <w:rsid w:val="00E8542C"/>
    <w:rsid w:val="00E92131"/>
    <w:rsid w:val="00EB1AB8"/>
    <w:rsid w:val="00EB7C08"/>
    <w:rsid w:val="00EC0628"/>
    <w:rsid w:val="00ED6117"/>
    <w:rsid w:val="00F14F85"/>
    <w:rsid w:val="00F161F8"/>
    <w:rsid w:val="00F23FB0"/>
    <w:rsid w:val="00F329E6"/>
    <w:rsid w:val="00F50F19"/>
    <w:rsid w:val="00F56D11"/>
    <w:rsid w:val="00F66074"/>
    <w:rsid w:val="00F9462C"/>
    <w:rsid w:val="00FE0E91"/>
    <w:rsid w:val="00FE4A48"/>
    <w:rsid w:val="00FE52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7686AA"/>
  <w15:docId w15:val="{D83EB8D8-9EF2-43C7-8D75-39310CFCA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before="120" w:after="40"/>
        <w:ind w:left="992" w:hanging="992"/>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Papier firmowy"/>
    <w:rsid w:val="00D7110A"/>
    <w:rPr>
      <w:rFonts w:ascii="Lato" w:hAnsi="Lato"/>
      <w:sz w:val="20"/>
    </w:rPr>
  </w:style>
  <w:style w:type="paragraph" w:styleId="Nagwek1">
    <w:name w:val="heading 1"/>
    <w:basedOn w:val="Normalny"/>
    <w:next w:val="Normalny"/>
    <w:link w:val="Nagwek1Znak"/>
    <w:uiPriority w:val="9"/>
    <w:qFormat/>
    <w:rsid w:val="0025583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25583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25583D"/>
    <w:pPr>
      <w:keepNext/>
      <w:keepLines/>
      <w:spacing w:before="20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57D52"/>
    <w:pPr>
      <w:tabs>
        <w:tab w:val="center" w:pos="4536"/>
        <w:tab w:val="right" w:pos="9072"/>
      </w:tabs>
    </w:pPr>
  </w:style>
  <w:style w:type="character" w:customStyle="1" w:styleId="NagwekZnak">
    <w:name w:val="Nagłówek Znak"/>
    <w:basedOn w:val="Domylnaczcionkaakapitu"/>
    <w:link w:val="Nagwek"/>
    <w:uiPriority w:val="99"/>
    <w:rsid w:val="00A57D52"/>
  </w:style>
  <w:style w:type="paragraph" w:styleId="Stopka">
    <w:name w:val="footer"/>
    <w:basedOn w:val="Normalny"/>
    <w:link w:val="StopkaZnak"/>
    <w:uiPriority w:val="99"/>
    <w:unhideWhenUsed/>
    <w:rsid w:val="00A57D52"/>
    <w:pPr>
      <w:tabs>
        <w:tab w:val="center" w:pos="4536"/>
        <w:tab w:val="right" w:pos="9072"/>
      </w:tabs>
    </w:pPr>
  </w:style>
  <w:style w:type="character" w:customStyle="1" w:styleId="StopkaZnak">
    <w:name w:val="Stopka Znak"/>
    <w:basedOn w:val="Domylnaczcionkaakapitu"/>
    <w:link w:val="Stopka"/>
    <w:uiPriority w:val="99"/>
    <w:rsid w:val="00A57D52"/>
  </w:style>
  <w:style w:type="paragraph" w:styleId="Tekstdymka">
    <w:name w:val="Balloon Text"/>
    <w:basedOn w:val="Normalny"/>
    <w:link w:val="TekstdymkaZnak"/>
    <w:uiPriority w:val="99"/>
    <w:semiHidden/>
    <w:unhideWhenUsed/>
    <w:rsid w:val="00A57D52"/>
    <w:rPr>
      <w:rFonts w:ascii="Tahoma" w:hAnsi="Tahoma" w:cs="Tahoma"/>
      <w:sz w:val="16"/>
      <w:szCs w:val="16"/>
    </w:rPr>
  </w:style>
  <w:style w:type="character" w:customStyle="1" w:styleId="TekstdymkaZnak">
    <w:name w:val="Tekst dymka Znak"/>
    <w:basedOn w:val="Domylnaczcionkaakapitu"/>
    <w:link w:val="Tekstdymka"/>
    <w:uiPriority w:val="99"/>
    <w:semiHidden/>
    <w:rsid w:val="00A57D52"/>
    <w:rPr>
      <w:rFonts w:ascii="Tahoma" w:hAnsi="Tahoma" w:cs="Tahoma"/>
      <w:sz w:val="16"/>
      <w:szCs w:val="16"/>
    </w:rPr>
  </w:style>
  <w:style w:type="paragraph" w:styleId="Bezodstpw">
    <w:name w:val="No Spacing"/>
    <w:uiPriority w:val="1"/>
    <w:qFormat/>
    <w:rsid w:val="0025583D"/>
    <w:pPr>
      <w:spacing w:before="0" w:after="0"/>
      <w:ind w:left="0" w:firstLine="0"/>
      <w:jc w:val="both"/>
    </w:pPr>
    <w:rPr>
      <w:rFonts w:ascii="Lato" w:hAnsi="Lato"/>
      <w:sz w:val="20"/>
    </w:rPr>
  </w:style>
  <w:style w:type="character" w:customStyle="1" w:styleId="Nagwek1Znak">
    <w:name w:val="Nagłówek 1 Znak"/>
    <w:basedOn w:val="Domylnaczcionkaakapitu"/>
    <w:link w:val="Nagwek1"/>
    <w:uiPriority w:val="9"/>
    <w:rsid w:val="0025583D"/>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25583D"/>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25583D"/>
    <w:rPr>
      <w:rFonts w:asciiTheme="majorHAnsi" w:eastAsiaTheme="majorEastAsia" w:hAnsiTheme="majorHAnsi" w:cstheme="majorBidi"/>
      <w:b/>
      <w:bCs/>
      <w:color w:val="4F81BD" w:themeColor="accent1"/>
      <w:sz w:val="20"/>
    </w:rPr>
  </w:style>
  <w:style w:type="paragraph" w:styleId="Tytu">
    <w:name w:val="Title"/>
    <w:basedOn w:val="Normalny"/>
    <w:next w:val="Normalny"/>
    <w:link w:val="TytuZnak"/>
    <w:uiPriority w:val="10"/>
    <w:qFormat/>
    <w:rsid w:val="0025583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25583D"/>
    <w:rPr>
      <w:rFonts w:asciiTheme="majorHAnsi" w:eastAsiaTheme="majorEastAsia" w:hAnsiTheme="majorHAnsi" w:cstheme="majorBidi"/>
      <w:color w:val="17365D" w:themeColor="text2" w:themeShade="BF"/>
      <w:spacing w:val="5"/>
      <w:kern w:val="28"/>
      <w:sz w:val="52"/>
      <w:szCs w:val="52"/>
    </w:rPr>
  </w:style>
  <w:style w:type="character" w:styleId="Hipercze">
    <w:name w:val="Hyperlink"/>
    <w:basedOn w:val="Domylnaczcionkaakapitu"/>
    <w:uiPriority w:val="99"/>
    <w:semiHidden/>
    <w:unhideWhenUsed/>
    <w:rsid w:val="00E740C3"/>
    <w:rPr>
      <w:color w:val="0563C1"/>
      <w:u w:val="single"/>
    </w:rPr>
  </w:style>
  <w:style w:type="paragraph" w:styleId="Akapitzlist">
    <w:name w:val="List Paragraph"/>
    <w:basedOn w:val="Normalny"/>
    <w:uiPriority w:val="34"/>
    <w:qFormat/>
    <w:rsid w:val="00433BE3"/>
    <w:pPr>
      <w:ind w:left="720"/>
      <w:contextualSpacing/>
    </w:pPr>
  </w:style>
  <w:style w:type="paragraph" w:customStyle="1" w:styleId="Default">
    <w:name w:val="Default"/>
    <w:rsid w:val="00BB01D2"/>
    <w:pPr>
      <w:autoSpaceDE w:val="0"/>
      <w:autoSpaceDN w:val="0"/>
      <w:adjustRightInd w:val="0"/>
      <w:spacing w:before="0" w:after="0"/>
      <w:ind w:left="0" w:firstLine="0"/>
    </w:pPr>
    <w:rPr>
      <w:rFonts w:ascii="Times New Roman" w:hAnsi="Times New Roman" w:cs="Times New Roman"/>
      <w:color w:val="000000"/>
      <w:sz w:val="24"/>
      <w:szCs w:val="24"/>
    </w:rPr>
  </w:style>
  <w:style w:type="character" w:styleId="Pogrubienie">
    <w:name w:val="Strong"/>
    <w:basedOn w:val="Domylnaczcionkaakapitu"/>
    <w:uiPriority w:val="22"/>
    <w:qFormat/>
    <w:rsid w:val="00BB01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869997">
      <w:bodyDiv w:val="1"/>
      <w:marLeft w:val="0"/>
      <w:marRight w:val="0"/>
      <w:marTop w:val="0"/>
      <w:marBottom w:val="0"/>
      <w:divBdr>
        <w:top w:val="none" w:sz="0" w:space="0" w:color="auto"/>
        <w:left w:val="none" w:sz="0" w:space="0" w:color="auto"/>
        <w:bottom w:val="none" w:sz="0" w:space="0" w:color="auto"/>
        <w:right w:val="none" w:sz="0" w:space="0" w:color="auto"/>
      </w:divBdr>
    </w:div>
    <w:div w:id="1463234024">
      <w:bodyDiv w:val="1"/>
      <w:marLeft w:val="0"/>
      <w:marRight w:val="0"/>
      <w:marTop w:val="0"/>
      <w:marBottom w:val="0"/>
      <w:divBdr>
        <w:top w:val="none" w:sz="0" w:space="0" w:color="auto"/>
        <w:left w:val="none" w:sz="0" w:space="0" w:color="auto"/>
        <w:bottom w:val="none" w:sz="0" w:space="0" w:color="auto"/>
        <w:right w:val="none" w:sz="0" w:space="0" w:color="auto"/>
      </w:divBdr>
    </w:div>
    <w:div w:id="211420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xlege.pl/ustawa-o-samorzadzie-gminnym/rozdzial-1-przepisy-ogolne/249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exlege.pl/ustawa-o-samorzadzie-gminnym/art-5c/"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rks@um.krakow.pl"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hyperlink" Target="mailto:rks@um.krakow.pl"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C6E40-5AA9-47CF-B42B-309C18A78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1659</Words>
  <Characters>9955</Characters>
  <Application>Microsoft Office Word</Application>
  <DocSecurity>0</DocSecurity>
  <Lines>82</Lines>
  <Paragraphs>23</Paragraphs>
  <ScaleCrop>false</ScaleCrop>
  <HeadingPairs>
    <vt:vector size="2" baseType="variant">
      <vt:variant>
        <vt:lpstr>Tytuł</vt:lpstr>
      </vt:variant>
      <vt:variant>
        <vt:i4>1</vt:i4>
      </vt:variant>
    </vt:vector>
  </HeadingPairs>
  <TitlesOfParts>
    <vt:vector size="1" baseType="lpstr">
      <vt:lpstr/>
    </vt:vector>
  </TitlesOfParts>
  <Company>UMK</Company>
  <LinksUpToDate>false</LinksUpToDate>
  <CharactersWithSpaces>11591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kajam</dc:creator>
  <cp:keywords/>
  <dc:description/>
  <cp:lastModifiedBy>Schechtel-Mączka Beata</cp:lastModifiedBy>
  <cp:revision>10</cp:revision>
  <cp:lastPrinted>2023-09-18T11:09:00Z</cp:lastPrinted>
  <dcterms:created xsi:type="dcterms:W3CDTF">2023-09-05T10:21:00Z</dcterms:created>
  <dcterms:modified xsi:type="dcterms:W3CDTF">2023-09-21T07:32:00Z</dcterms:modified>
</cp:coreProperties>
</file>