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89EB9" w14:textId="77777777" w:rsidR="00290D8C" w:rsidRPr="001B5592" w:rsidRDefault="00290D8C" w:rsidP="00290D8C">
      <w:pPr>
        <w:pStyle w:val="Nagwek1"/>
        <w:spacing w:before="38"/>
        <w:ind w:left="0" w:right="-46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>REGULAMIN KONKURSU PLASTYCZNEGO DLA DZIECI</w:t>
      </w:r>
    </w:p>
    <w:p w14:paraId="0C1DCEB7" w14:textId="77777777" w:rsidR="00290D8C" w:rsidRPr="001B5592" w:rsidRDefault="00290D8C" w:rsidP="00290D8C">
      <w:pPr>
        <w:pStyle w:val="Tekstpodstawowy"/>
        <w:spacing w:before="4"/>
        <w:ind w:right="-46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4D5FC17F" w14:textId="1BEA463F" w:rsidR="004D5663" w:rsidRPr="001B5592" w:rsidRDefault="009E3154" w:rsidP="004D5663">
      <w:pPr>
        <w:spacing w:before="1"/>
        <w:ind w:right="-46"/>
        <w:jc w:val="center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Helvetica"/>
          <w:color w:val="000000" w:themeColor="text1"/>
          <w:shd w:val="clear" w:color="auto" w:fill="FFFFFF"/>
        </w:rPr>
        <w:t>„Niebieski Konkurs Plastyczny</w:t>
      </w:r>
      <w:r w:rsidR="007A60A7" w:rsidRPr="001B5592">
        <w:rPr>
          <w:rFonts w:ascii="Calibri" w:hAnsi="Calibri" w:cs="Calibri"/>
          <w:color w:val="000000" w:themeColor="text1"/>
        </w:rPr>
        <w:t>"</w:t>
      </w:r>
      <w:r w:rsidR="007A60A7" w:rsidRPr="001B5592">
        <w:rPr>
          <w:rFonts w:ascii="Calibri" w:hAnsi="Calibri"/>
          <w:color w:val="000000" w:themeColor="text1"/>
        </w:rPr>
        <w:t xml:space="preserve"> </w:t>
      </w:r>
    </w:p>
    <w:p w14:paraId="6D8F111B" w14:textId="77777777" w:rsidR="004D5663" w:rsidRPr="001B5592" w:rsidRDefault="004D5663" w:rsidP="004D5663">
      <w:pPr>
        <w:spacing w:before="1"/>
        <w:ind w:right="-46"/>
        <w:jc w:val="center"/>
        <w:rPr>
          <w:rFonts w:ascii="Calibri" w:hAnsi="Calibri" w:cs="Calibri"/>
          <w:b/>
          <w:color w:val="000000" w:themeColor="text1"/>
        </w:rPr>
      </w:pPr>
    </w:p>
    <w:p w14:paraId="24902F33" w14:textId="777E87C1" w:rsidR="004D5663" w:rsidRPr="001B5592" w:rsidRDefault="009E3154" w:rsidP="004D5663">
      <w:pPr>
        <w:spacing w:before="1"/>
        <w:ind w:right="-46"/>
        <w:jc w:val="center"/>
        <w:rPr>
          <w:rFonts w:ascii="Calibri" w:hAnsi="Calibri" w:cs="Calibri"/>
          <w:i/>
          <w:color w:val="000000" w:themeColor="text1"/>
        </w:rPr>
      </w:pPr>
      <w:r>
        <w:rPr>
          <w:rFonts w:ascii="Calibri" w:hAnsi="Calibri" w:cs="Calibri"/>
          <w:i/>
          <w:color w:val="000000" w:themeColor="text1"/>
        </w:rPr>
        <w:t>tekst jednolity z dnia 10.04.2023</w:t>
      </w:r>
      <w:r w:rsidR="004D5663" w:rsidRPr="001B5592">
        <w:rPr>
          <w:rFonts w:ascii="Calibri" w:hAnsi="Calibri" w:cs="Calibri"/>
          <w:i/>
          <w:color w:val="000000" w:themeColor="text1"/>
        </w:rPr>
        <w:t xml:space="preserve"> roku</w:t>
      </w:r>
    </w:p>
    <w:p w14:paraId="3A852203" w14:textId="77777777" w:rsidR="00290D8C" w:rsidRPr="001B5592" w:rsidRDefault="00290D8C" w:rsidP="00290D8C">
      <w:pPr>
        <w:pStyle w:val="Tekstpodstawowy"/>
        <w:spacing w:before="4"/>
        <w:ind w:right="-46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2076AAFA" w14:textId="77777777" w:rsidR="00290D8C" w:rsidRPr="001B5592" w:rsidRDefault="00290D8C" w:rsidP="00290D8C">
      <w:pPr>
        <w:pStyle w:val="Tekstpodstawowy"/>
        <w:spacing w:before="4"/>
        <w:ind w:right="-46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038A0327" w14:textId="77777777" w:rsidR="00290D8C" w:rsidRPr="001B5592" w:rsidRDefault="00290D8C" w:rsidP="00290D8C">
      <w:pPr>
        <w:pStyle w:val="Akapitzlist"/>
        <w:numPr>
          <w:ilvl w:val="0"/>
          <w:numId w:val="1"/>
        </w:numPr>
        <w:tabs>
          <w:tab w:val="left" w:pos="3691"/>
        </w:tabs>
        <w:ind w:right="-46"/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Postanowienia</w:t>
      </w:r>
      <w:r w:rsidRPr="001B5592">
        <w:rPr>
          <w:rFonts w:ascii="Calibri" w:hAnsi="Calibri" w:cs="Calibri"/>
          <w:b/>
          <w:color w:val="000000" w:themeColor="text1"/>
          <w:spacing w:val="-16"/>
        </w:rPr>
        <w:t xml:space="preserve"> </w:t>
      </w:r>
      <w:r w:rsidRPr="001B5592">
        <w:rPr>
          <w:rFonts w:ascii="Calibri" w:hAnsi="Calibri" w:cs="Calibri"/>
          <w:b/>
          <w:color w:val="000000" w:themeColor="text1"/>
        </w:rPr>
        <w:t>ogólne</w:t>
      </w:r>
    </w:p>
    <w:p w14:paraId="60A7A9D6" w14:textId="77777777" w:rsidR="00290D8C" w:rsidRPr="001B5592" w:rsidRDefault="00290D8C" w:rsidP="00290D8C">
      <w:pPr>
        <w:tabs>
          <w:tab w:val="left" w:pos="3691"/>
        </w:tabs>
        <w:ind w:right="-46"/>
        <w:jc w:val="both"/>
        <w:rPr>
          <w:rFonts w:ascii="Calibri" w:hAnsi="Calibri" w:cs="Calibri"/>
          <w:color w:val="000000" w:themeColor="text1"/>
        </w:rPr>
      </w:pPr>
    </w:p>
    <w:p w14:paraId="1B2B5933" w14:textId="78244187" w:rsidR="00290D8C" w:rsidRPr="001B5592" w:rsidRDefault="00290D8C" w:rsidP="003A2FEE">
      <w:pPr>
        <w:pStyle w:val="Tekstpodstawowy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>Organizatorem Konkursu Plastycznego dla dzieci pt</w:t>
      </w:r>
      <w:r w:rsidR="003A2FEE" w:rsidRPr="001B5592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9E3154">
        <w:rPr>
          <w:rFonts w:ascii="Calibri" w:hAnsi="Calibri" w:cs="Calibri"/>
          <w:color w:val="000000" w:themeColor="text1"/>
          <w:sz w:val="22"/>
          <w:szCs w:val="22"/>
        </w:rPr>
        <w:t xml:space="preserve"> „Niebieski Konkurs Plastyczny” 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jest 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Krakowskie Forum Organizacji Społecznych </w:t>
      </w:r>
      <w:proofErr w:type="spellStart"/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KraFOS</w:t>
      </w:r>
      <w:proofErr w:type="spellEnd"/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z siedzibą przy ul. </w:t>
      </w:r>
      <w:proofErr w:type="spellStart"/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Kapelanka</w:t>
      </w:r>
      <w:proofErr w:type="spellEnd"/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60, 30-347 Kraków, realizator zadania publicznego pod nazwą „Centrum Obywatelskie – ul. Reymonta 20” </w:t>
      </w:r>
      <w:r w:rsidR="0089787E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finansowanego ze środków Urzędu Miasta Krakowa 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- zwane w dalszej części Regulaminu Organizatorem Konkursu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3721644A" w14:textId="66C66072" w:rsidR="00290D8C" w:rsidRPr="001B5592" w:rsidRDefault="007A60A7" w:rsidP="00290D8C">
      <w:pPr>
        <w:pStyle w:val="Tekstpodstawowy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>Konkurs</w:t>
      </w:r>
      <w:r w:rsidR="009E3154">
        <w:rPr>
          <w:rFonts w:ascii="Calibri" w:hAnsi="Calibri" w:cs="Calibri"/>
          <w:color w:val="000000" w:themeColor="text1"/>
          <w:sz w:val="22"/>
          <w:szCs w:val="22"/>
        </w:rPr>
        <w:t xml:space="preserve"> rozpoczyna się w dniu 11 kwietnia </w:t>
      </w:r>
      <w:r w:rsidR="00290D8C" w:rsidRPr="001B5592">
        <w:rPr>
          <w:rFonts w:ascii="Calibri" w:hAnsi="Calibri" w:cs="Calibri"/>
          <w:color w:val="000000" w:themeColor="text1"/>
          <w:sz w:val="22"/>
          <w:szCs w:val="22"/>
        </w:rPr>
        <w:t>20</w:t>
      </w:r>
      <w:r w:rsidR="009E3154">
        <w:rPr>
          <w:rFonts w:ascii="Calibri" w:hAnsi="Calibri" w:cs="Calibri"/>
          <w:color w:val="000000" w:themeColor="text1"/>
          <w:sz w:val="22"/>
          <w:szCs w:val="22"/>
        </w:rPr>
        <w:t>23 roku i trwa do 30 kwietnia</w:t>
      </w:r>
      <w:r w:rsidR="00153E6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90D8C" w:rsidRPr="001B5592">
        <w:rPr>
          <w:rFonts w:ascii="Calibri" w:hAnsi="Calibri" w:cs="Calibri"/>
          <w:color w:val="000000" w:themeColor="text1"/>
          <w:sz w:val="22"/>
          <w:szCs w:val="22"/>
        </w:rPr>
        <w:t>20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2</w:t>
      </w:r>
      <w:r w:rsidR="009E3154">
        <w:rPr>
          <w:rFonts w:ascii="Calibri" w:hAnsi="Calibri" w:cs="Calibri"/>
          <w:color w:val="000000" w:themeColor="text1"/>
          <w:sz w:val="22"/>
          <w:szCs w:val="22"/>
        </w:rPr>
        <w:t>3</w:t>
      </w:r>
      <w:r w:rsidR="00290D8C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roku włącznie. </w:t>
      </w:r>
    </w:p>
    <w:p w14:paraId="17113DD5" w14:textId="2BDBDDD0" w:rsidR="00290D8C" w:rsidRPr="001B5592" w:rsidRDefault="00290D8C" w:rsidP="00290D8C">
      <w:pPr>
        <w:pStyle w:val="Tekstpodstawowy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Konkurs przeznaczony jest dla 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dzieci i młodzieży w wieku do lat </w:t>
      </w:r>
      <w:r w:rsidR="005F5F80" w:rsidRPr="001B5592">
        <w:rPr>
          <w:rFonts w:ascii="Calibri" w:hAnsi="Calibri" w:cs="Calibri"/>
          <w:color w:val="000000" w:themeColor="text1"/>
          <w:sz w:val="22"/>
          <w:szCs w:val="22"/>
        </w:rPr>
        <w:t>18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0B7DCAC8" w14:textId="73F273FD" w:rsidR="00290D8C" w:rsidRPr="001B5592" w:rsidRDefault="00290D8C" w:rsidP="00C2102F">
      <w:pPr>
        <w:pStyle w:val="Tekstpodstawowy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>Zasady Konkursu określone są w poniższym dokumencie, zwanym w dalszej części Regulaminem. Wszelkie dodatkowe informacje mają charakter uzupełniający i zostaną opublikowane na stronach internetowych Organizator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a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hyperlink r:id="rId5" w:history="1">
        <w:r w:rsidR="009A7FA6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https://krafos.pl</w:t>
        </w:r>
      </w:hyperlink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oraz</w:t>
      </w:r>
      <w:r w:rsidR="00BC3833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6" w:history="1">
        <w:r w:rsidR="00BC3833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https://co.krakow.pl</w:t>
        </w:r>
      </w:hyperlink>
      <w:r w:rsidR="00ED11F7" w:rsidRPr="001B5592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BC3833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jak również</w:t>
      </w:r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na profilach Organizatora oraz zadania publicznego</w:t>
      </w:r>
      <w:r w:rsidR="00ED11F7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„Centrum Obywatelskie – ul. Reymonta 20”</w:t>
      </w:r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w</w:t>
      </w:r>
      <w:r w:rsidR="00BC3833" w:rsidRPr="001B5592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>serwisach społecznościowych</w:t>
      </w:r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7" w:history="1">
        <w:r w:rsidR="009A7FA6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https://facebook.com</w:t>
        </w:r>
      </w:hyperlink>
      <w:r w:rsidR="00C2102F" w:rsidRPr="001B5592">
        <w:rPr>
          <w:rStyle w:val="Hipercze"/>
          <w:rFonts w:ascii="Calibri" w:hAnsi="Calibri" w:cs="Calibri"/>
          <w:color w:val="000000" w:themeColor="text1"/>
          <w:sz w:val="22"/>
          <w:szCs w:val="22"/>
        </w:rPr>
        <w:t>,</w:t>
      </w:r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8" w:history="1">
        <w:r w:rsidR="00C2102F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https://www.instagram.com</w:t>
        </w:r>
      </w:hyperlink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>Zgłoszenie prac do Konkursu oznacza jednoczesną akceptację warunków Regulaminu.</w:t>
      </w:r>
    </w:p>
    <w:p w14:paraId="73D9092F" w14:textId="3C287613" w:rsidR="00290D8C" w:rsidRPr="001B5592" w:rsidRDefault="007A60A7" w:rsidP="00290D8C">
      <w:pPr>
        <w:pStyle w:val="Tekstpodstawowy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>Zasadniczym celem Konkursu jes</w:t>
      </w:r>
      <w:r w:rsidR="00703766">
        <w:rPr>
          <w:rFonts w:ascii="Calibri" w:hAnsi="Calibri" w:cs="Calibri"/>
          <w:color w:val="000000" w:themeColor="text1"/>
          <w:sz w:val="22"/>
          <w:szCs w:val="22"/>
        </w:rPr>
        <w:t xml:space="preserve">t </w:t>
      </w:r>
      <w:r w:rsidR="00660139">
        <w:rPr>
          <w:rFonts w:ascii="Calibri" w:hAnsi="Calibri" w:cs="Calibri"/>
          <w:color w:val="000000" w:themeColor="text1"/>
          <w:sz w:val="22"/>
          <w:szCs w:val="22"/>
        </w:rPr>
        <w:t xml:space="preserve">podkreślenie </w:t>
      </w:r>
      <w:r w:rsidR="00703766">
        <w:rPr>
          <w:rFonts w:ascii="Calibri" w:hAnsi="Calibri" w:cs="Calibri"/>
          <w:color w:val="000000" w:themeColor="text1"/>
          <w:sz w:val="22"/>
          <w:szCs w:val="22"/>
        </w:rPr>
        <w:t>znaczenia Miesiąca A</w:t>
      </w:r>
      <w:r w:rsidR="00660139">
        <w:rPr>
          <w:rFonts w:ascii="Calibri" w:hAnsi="Calibri" w:cs="Calibri"/>
          <w:color w:val="000000" w:themeColor="text1"/>
          <w:sz w:val="22"/>
          <w:szCs w:val="22"/>
        </w:rPr>
        <w:t>utyzmu oraz promowanie kreatywności i</w:t>
      </w:r>
      <w:r w:rsidR="00993C01">
        <w:rPr>
          <w:rFonts w:ascii="Calibri" w:hAnsi="Calibri" w:cs="Calibri"/>
          <w:color w:val="000000" w:themeColor="text1"/>
          <w:sz w:val="22"/>
          <w:szCs w:val="22"/>
        </w:rPr>
        <w:t xml:space="preserve"> wyobraźni dzieci i młodzieży w obszarze </w:t>
      </w:r>
      <w:r w:rsidR="00660139">
        <w:rPr>
          <w:rFonts w:ascii="Calibri" w:hAnsi="Calibri" w:cs="Calibri"/>
          <w:color w:val="000000" w:themeColor="text1"/>
          <w:sz w:val="22"/>
          <w:szCs w:val="22"/>
        </w:rPr>
        <w:t>tematy</w:t>
      </w:r>
      <w:r w:rsidR="00993C01">
        <w:rPr>
          <w:rFonts w:ascii="Calibri" w:hAnsi="Calibri" w:cs="Calibri"/>
          <w:color w:val="000000" w:themeColor="text1"/>
          <w:sz w:val="22"/>
          <w:szCs w:val="22"/>
        </w:rPr>
        <w:t xml:space="preserve">ki </w:t>
      </w:r>
      <w:r w:rsidR="00660139">
        <w:rPr>
          <w:rFonts w:ascii="Calibri" w:hAnsi="Calibri" w:cs="Calibri"/>
          <w:color w:val="000000" w:themeColor="text1"/>
          <w:sz w:val="22"/>
          <w:szCs w:val="22"/>
        </w:rPr>
        <w:t xml:space="preserve">autyzmu. Jednocześnie chcemy zachęcić do wykorzystania koloru niebieskiego w tworzonych pracach jako symbolu społecznej akcji związanej z Miesiącem Autyzmu. </w:t>
      </w:r>
      <w:r w:rsidR="00BA245E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6842488F" w14:textId="2E57B342" w:rsidR="00290D8C" w:rsidRPr="001B5592" w:rsidRDefault="00290D8C" w:rsidP="00290D8C">
      <w:pPr>
        <w:pStyle w:val="Tekstpodstawowy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Nagrody w </w:t>
      </w:r>
      <w:r w:rsidR="005F5F80" w:rsidRPr="001B5592">
        <w:rPr>
          <w:rFonts w:ascii="Calibri" w:hAnsi="Calibri" w:cs="Calibri"/>
          <w:color w:val="000000" w:themeColor="text1"/>
          <w:sz w:val="22"/>
          <w:szCs w:val="22"/>
        </w:rPr>
        <w:t>K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>onkursie dla autorów najlepszych prac mają charakter rzeczowy</w:t>
      </w:r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51E672C9" w14:textId="77777777" w:rsidR="00290D8C" w:rsidRPr="001B5592" w:rsidRDefault="00290D8C" w:rsidP="00290D8C">
      <w:pPr>
        <w:tabs>
          <w:tab w:val="left" w:pos="3691"/>
        </w:tabs>
        <w:ind w:right="-46"/>
        <w:jc w:val="both"/>
        <w:rPr>
          <w:rFonts w:ascii="Calibri" w:hAnsi="Calibri" w:cs="Calibri"/>
          <w:color w:val="000000" w:themeColor="text1"/>
        </w:rPr>
      </w:pPr>
    </w:p>
    <w:p w14:paraId="10CE64E3" w14:textId="77777777" w:rsidR="00290D8C" w:rsidRPr="001B5592" w:rsidRDefault="00290D8C" w:rsidP="00290D8C">
      <w:pPr>
        <w:pStyle w:val="Akapitzlist"/>
        <w:numPr>
          <w:ilvl w:val="0"/>
          <w:numId w:val="1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Warunki uczestnictwa w Konkursie</w:t>
      </w:r>
    </w:p>
    <w:p w14:paraId="5901001A" w14:textId="77777777" w:rsidR="00290D8C" w:rsidRPr="001B5592" w:rsidRDefault="00290D8C" w:rsidP="00290D8C">
      <w:pPr>
        <w:pStyle w:val="Akapitzlist"/>
        <w:tabs>
          <w:tab w:val="left" w:pos="3691"/>
        </w:tabs>
        <w:ind w:left="1080" w:right="-46" w:firstLine="0"/>
        <w:rPr>
          <w:rFonts w:ascii="Calibri" w:hAnsi="Calibri" w:cs="Calibri"/>
          <w:color w:val="000000" w:themeColor="text1"/>
        </w:rPr>
      </w:pPr>
    </w:p>
    <w:p w14:paraId="166DC2A9" w14:textId="59FE3317" w:rsidR="00290D8C" w:rsidRPr="001B5592" w:rsidRDefault="00290D8C" w:rsidP="00290D8C">
      <w:pPr>
        <w:pStyle w:val="Akapitzlist"/>
        <w:numPr>
          <w:ilvl w:val="0"/>
          <w:numId w:val="3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W Konkursie mogą wziąć udział </w:t>
      </w:r>
      <w:r w:rsidR="005F5F80" w:rsidRPr="001B5592">
        <w:rPr>
          <w:rFonts w:ascii="Calibri" w:hAnsi="Calibri" w:cs="Calibri"/>
          <w:color w:val="000000" w:themeColor="text1"/>
        </w:rPr>
        <w:t>dzieci i młodzież do lat 18</w:t>
      </w:r>
      <w:r w:rsidRPr="001B5592">
        <w:rPr>
          <w:rFonts w:ascii="Calibri" w:hAnsi="Calibri" w:cs="Calibri"/>
          <w:color w:val="000000" w:themeColor="text1"/>
        </w:rPr>
        <w:t xml:space="preserve"> za zgodą opiekunów prawnych.</w:t>
      </w:r>
    </w:p>
    <w:p w14:paraId="0BD17F60" w14:textId="77777777" w:rsidR="00290D8C" w:rsidRPr="001B5592" w:rsidRDefault="00290D8C" w:rsidP="00290D8C">
      <w:pPr>
        <w:pStyle w:val="Akapitzlist"/>
        <w:numPr>
          <w:ilvl w:val="0"/>
          <w:numId w:val="3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Udział w Konkursie jest dobrowolny i bezpłatny.</w:t>
      </w:r>
    </w:p>
    <w:p w14:paraId="7F103F44" w14:textId="7955223C" w:rsidR="00290D8C" w:rsidRPr="001B5592" w:rsidRDefault="00290D8C" w:rsidP="00290D8C">
      <w:pPr>
        <w:pStyle w:val="Akapitzlist"/>
        <w:numPr>
          <w:ilvl w:val="0"/>
          <w:numId w:val="3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Warunkiem uczestnictwa w Konkursie jest:</w:t>
      </w:r>
    </w:p>
    <w:p w14:paraId="2D581927" w14:textId="044685B4" w:rsidR="00290D8C" w:rsidRPr="001B5592" w:rsidRDefault="00290D8C" w:rsidP="003A2FEE">
      <w:pPr>
        <w:pStyle w:val="Akapitzlist"/>
        <w:numPr>
          <w:ilvl w:val="1"/>
          <w:numId w:val="16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wykonanie i dostarcz</w:t>
      </w:r>
      <w:r w:rsidR="007A60A7" w:rsidRPr="001B5592">
        <w:rPr>
          <w:rFonts w:ascii="Calibri" w:hAnsi="Calibri" w:cs="Calibri"/>
          <w:color w:val="000000" w:themeColor="text1"/>
        </w:rPr>
        <w:t>e</w:t>
      </w:r>
      <w:r w:rsidR="00153E66" w:rsidRPr="001B5592">
        <w:rPr>
          <w:rFonts w:ascii="Calibri" w:hAnsi="Calibri" w:cs="Calibri"/>
          <w:color w:val="000000" w:themeColor="text1"/>
        </w:rPr>
        <w:t>nie pracy ko</w:t>
      </w:r>
      <w:r w:rsidR="009E3154">
        <w:rPr>
          <w:rFonts w:ascii="Calibri" w:hAnsi="Calibri" w:cs="Calibri"/>
          <w:color w:val="000000" w:themeColor="text1"/>
        </w:rPr>
        <w:t>nkursowej do dnia 30 kwietnia</w:t>
      </w:r>
      <w:r w:rsidR="00153E66" w:rsidRPr="001B5592">
        <w:rPr>
          <w:rFonts w:ascii="Calibri" w:hAnsi="Calibri" w:cs="Calibri"/>
          <w:color w:val="000000" w:themeColor="text1"/>
        </w:rPr>
        <w:t xml:space="preserve"> </w:t>
      </w:r>
      <w:r w:rsidRPr="001B5592">
        <w:rPr>
          <w:rFonts w:ascii="Calibri" w:hAnsi="Calibri" w:cs="Calibri"/>
          <w:color w:val="000000" w:themeColor="text1"/>
        </w:rPr>
        <w:t>20</w:t>
      </w:r>
      <w:r w:rsidR="009E3154">
        <w:rPr>
          <w:rFonts w:ascii="Calibri" w:hAnsi="Calibri" w:cs="Calibri"/>
          <w:color w:val="000000" w:themeColor="text1"/>
        </w:rPr>
        <w:t>23</w:t>
      </w:r>
      <w:r w:rsidRPr="001B5592">
        <w:rPr>
          <w:rFonts w:ascii="Calibri" w:hAnsi="Calibri" w:cs="Calibri"/>
          <w:color w:val="000000" w:themeColor="text1"/>
        </w:rPr>
        <w:t xml:space="preserve"> roku</w:t>
      </w:r>
      <w:r w:rsidR="005F5F80" w:rsidRPr="001B5592">
        <w:rPr>
          <w:rFonts w:ascii="Calibri" w:hAnsi="Calibri" w:cs="Calibri"/>
          <w:color w:val="000000" w:themeColor="text1"/>
        </w:rPr>
        <w:t xml:space="preserve"> włącznie</w:t>
      </w:r>
      <w:r w:rsidRPr="001B5592">
        <w:rPr>
          <w:rFonts w:ascii="Calibri" w:hAnsi="Calibri" w:cs="Calibri"/>
          <w:color w:val="000000" w:themeColor="text1"/>
        </w:rPr>
        <w:t xml:space="preserve"> – o</w:t>
      </w:r>
      <w:r w:rsidR="005F5F80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 xml:space="preserve">dochowaniu terminu decyduje data wpływu pracy konkursowej do </w:t>
      </w:r>
      <w:r w:rsidR="00A16DF6" w:rsidRPr="001B5592">
        <w:rPr>
          <w:rFonts w:ascii="Calibri" w:hAnsi="Calibri" w:cs="Calibri"/>
          <w:color w:val="000000" w:themeColor="text1"/>
        </w:rPr>
        <w:t>Organizatora</w:t>
      </w:r>
      <w:r w:rsidRPr="001B5592">
        <w:rPr>
          <w:rFonts w:ascii="Calibri" w:hAnsi="Calibri" w:cs="Calibri"/>
          <w:color w:val="000000" w:themeColor="text1"/>
        </w:rPr>
        <w:t>;</w:t>
      </w:r>
    </w:p>
    <w:p w14:paraId="27C9B3FA" w14:textId="3E715A10" w:rsidR="00290D8C" w:rsidRPr="001B5592" w:rsidRDefault="00D80ACC" w:rsidP="009E3154">
      <w:pPr>
        <w:pStyle w:val="Akapitzlist"/>
        <w:numPr>
          <w:ilvl w:val="1"/>
          <w:numId w:val="16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przesłanie</w:t>
      </w:r>
      <w:r w:rsidR="00290D8C" w:rsidRPr="001B5592">
        <w:rPr>
          <w:rFonts w:ascii="Calibri" w:hAnsi="Calibri" w:cs="Calibri"/>
          <w:color w:val="000000" w:themeColor="text1"/>
        </w:rPr>
        <w:t xml:space="preserve"> pracy konkursowej </w:t>
      </w:r>
      <w:r w:rsidRPr="001B5592">
        <w:rPr>
          <w:rFonts w:ascii="Calibri" w:hAnsi="Calibri" w:cs="Calibri"/>
          <w:color w:val="000000" w:themeColor="text1"/>
        </w:rPr>
        <w:t>odbywa się w formie zdalnej za pośrednictwem fo</w:t>
      </w:r>
      <w:r w:rsidR="007A60A7" w:rsidRPr="001B5592">
        <w:rPr>
          <w:rFonts w:ascii="Calibri" w:hAnsi="Calibri" w:cs="Calibri"/>
          <w:color w:val="000000" w:themeColor="text1"/>
        </w:rPr>
        <w:t>rm</w:t>
      </w:r>
      <w:r w:rsidR="002D77A6" w:rsidRPr="001B5592">
        <w:rPr>
          <w:rFonts w:ascii="Calibri" w:hAnsi="Calibri" w:cs="Calibri"/>
          <w:color w:val="000000" w:themeColor="text1"/>
        </w:rPr>
        <w:t xml:space="preserve">ularza </w:t>
      </w:r>
      <w:r w:rsidR="00153E66" w:rsidRPr="001B5592">
        <w:rPr>
          <w:rFonts w:ascii="Calibri" w:hAnsi="Calibri" w:cs="Calibri"/>
          <w:color w:val="000000" w:themeColor="text1"/>
        </w:rPr>
        <w:t>dostępnego pod adresem</w:t>
      </w:r>
      <w:r w:rsidR="009E3154">
        <w:rPr>
          <w:rFonts w:ascii="Calibri" w:hAnsi="Calibri" w:cs="Calibri"/>
          <w:color w:val="000000" w:themeColor="text1"/>
        </w:rPr>
        <w:t xml:space="preserve"> </w:t>
      </w:r>
      <w:hyperlink r:id="rId9" w:history="1">
        <w:r w:rsidR="009E3154" w:rsidRPr="002E1C1E">
          <w:rPr>
            <w:rStyle w:val="Hipercze"/>
            <w:rFonts w:ascii="Calibri" w:hAnsi="Calibri" w:cs="Calibri"/>
          </w:rPr>
          <w:t>https://forms.gle/EAxcWtxKKq2hH2Ns6</w:t>
        </w:r>
      </w:hyperlink>
      <w:r w:rsidR="004D54AB">
        <w:rPr>
          <w:rFonts w:ascii="Calibri" w:hAnsi="Calibri" w:cs="Calibri"/>
          <w:color w:val="000000" w:themeColor="text1"/>
        </w:rPr>
        <w:t xml:space="preserve"> lub osobiste dostarczenie do biura </w:t>
      </w:r>
      <w:r w:rsidR="004D54AB" w:rsidRPr="001B5592">
        <w:rPr>
          <w:rFonts w:ascii="Calibri" w:hAnsi="Calibri" w:cs="Calibri"/>
          <w:color w:val="000000" w:themeColor="text1"/>
        </w:rPr>
        <w:t>projektu „Centrum Obywatelskie</w:t>
      </w:r>
      <w:r w:rsidR="00A91B2B">
        <w:rPr>
          <w:rFonts w:ascii="Calibri" w:hAnsi="Calibri" w:cs="Calibri"/>
          <w:color w:val="000000" w:themeColor="text1"/>
        </w:rPr>
        <w:t xml:space="preserve"> – ul. </w:t>
      </w:r>
      <w:r w:rsidR="004D54AB" w:rsidRPr="001B5592">
        <w:rPr>
          <w:rFonts w:ascii="Calibri" w:hAnsi="Calibri" w:cs="Calibri"/>
          <w:color w:val="000000" w:themeColor="text1"/>
        </w:rPr>
        <w:t>Reymonta</w:t>
      </w:r>
      <w:r w:rsidR="00A91B2B">
        <w:rPr>
          <w:rFonts w:ascii="Calibri" w:hAnsi="Calibri" w:cs="Calibri"/>
          <w:color w:val="000000" w:themeColor="text1"/>
        </w:rPr>
        <w:t xml:space="preserve"> </w:t>
      </w:r>
      <w:r w:rsidR="004D54AB" w:rsidRPr="001B5592">
        <w:rPr>
          <w:rFonts w:ascii="Calibri" w:hAnsi="Calibri" w:cs="Calibri"/>
          <w:color w:val="000000" w:themeColor="text1"/>
        </w:rPr>
        <w:t>20</w:t>
      </w:r>
      <w:r w:rsidR="00A91B2B">
        <w:rPr>
          <w:rFonts w:ascii="Calibri" w:hAnsi="Calibri" w:cs="Calibri"/>
          <w:color w:val="000000" w:themeColor="text1"/>
        </w:rPr>
        <w:t>”</w:t>
      </w:r>
      <w:r w:rsidR="004D54AB">
        <w:rPr>
          <w:rFonts w:ascii="Calibri" w:hAnsi="Calibri" w:cs="Calibri"/>
          <w:color w:val="000000" w:themeColor="text1"/>
        </w:rPr>
        <w:t xml:space="preserve"> w</w:t>
      </w:r>
      <w:r w:rsidR="00A91B2B">
        <w:rPr>
          <w:rFonts w:ascii="Calibri" w:hAnsi="Calibri" w:cs="Calibri"/>
          <w:color w:val="000000" w:themeColor="text1"/>
        </w:rPr>
        <w:t> </w:t>
      </w:r>
      <w:r w:rsidR="004D54AB">
        <w:rPr>
          <w:rFonts w:ascii="Calibri" w:hAnsi="Calibri" w:cs="Calibri"/>
          <w:color w:val="000000" w:themeColor="text1"/>
        </w:rPr>
        <w:t xml:space="preserve">godzinach jego </w:t>
      </w:r>
      <w:r w:rsidR="00A91B2B">
        <w:rPr>
          <w:rFonts w:ascii="Calibri" w:hAnsi="Calibri" w:cs="Calibri"/>
          <w:color w:val="000000" w:themeColor="text1"/>
        </w:rPr>
        <w:t>funkcjonowania</w:t>
      </w:r>
      <w:r w:rsidR="004D54AB">
        <w:rPr>
          <w:rFonts w:ascii="Calibri" w:hAnsi="Calibri" w:cs="Calibri"/>
          <w:color w:val="000000" w:themeColor="text1"/>
        </w:rPr>
        <w:t xml:space="preserve">. </w:t>
      </w:r>
    </w:p>
    <w:p w14:paraId="000A4A40" w14:textId="51A99419" w:rsidR="00290D8C" w:rsidRPr="001B5592" w:rsidRDefault="00D80ACC" w:rsidP="003A2FEE">
      <w:pPr>
        <w:pStyle w:val="Akapitzlist"/>
        <w:numPr>
          <w:ilvl w:val="1"/>
          <w:numId w:val="16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złożenie</w:t>
      </w:r>
      <w:r w:rsidR="00290D8C" w:rsidRPr="001B5592">
        <w:rPr>
          <w:rFonts w:ascii="Calibri" w:hAnsi="Calibri" w:cs="Calibri"/>
          <w:color w:val="000000" w:themeColor="text1"/>
        </w:rPr>
        <w:t xml:space="preserve"> oświadczenia opiekuna prawnego (np. rodzica) zawierającego dane uczestnika: imię, nazwisko</w:t>
      </w:r>
      <w:r w:rsidRPr="001B5592">
        <w:rPr>
          <w:rFonts w:ascii="Calibri" w:hAnsi="Calibri" w:cs="Calibri"/>
          <w:color w:val="000000" w:themeColor="text1"/>
        </w:rPr>
        <w:t>, wiek autora pracy,</w:t>
      </w:r>
      <w:r w:rsidR="00290D8C" w:rsidRPr="001B5592">
        <w:rPr>
          <w:rFonts w:ascii="Calibri" w:hAnsi="Calibri" w:cs="Calibri"/>
          <w:color w:val="000000" w:themeColor="text1"/>
        </w:rPr>
        <w:t xml:space="preserve"> a także dane kontaktowe do opiekuna prawnego, zgodę na przetwarzanie danych osobowych autora pracy</w:t>
      </w:r>
      <w:r w:rsidR="00A91B2B">
        <w:rPr>
          <w:rFonts w:ascii="Calibri" w:hAnsi="Calibri" w:cs="Calibri"/>
          <w:color w:val="000000" w:themeColor="text1"/>
        </w:rPr>
        <w:t xml:space="preserve"> i jego opiekuna</w:t>
      </w:r>
      <w:r w:rsidR="00290D8C" w:rsidRPr="001B5592">
        <w:rPr>
          <w:rFonts w:ascii="Calibri" w:hAnsi="Calibri" w:cs="Calibri"/>
          <w:color w:val="000000" w:themeColor="text1"/>
        </w:rPr>
        <w:t xml:space="preserve"> oraz nieodpłatne </w:t>
      </w:r>
      <w:r w:rsidR="000E35E2" w:rsidRPr="001B5592">
        <w:rPr>
          <w:rFonts w:ascii="Calibri" w:hAnsi="Calibri" w:cs="Calibri"/>
          <w:color w:val="000000" w:themeColor="text1"/>
        </w:rPr>
        <w:t>udzielenie licencji niewyłącznej Organizatorowi</w:t>
      </w:r>
      <w:r w:rsidR="00290D8C" w:rsidRPr="001B5592">
        <w:rPr>
          <w:rFonts w:ascii="Calibri" w:hAnsi="Calibri" w:cs="Calibri"/>
          <w:color w:val="000000" w:themeColor="text1"/>
        </w:rPr>
        <w:t xml:space="preserve"> </w:t>
      </w:r>
      <w:r w:rsidR="000E35E2" w:rsidRPr="001B5592">
        <w:rPr>
          <w:rFonts w:ascii="Calibri" w:hAnsi="Calibri" w:cs="Calibri"/>
          <w:color w:val="000000" w:themeColor="text1"/>
        </w:rPr>
        <w:t>uprawniającej do korzystania przez niego</w:t>
      </w:r>
      <w:r w:rsidR="00290D8C" w:rsidRPr="001B5592">
        <w:rPr>
          <w:rFonts w:ascii="Calibri" w:hAnsi="Calibri" w:cs="Calibri"/>
          <w:color w:val="000000" w:themeColor="text1"/>
        </w:rPr>
        <w:t xml:space="preserve"> </w:t>
      </w:r>
      <w:r w:rsidR="000E35E2" w:rsidRPr="001B5592">
        <w:rPr>
          <w:rFonts w:ascii="Calibri" w:hAnsi="Calibri" w:cs="Calibri"/>
          <w:color w:val="000000" w:themeColor="text1"/>
        </w:rPr>
        <w:t>z</w:t>
      </w:r>
      <w:r w:rsidR="00290D8C" w:rsidRPr="001B5592">
        <w:rPr>
          <w:rFonts w:ascii="Calibri" w:hAnsi="Calibri" w:cs="Calibri"/>
          <w:color w:val="000000" w:themeColor="text1"/>
        </w:rPr>
        <w:t xml:space="preserve"> nadesłanej pracy – o treści zgodnej ze wzorem dostępnym i</w:t>
      </w:r>
      <w:r w:rsidR="00A91B2B">
        <w:rPr>
          <w:rFonts w:ascii="Calibri" w:hAnsi="Calibri" w:cs="Calibri"/>
          <w:color w:val="000000" w:themeColor="text1"/>
        </w:rPr>
        <w:t> </w:t>
      </w:r>
      <w:r w:rsidR="00290D8C" w:rsidRPr="001B5592">
        <w:rPr>
          <w:rFonts w:ascii="Calibri" w:hAnsi="Calibri" w:cs="Calibri"/>
          <w:color w:val="000000" w:themeColor="text1"/>
        </w:rPr>
        <w:t xml:space="preserve">możliwym do pobrania na stronie internetowej </w:t>
      </w:r>
      <w:hyperlink r:id="rId10" w:history="1">
        <w:r w:rsidR="004D5663" w:rsidRPr="001B5592">
          <w:rPr>
            <w:rStyle w:val="Hipercze"/>
            <w:rFonts w:ascii="Calibri" w:hAnsi="Calibri" w:cs="Calibri"/>
            <w:color w:val="000000" w:themeColor="text1"/>
          </w:rPr>
          <w:t>co.krakow.pl</w:t>
        </w:r>
      </w:hyperlink>
      <w:r w:rsidR="00290D8C" w:rsidRPr="001B5592">
        <w:rPr>
          <w:rFonts w:ascii="Calibri" w:hAnsi="Calibri" w:cs="Calibri"/>
          <w:color w:val="000000" w:themeColor="text1"/>
        </w:rPr>
        <w:t xml:space="preserve"> w zakładce „Konkurs” </w:t>
      </w:r>
      <w:r w:rsidR="00D31E45" w:rsidRPr="001B5592">
        <w:rPr>
          <w:rFonts w:ascii="Calibri" w:hAnsi="Calibri" w:cs="Calibri"/>
          <w:color w:val="000000" w:themeColor="text1"/>
        </w:rPr>
        <w:t>oraz zawartego w formularzu, o którym mowa w ust. b) powyżej</w:t>
      </w:r>
      <w:r w:rsidR="00290D8C" w:rsidRPr="001B5592">
        <w:rPr>
          <w:rFonts w:ascii="Calibri" w:hAnsi="Calibri" w:cs="Calibri"/>
          <w:color w:val="000000" w:themeColor="text1"/>
        </w:rPr>
        <w:t>;</w:t>
      </w:r>
    </w:p>
    <w:p w14:paraId="25CF3738" w14:textId="5710F828" w:rsidR="00290D8C" w:rsidRPr="001B5592" w:rsidRDefault="00290D8C" w:rsidP="003A2FEE">
      <w:pPr>
        <w:pStyle w:val="Akapitzlist"/>
        <w:numPr>
          <w:ilvl w:val="1"/>
          <w:numId w:val="16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przestrzeganie postanowień Regulaminu.</w:t>
      </w:r>
    </w:p>
    <w:p w14:paraId="19861B24" w14:textId="5082BFED" w:rsidR="00290D8C" w:rsidRPr="001B5592" w:rsidRDefault="00290D8C" w:rsidP="00290D8C">
      <w:pPr>
        <w:pStyle w:val="Akapitzlist"/>
        <w:numPr>
          <w:ilvl w:val="0"/>
          <w:numId w:val="3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Prace konkursowe, które wpłyną po terminie wskazanym w ust. 3 pkt a), jak również prace niezawierające oświadczenia, o którym mowa w ust. 3 pkt c) nie zostaną uwzględnione w</w:t>
      </w:r>
      <w:r w:rsidR="00A16DF6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>trakcie rozpatrywania przez Komisję Konkursową.</w:t>
      </w:r>
    </w:p>
    <w:p w14:paraId="48CBF33E" w14:textId="6ABC677E" w:rsidR="00290D8C" w:rsidRPr="001B5592" w:rsidRDefault="00290D8C" w:rsidP="00290D8C">
      <w:p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</w:p>
    <w:p w14:paraId="58DB4016" w14:textId="77777777" w:rsidR="003A2FEE" w:rsidRPr="001B5592" w:rsidRDefault="003A2FEE" w:rsidP="00290D8C">
      <w:p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</w:p>
    <w:p w14:paraId="533F7015" w14:textId="77777777" w:rsidR="00290D8C" w:rsidRPr="001B5592" w:rsidRDefault="00290D8C" w:rsidP="00290D8C">
      <w:pPr>
        <w:pStyle w:val="Akapitzlist"/>
        <w:numPr>
          <w:ilvl w:val="0"/>
          <w:numId w:val="1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Wymogi dotyczące prac konkursowych</w:t>
      </w:r>
    </w:p>
    <w:p w14:paraId="43BBB84F" w14:textId="77777777" w:rsidR="00290D8C" w:rsidRPr="001B5592" w:rsidRDefault="00290D8C" w:rsidP="00290D8C">
      <w:pPr>
        <w:tabs>
          <w:tab w:val="left" w:pos="3691"/>
        </w:tabs>
        <w:ind w:right="-46"/>
        <w:jc w:val="both"/>
        <w:rPr>
          <w:rFonts w:ascii="Calibri" w:hAnsi="Calibri" w:cs="Calibri"/>
          <w:color w:val="000000" w:themeColor="text1"/>
        </w:rPr>
      </w:pPr>
    </w:p>
    <w:p w14:paraId="139A9102" w14:textId="62A7C949" w:rsidR="00290D8C" w:rsidRPr="003A305F" w:rsidRDefault="00290D8C" w:rsidP="003A305F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Praca konkursowa</w:t>
      </w:r>
      <w:r w:rsidR="00D31E45" w:rsidRPr="001B5592">
        <w:rPr>
          <w:rFonts w:ascii="Calibri" w:hAnsi="Calibri" w:cs="Calibri"/>
          <w:color w:val="000000" w:themeColor="text1"/>
        </w:rPr>
        <w:t xml:space="preserve"> powinna przybrać formę </w:t>
      </w:r>
      <w:r w:rsidR="00967335" w:rsidRPr="001B5592">
        <w:rPr>
          <w:rFonts w:ascii="Calibri" w:hAnsi="Calibri" w:cs="Calibri"/>
          <w:color w:val="000000" w:themeColor="text1"/>
        </w:rPr>
        <w:t xml:space="preserve">rysunku </w:t>
      </w:r>
      <w:r w:rsidRPr="001B5592">
        <w:rPr>
          <w:rFonts w:ascii="Calibri" w:hAnsi="Calibri" w:cs="Calibri"/>
          <w:color w:val="000000" w:themeColor="text1"/>
        </w:rPr>
        <w:t>koncentr</w:t>
      </w:r>
      <w:r w:rsidR="00D31E45" w:rsidRPr="001B5592">
        <w:rPr>
          <w:rFonts w:ascii="Calibri" w:hAnsi="Calibri" w:cs="Calibri"/>
          <w:color w:val="000000" w:themeColor="text1"/>
        </w:rPr>
        <w:t>ującego</w:t>
      </w:r>
      <w:r w:rsidRPr="001B5592">
        <w:rPr>
          <w:rFonts w:ascii="Calibri" w:hAnsi="Calibri" w:cs="Calibri"/>
          <w:color w:val="000000" w:themeColor="text1"/>
        </w:rPr>
        <w:t xml:space="preserve"> się wokół</w:t>
      </w:r>
      <w:r w:rsidR="00D31E45" w:rsidRPr="001B5592">
        <w:rPr>
          <w:rFonts w:ascii="Calibri" w:hAnsi="Calibri" w:cs="Calibri"/>
          <w:color w:val="000000" w:themeColor="text1"/>
        </w:rPr>
        <w:t xml:space="preserve"> tematu</w:t>
      </w:r>
      <w:r w:rsidR="003A305F">
        <w:rPr>
          <w:rFonts w:ascii="Calibri" w:hAnsi="Calibri" w:cs="Calibri"/>
          <w:color w:val="000000" w:themeColor="text1"/>
        </w:rPr>
        <w:t xml:space="preserve"> autyzmu i zawierać odcienie koloru niebieskiego, przy czym od autora </w:t>
      </w:r>
      <w:r w:rsidR="00965137" w:rsidRPr="003A305F">
        <w:rPr>
          <w:rFonts w:ascii="Calibri" w:hAnsi="Calibri" w:cs="Calibri"/>
          <w:color w:val="000000" w:themeColor="text1"/>
        </w:rPr>
        <w:t>zależ</w:t>
      </w:r>
      <w:r w:rsidR="003A305F">
        <w:rPr>
          <w:rFonts w:ascii="Calibri" w:hAnsi="Calibri" w:cs="Calibri"/>
          <w:color w:val="000000" w:themeColor="text1"/>
        </w:rPr>
        <w:t xml:space="preserve">y wybór charakteru pracy. </w:t>
      </w:r>
    </w:p>
    <w:p w14:paraId="2BB9B931" w14:textId="7CCCF540" w:rsidR="00290D8C" w:rsidRPr="001B5592" w:rsidRDefault="00290D8C" w:rsidP="00290D8C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Praca </w:t>
      </w:r>
      <w:r w:rsidR="002D3378" w:rsidRPr="001B5592">
        <w:rPr>
          <w:rFonts w:ascii="Calibri" w:hAnsi="Calibri" w:cs="Calibri"/>
          <w:color w:val="000000" w:themeColor="text1"/>
        </w:rPr>
        <w:t xml:space="preserve">konkursowa </w:t>
      </w:r>
      <w:r w:rsidRPr="001B5592">
        <w:rPr>
          <w:rFonts w:ascii="Calibri" w:hAnsi="Calibri" w:cs="Calibri"/>
          <w:color w:val="000000" w:themeColor="text1"/>
        </w:rPr>
        <w:t xml:space="preserve">może zostać wykonana dowolną </w:t>
      </w:r>
      <w:r w:rsidR="00655E0A" w:rsidRPr="001B5592">
        <w:rPr>
          <w:rFonts w:ascii="Calibri" w:hAnsi="Calibri" w:cs="Calibri"/>
          <w:color w:val="000000" w:themeColor="text1"/>
        </w:rPr>
        <w:t xml:space="preserve">techniką, w tym także elektroniczną lub inną </w:t>
      </w:r>
      <w:r w:rsidRPr="001B5592">
        <w:rPr>
          <w:rFonts w:ascii="Calibri" w:hAnsi="Calibri" w:cs="Calibri"/>
          <w:color w:val="000000" w:themeColor="text1"/>
        </w:rPr>
        <w:t xml:space="preserve">płaską techniką plastyczną (np. ołówek, kredka, pastele, farby plakatowe, farby akwarelowe, kolaż, itp.) </w:t>
      </w:r>
      <w:r w:rsidR="00655E0A" w:rsidRPr="001B5592">
        <w:rPr>
          <w:rFonts w:ascii="Calibri" w:hAnsi="Calibri" w:cs="Calibri"/>
          <w:color w:val="000000" w:themeColor="text1"/>
        </w:rPr>
        <w:t>przy czym</w:t>
      </w:r>
      <w:r w:rsidR="00F54A6F" w:rsidRPr="001B5592">
        <w:rPr>
          <w:rFonts w:ascii="Calibri" w:hAnsi="Calibri" w:cs="Calibri"/>
          <w:color w:val="000000" w:themeColor="text1"/>
        </w:rPr>
        <w:t xml:space="preserve"> w przypadku pracy w formie papierowej</w:t>
      </w:r>
      <w:r w:rsidR="00A91B2B">
        <w:rPr>
          <w:rFonts w:ascii="Calibri" w:hAnsi="Calibri" w:cs="Calibri"/>
          <w:color w:val="000000" w:themeColor="text1"/>
        </w:rPr>
        <w:t xml:space="preserve"> dla celów przesłania do Organizatora drogą elektroniczną</w:t>
      </w:r>
      <w:r w:rsidR="00F54A6F" w:rsidRPr="001B5592">
        <w:rPr>
          <w:rFonts w:ascii="Calibri" w:hAnsi="Calibri" w:cs="Calibri"/>
          <w:color w:val="000000" w:themeColor="text1"/>
        </w:rPr>
        <w:t>,</w:t>
      </w:r>
      <w:r w:rsidR="00655E0A" w:rsidRPr="001B5592">
        <w:rPr>
          <w:rFonts w:ascii="Calibri" w:hAnsi="Calibri" w:cs="Calibri"/>
          <w:color w:val="000000" w:themeColor="text1"/>
        </w:rPr>
        <w:t xml:space="preserve"> kolejno</w:t>
      </w:r>
      <w:r w:rsidR="002D3378" w:rsidRPr="001B5592">
        <w:rPr>
          <w:rFonts w:ascii="Calibri" w:hAnsi="Calibri" w:cs="Calibri"/>
          <w:color w:val="000000" w:themeColor="text1"/>
        </w:rPr>
        <w:t xml:space="preserve"> powinna zostać</w:t>
      </w:r>
      <w:r w:rsidR="00655E0A" w:rsidRPr="001B5592">
        <w:rPr>
          <w:rFonts w:ascii="Calibri" w:hAnsi="Calibri" w:cs="Calibri"/>
          <w:color w:val="000000" w:themeColor="text1"/>
        </w:rPr>
        <w:t xml:space="preserve"> zeskanowana i przesłana wraz</w:t>
      </w:r>
      <w:r w:rsidR="00A91B2B">
        <w:rPr>
          <w:rFonts w:ascii="Calibri" w:hAnsi="Calibri" w:cs="Calibri"/>
          <w:color w:val="000000" w:themeColor="text1"/>
        </w:rPr>
        <w:t> </w:t>
      </w:r>
      <w:r w:rsidR="00655E0A" w:rsidRPr="001B5592">
        <w:rPr>
          <w:rFonts w:ascii="Calibri" w:hAnsi="Calibri" w:cs="Calibri"/>
          <w:color w:val="000000" w:themeColor="text1"/>
        </w:rPr>
        <w:t>z</w:t>
      </w:r>
      <w:r w:rsidR="00A91B2B">
        <w:rPr>
          <w:rFonts w:ascii="Calibri" w:hAnsi="Calibri" w:cs="Calibri"/>
          <w:color w:val="000000" w:themeColor="text1"/>
        </w:rPr>
        <w:t> </w:t>
      </w:r>
      <w:r w:rsidR="00655E0A" w:rsidRPr="001B5592">
        <w:rPr>
          <w:rFonts w:ascii="Calibri" w:hAnsi="Calibri" w:cs="Calibri"/>
          <w:color w:val="000000" w:themeColor="text1"/>
        </w:rPr>
        <w:t>formularzem konkursowym</w:t>
      </w:r>
      <w:r w:rsidRPr="001B5592">
        <w:rPr>
          <w:rFonts w:ascii="Calibri" w:hAnsi="Calibri" w:cs="Calibri"/>
          <w:color w:val="000000" w:themeColor="text1"/>
        </w:rPr>
        <w:t>.</w:t>
      </w:r>
    </w:p>
    <w:p w14:paraId="0F0260E0" w14:textId="3DA36D80" w:rsidR="00290D8C" w:rsidRPr="001B5592" w:rsidRDefault="00290D8C" w:rsidP="00290D8C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Praca konkursowa musi być pracą przygotowaną wyłącznie w celu udziału w Konkursie „</w:t>
      </w:r>
      <w:r w:rsidR="002D45E7">
        <w:rPr>
          <w:rFonts w:ascii="Calibri" w:hAnsi="Calibri" w:cs="Helvetica"/>
          <w:color w:val="000000" w:themeColor="text1"/>
          <w:shd w:val="clear" w:color="auto" w:fill="FFFFFF"/>
        </w:rPr>
        <w:t>Niebieski Konkurs P</w:t>
      </w:r>
      <w:r w:rsidR="003A305F">
        <w:rPr>
          <w:rFonts w:ascii="Calibri" w:hAnsi="Calibri" w:cs="Helvetica"/>
          <w:color w:val="000000" w:themeColor="text1"/>
          <w:shd w:val="clear" w:color="auto" w:fill="FFFFFF"/>
        </w:rPr>
        <w:t>lastyczny</w:t>
      </w:r>
      <w:r w:rsidRPr="001B5592">
        <w:rPr>
          <w:rFonts w:ascii="Calibri" w:hAnsi="Calibri" w:cs="Calibri"/>
          <w:color w:val="000000" w:themeColor="text1"/>
        </w:rPr>
        <w:t>” i nie może być zgłaszana w innego rodzaju konkursach, jak też pochodzić z wcześniej organizowanych konkursów.</w:t>
      </w:r>
      <w:r w:rsidR="00A91B2B">
        <w:rPr>
          <w:rFonts w:ascii="Calibri" w:hAnsi="Calibri" w:cs="Calibri"/>
          <w:color w:val="000000" w:themeColor="text1"/>
        </w:rPr>
        <w:t xml:space="preserve"> Za wszelkie szkody Organizatora wynikające z braku prawdziwości oświadczeń uczestnika i/lub jego opiekuna, odpowiedzialność ponosi uczestnik i/lub jego opiekun.</w:t>
      </w:r>
    </w:p>
    <w:p w14:paraId="694B1D35" w14:textId="77777777" w:rsidR="00290D8C" w:rsidRPr="001B5592" w:rsidRDefault="00290D8C" w:rsidP="00290D8C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Praca konkursowa musi zostać przygotowana samodzielnie przez uczestnika.</w:t>
      </w:r>
    </w:p>
    <w:p w14:paraId="01AC5E10" w14:textId="77777777" w:rsidR="00290D8C" w:rsidRPr="001B5592" w:rsidRDefault="00290D8C" w:rsidP="00290D8C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Każdy z uczestników może przekazać do Konkursu tylko jedną pracę.</w:t>
      </w:r>
    </w:p>
    <w:p w14:paraId="4CA13D31" w14:textId="3F35BB28" w:rsidR="00290D8C" w:rsidRPr="001B5592" w:rsidRDefault="00290D8C" w:rsidP="00290D8C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 Konkursie udział można wziąć wyłącznie osobiście, w tym poprzez opiekuna prawnego, w</w:t>
      </w:r>
      <w:r w:rsidR="00F54A6F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>szczególności niedopuszczalne jest dokonywanie zgłoszeń w imieniu osób trzecich.</w:t>
      </w:r>
    </w:p>
    <w:p w14:paraId="60B54F2D" w14:textId="77777777" w:rsidR="00290D8C" w:rsidRPr="001B5592" w:rsidRDefault="00290D8C" w:rsidP="00290D8C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 Konkursie biorą udział wyłącznie prace indywidualne.</w:t>
      </w:r>
    </w:p>
    <w:p w14:paraId="26AB620B" w14:textId="711FF65E" w:rsidR="00290D8C" w:rsidRPr="001B5592" w:rsidRDefault="00290D8C" w:rsidP="00290D8C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Uczestnikami Konkursu nie mogą być najbliżsi członkowie rodzin (dzieci, rodzeństwo, siostr</w:t>
      </w:r>
      <w:r w:rsidR="003059B3" w:rsidRPr="001B5592">
        <w:rPr>
          <w:rFonts w:ascii="Calibri" w:hAnsi="Calibri" w:cs="Calibri"/>
          <w:color w:val="000000" w:themeColor="text1"/>
        </w:rPr>
        <w:t xml:space="preserve">zeńcy, bratankowie) pracowników, współpracowników </w:t>
      </w:r>
      <w:r w:rsidRPr="001B5592">
        <w:rPr>
          <w:rFonts w:ascii="Calibri" w:hAnsi="Calibri" w:cs="Calibri"/>
          <w:color w:val="000000" w:themeColor="text1"/>
        </w:rPr>
        <w:t>oraz członków organów zarządzających Organizatora.</w:t>
      </w:r>
    </w:p>
    <w:p w14:paraId="17DCFAAB" w14:textId="7CAE7E1F" w:rsidR="00290D8C" w:rsidRPr="001B5592" w:rsidRDefault="00F54A6F" w:rsidP="00290D8C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Nagrodzone prace </w:t>
      </w:r>
      <w:r w:rsidR="00B44BF2" w:rsidRPr="001B5592">
        <w:rPr>
          <w:rFonts w:ascii="Calibri" w:hAnsi="Calibri" w:cs="Calibri"/>
          <w:color w:val="000000" w:themeColor="text1"/>
        </w:rPr>
        <w:t xml:space="preserve">konkursowe </w:t>
      </w:r>
      <w:r w:rsidR="008C31B3" w:rsidRPr="001B5592">
        <w:rPr>
          <w:rFonts w:ascii="Calibri" w:hAnsi="Calibri" w:cs="Calibri"/>
          <w:color w:val="000000" w:themeColor="text1"/>
        </w:rPr>
        <w:t xml:space="preserve">w trakcie i po zakończeniu Konkursu mogą </w:t>
      </w:r>
      <w:r w:rsidRPr="001B5592">
        <w:rPr>
          <w:rFonts w:ascii="Calibri" w:hAnsi="Calibri" w:cs="Calibri"/>
          <w:color w:val="000000" w:themeColor="text1"/>
        </w:rPr>
        <w:t>zosta</w:t>
      </w:r>
      <w:r w:rsidR="008C31B3" w:rsidRPr="001B5592">
        <w:rPr>
          <w:rFonts w:ascii="Calibri" w:hAnsi="Calibri" w:cs="Calibri"/>
          <w:color w:val="000000" w:themeColor="text1"/>
        </w:rPr>
        <w:t>ć</w:t>
      </w:r>
      <w:r w:rsidRPr="001B5592">
        <w:rPr>
          <w:rFonts w:ascii="Calibri" w:hAnsi="Calibri" w:cs="Calibri"/>
          <w:color w:val="000000" w:themeColor="text1"/>
        </w:rPr>
        <w:t xml:space="preserve"> kolejno zaprezentowane przez Organizatora </w:t>
      </w:r>
      <w:r w:rsidR="00B44BF2" w:rsidRPr="001B5592">
        <w:rPr>
          <w:rFonts w:ascii="Calibri" w:hAnsi="Calibri" w:cs="Calibri"/>
          <w:color w:val="000000" w:themeColor="text1"/>
        </w:rPr>
        <w:t xml:space="preserve">w formie wystawy, opublikowane na stronach internetowych Organizatora: </w:t>
      </w:r>
      <w:hyperlink r:id="rId11" w:history="1">
        <w:r w:rsidR="00B44BF2" w:rsidRPr="001B5592">
          <w:rPr>
            <w:rStyle w:val="Hipercze"/>
            <w:rFonts w:ascii="Calibri" w:hAnsi="Calibri" w:cs="Calibri"/>
            <w:color w:val="000000" w:themeColor="text1"/>
          </w:rPr>
          <w:t>https://krafos.pl</w:t>
        </w:r>
      </w:hyperlink>
      <w:r w:rsidR="00B44BF2" w:rsidRPr="001B5592">
        <w:rPr>
          <w:rFonts w:ascii="Calibri" w:hAnsi="Calibri" w:cs="Calibri"/>
          <w:color w:val="000000" w:themeColor="text1"/>
        </w:rPr>
        <w:t xml:space="preserve"> oraz </w:t>
      </w:r>
      <w:hyperlink r:id="rId12" w:history="1">
        <w:r w:rsidR="00B44BF2" w:rsidRPr="001B5592">
          <w:rPr>
            <w:rStyle w:val="Hipercze"/>
            <w:rFonts w:ascii="Calibri" w:hAnsi="Calibri" w:cs="Calibri"/>
            <w:color w:val="000000" w:themeColor="text1"/>
          </w:rPr>
          <w:t>https://co.krakow.pl</w:t>
        </w:r>
      </w:hyperlink>
      <w:r w:rsidR="00B44BF2" w:rsidRPr="001B5592">
        <w:rPr>
          <w:rFonts w:ascii="Calibri" w:hAnsi="Calibri" w:cs="Calibri"/>
          <w:color w:val="000000" w:themeColor="text1"/>
        </w:rPr>
        <w:t>, jak również na profilach Organizatora oraz zadania publicznego „Centrum Obywatelskie – ul. Reymonta 20” w </w:t>
      </w:r>
      <w:r w:rsidR="00C2102F" w:rsidRPr="001B5592">
        <w:rPr>
          <w:rFonts w:ascii="Calibri" w:hAnsi="Calibri" w:cs="Calibri"/>
          <w:color w:val="000000" w:themeColor="text1"/>
        </w:rPr>
        <w:t>serwisach  społecznościowych</w:t>
      </w:r>
      <w:r w:rsidR="00B44BF2" w:rsidRPr="001B5592">
        <w:rPr>
          <w:rFonts w:ascii="Calibri" w:hAnsi="Calibri" w:cs="Calibri"/>
          <w:color w:val="000000" w:themeColor="text1"/>
        </w:rPr>
        <w:t xml:space="preserve"> </w:t>
      </w:r>
      <w:hyperlink r:id="rId13" w:history="1">
        <w:r w:rsidR="00B44BF2" w:rsidRPr="001B5592">
          <w:rPr>
            <w:rStyle w:val="Hipercze"/>
            <w:rFonts w:ascii="Calibri" w:hAnsi="Calibri" w:cs="Calibri"/>
            <w:color w:val="000000" w:themeColor="text1"/>
          </w:rPr>
          <w:t>https://facebook.com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, </w:t>
      </w:r>
      <w:hyperlink r:id="rId14" w:history="1">
        <w:r w:rsidR="00C2102F" w:rsidRPr="001B5592">
          <w:rPr>
            <w:rStyle w:val="Hipercze"/>
            <w:rFonts w:ascii="Calibri" w:hAnsi="Calibri" w:cs="Calibri"/>
            <w:color w:val="000000" w:themeColor="text1"/>
          </w:rPr>
          <w:t>https://www.instagram.com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 </w:t>
      </w:r>
      <w:r w:rsidR="00DB6BF3" w:rsidRPr="001B5592">
        <w:rPr>
          <w:rFonts w:ascii="Calibri" w:hAnsi="Calibri" w:cs="Calibri"/>
          <w:color w:val="000000" w:themeColor="text1"/>
        </w:rPr>
        <w:t>bądź wydane w formie nieodpłatnego e-booka, informującego i promującego Organizatora i/lub zadanie publiczne „Centrum Obywatelskie – ul. Reymonta 20”</w:t>
      </w:r>
      <w:r w:rsidR="000E35E2" w:rsidRPr="001B5592">
        <w:rPr>
          <w:rFonts w:ascii="Calibri" w:hAnsi="Calibri" w:cs="Calibri"/>
          <w:color w:val="000000" w:themeColor="text1"/>
        </w:rPr>
        <w:t xml:space="preserve"> w ramach finansowania przez Mi</w:t>
      </w:r>
      <w:r w:rsidR="00A91B2B">
        <w:rPr>
          <w:rFonts w:ascii="Calibri" w:hAnsi="Calibri" w:cs="Calibri"/>
          <w:color w:val="000000" w:themeColor="text1"/>
        </w:rPr>
        <w:t>asto</w:t>
      </w:r>
      <w:r w:rsidR="000E35E2" w:rsidRPr="001B5592">
        <w:rPr>
          <w:rFonts w:ascii="Calibri" w:hAnsi="Calibri" w:cs="Calibri"/>
          <w:color w:val="000000" w:themeColor="text1"/>
        </w:rPr>
        <w:t xml:space="preserve"> Kraków</w:t>
      </w:r>
      <w:r w:rsidR="00DB6BF3" w:rsidRPr="001B5592">
        <w:rPr>
          <w:rFonts w:ascii="Calibri" w:hAnsi="Calibri" w:cs="Calibri"/>
          <w:color w:val="000000" w:themeColor="text1"/>
        </w:rPr>
        <w:t>.</w:t>
      </w:r>
    </w:p>
    <w:p w14:paraId="5F37BAAE" w14:textId="77777777" w:rsidR="00B44BF2" w:rsidRPr="001B5592" w:rsidRDefault="00B44BF2" w:rsidP="00B44BF2">
      <w:pPr>
        <w:pStyle w:val="Akapitzlist"/>
        <w:tabs>
          <w:tab w:val="left" w:pos="3691"/>
        </w:tabs>
        <w:ind w:left="720" w:right="-46" w:firstLine="0"/>
        <w:rPr>
          <w:rFonts w:ascii="Calibri" w:hAnsi="Calibri" w:cs="Calibri"/>
          <w:color w:val="000000" w:themeColor="text1"/>
        </w:rPr>
      </w:pPr>
    </w:p>
    <w:p w14:paraId="13892E37" w14:textId="77777777" w:rsidR="00290D8C" w:rsidRPr="001B5592" w:rsidRDefault="00290D8C" w:rsidP="00290D8C">
      <w:pPr>
        <w:pStyle w:val="Akapitzlist"/>
        <w:numPr>
          <w:ilvl w:val="0"/>
          <w:numId w:val="1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Ocena prac, wyłonienie laureatów i wręczenie nagród</w:t>
      </w:r>
    </w:p>
    <w:p w14:paraId="10BEC162" w14:textId="77777777" w:rsidR="00290D8C" w:rsidRPr="001B5592" w:rsidRDefault="00290D8C" w:rsidP="00290D8C">
      <w:p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</w:p>
    <w:p w14:paraId="28B52C37" w14:textId="789D713E" w:rsidR="00655E0A" w:rsidRPr="001B5592" w:rsidRDefault="00290D8C" w:rsidP="00655E0A">
      <w:pPr>
        <w:pStyle w:val="Akapitzlist"/>
        <w:numPr>
          <w:ilvl w:val="0"/>
          <w:numId w:val="6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Rozstrzygnięcia Konkursu dokona Komisja konkursowa powołana przez Organizatora</w:t>
      </w:r>
      <w:r w:rsidR="002D3378" w:rsidRPr="001B5592">
        <w:rPr>
          <w:rFonts w:ascii="Calibri" w:hAnsi="Calibri" w:cs="Calibri"/>
          <w:color w:val="000000" w:themeColor="text1"/>
        </w:rPr>
        <w:t>.</w:t>
      </w:r>
    </w:p>
    <w:p w14:paraId="2863E803" w14:textId="77A9E1A3" w:rsidR="00290D8C" w:rsidRPr="001B5592" w:rsidRDefault="00290D8C" w:rsidP="00655E0A">
      <w:pPr>
        <w:pStyle w:val="Akapitzlist"/>
        <w:numPr>
          <w:ilvl w:val="0"/>
          <w:numId w:val="6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Prace konkursowe po dostarczeniu do </w:t>
      </w:r>
      <w:r w:rsidR="00655E0A" w:rsidRPr="001B5592">
        <w:rPr>
          <w:rFonts w:ascii="Calibri" w:hAnsi="Calibri" w:cs="Calibri"/>
          <w:color w:val="000000" w:themeColor="text1"/>
        </w:rPr>
        <w:t>Organizatora</w:t>
      </w:r>
      <w:r w:rsidRPr="001B5592">
        <w:rPr>
          <w:rFonts w:ascii="Calibri" w:hAnsi="Calibri" w:cs="Calibri"/>
          <w:color w:val="000000" w:themeColor="text1"/>
        </w:rPr>
        <w:t xml:space="preserve"> zostaną</w:t>
      </w:r>
      <w:r w:rsidR="00655E0A" w:rsidRPr="001B5592">
        <w:rPr>
          <w:rFonts w:ascii="Calibri" w:hAnsi="Calibri" w:cs="Calibri"/>
          <w:color w:val="000000" w:themeColor="text1"/>
        </w:rPr>
        <w:t xml:space="preserve"> przez niego</w:t>
      </w:r>
      <w:r w:rsidRPr="001B5592">
        <w:rPr>
          <w:rFonts w:ascii="Calibri" w:hAnsi="Calibri" w:cs="Calibri"/>
          <w:color w:val="000000" w:themeColor="text1"/>
        </w:rPr>
        <w:t xml:space="preserve"> poddane anonimizacji na czas ich oceny przez Komisję konkursową.</w:t>
      </w:r>
    </w:p>
    <w:p w14:paraId="1BC89049" w14:textId="1806304E" w:rsidR="00290D8C" w:rsidRPr="001B5592" w:rsidRDefault="00290D8C" w:rsidP="00290D8C">
      <w:pPr>
        <w:pStyle w:val="Akapitzlist"/>
        <w:numPr>
          <w:ilvl w:val="0"/>
          <w:numId w:val="6"/>
        </w:numPr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Komisja konkursowa wyłoni spośród przekazanych prac 3 laureatów Konkursu</w:t>
      </w:r>
      <w:r w:rsidR="009929C6" w:rsidRPr="001B5592">
        <w:rPr>
          <w:rFonts w:ascii="Calibri" w:hAnsi="Calibri" w:cs="Calibri"/>
          <w:color w:val="000000" w:themeColor="text1"/>
        </w:rPr>
        <w:t>.</w:t>
      </w:r>
    </w:p>
    <w:p w14:paraId="78540826" w14:textId="77777777" w:rsidR="00290D8C" w:rsidRPr="001B5592" w:rsidRDefault="00290D8C" w:rsidP="00290D8C">
      <w:pPr>
        <w:pStyle w:val="Akapitzlist"/>
        <w:numPr>
          <w:ilvl w:val="0"/>
          <w:numId w:val="6"/>
        </w:numPr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Kryteriami oceny prac przez Komisję konkursową będą: samodzielność wykonania pracy, kreatywność, walory artystyczne oraz zgodność i oryginalne podejście do tematu Konkursu. </w:t>
      </w:r>
    </w:p>
    <w:p w14:paraId="4AC98C85" w14:textId="4E6C8D6A" w:rsidR="009929C6" w:rsidRPr="001B5592" w:rsidRDefault="00290D8C" w:rsidP="009929C6">
      <w:pPr>
        <w:pStyle w:val="Akapitzlist"/>
        <w:numPr>
          <w:ilvl w:val="0"/>
          <w:numId w:val="6"/>
        </w:numPr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Autor</w:t>
      </w:r>
      <w:r w:rsidR="009929C6" w:rsidRPr="001B5592">
        <w:rPr>
          <w:rFonts w:ascii="Calibri" w:hAnsi="Calibri" w:cs="Calibri"/>
          <w:color w:val="000000" w:themeColor="text1"/>
        </w:rPr>
        <w:t>zy wybranych przez Komisję konkursową prac ot</w:t>
      </w:r>
      <w:r w:rsidR="00C2102F" w:rsidRPr="001B5592">
        <w:rPr>
          <w:rFonts w:ascii="Calibri" w:hAnsi="Calibri" w:cs="Calibri"/>
          <w:color w:val="000000" w:themeColor="text1"/>
        </w:rPr>
        <w:t xml:space="preserve">rzymają nagrody rzeczowe. </w:t>
      </w:r>
    </w:p>
    <w:p w14:paraId="70B2D307" w14:textId="77777777" w:rsidR="00290D8C" w:rsidRPr="001B5592" w:rsidRDefault="00290D8C" w:rsidP="009929C6">
      <w:pPr>
        <w:pStyle w:val="Akapitzlist"/>
        <w:numPr>
          <w:ilvl w:val="0"/>
          <w:numId w:val="6"/>
        </w:numPr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Decyzje podjęte przez Komisję konkursową są ostateczne.</w:t>
      </w:r>
    </w:p>
    <w:p w14:paraId="0C24008F" w14:textId="2F132254" w:rsidR="009929C6" w:rsidRPr="001B5592" w:rsidRDefault="00290D8C" w:rsidP="009929C6">
      <w:pPr>
        <w:pStyle w:val="Akapitzlist"/>
        <w:numPr>
          <w:ilvl w:val="0"/>
          <w:numId w:val="6"/>
        </w:numPr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Wyniki Konkursu opublikowane będą na stronach internetowych Organizator</w:t>
      </w:r>
      <w:r w:rsidR="009929C6" w:rsidRPr="001B5592">
        <w:rPr>
          <w:rFonts w:ascii="Calibri" w:hAnsi="Calibri" w:cs="Calibri"/>
          <w:color w:val="000000" w:themeColor="text1"/>
        </w:rPr>
        <w:t>a</w:t>
      </w:r>
      <w:r w:rsidRPr="001B5592">
        <w:rPr>
          <w:rFonts w:ascii="Calibri" w:hAnsi="Calibri" w:cs="Calibri"/>
          <w:color w:val="000000" w:themeColor="text1"/>
        </w:rPr>
        <w:t>:</w:t>
      </w:r>
      <w:r w:rsidR="009929C6" w:rsidRPr="001B5592">
        <w:rPr>
          <w:rFonts w:ascii="Calibri" w:hAnsi="Calibri" w:cs="Calibri"/>
          <w:color w:val="000000" w:themeColor="text1"/>
        </w:rPr>
        <w:t xml:space="preserve"> stronie</w:t>
      </w:r>
      <w:r w:rsidR="00DB6BF3" w:rsidRPr="001B5592">
        <w:rPr>
          <w:rFonts w:ascii="Calibri" w:hAnsi="Calibri" w:cs="Calibri"/>
          <w:color w:val="000000" w:themeColor="text1"/>
        </w:rPr>
        <w:t xml:space="preserve"> </w:t>
      </w:r>
      <w:hyperlink r:id="rId15" w:history="1">
        <w:r w:rsidR="00DB6BF3" w:rsidRPr="001B5592">
          <w:rPr>
            <w:rStyle w:val="Hipercze"/>
            <w:rFonts w:ascii="Calibri" w:hAnsi="Calibri" w:cs="Calibri"/>
            <w:color w:val="000000" w:themeColor="text1"/>
          </w:rPr>
          <w:t>https://krafos.pl</w:t>
        </w:r>
      </w:hyperlink>
      <w:r w:rsidR="00DB6BF3" w:rsidRPr="001B5592">
        <w:rPr>
          <w:rFonts w:ascii="Calibri" w:hAnsi="Calibri" w:cs="Calibri"/>
          <w:color w:val="000000" w:themeColor="text1"/>
        </w:rPr>
        <w:t xml:space="preserve"> i/lub </w:t>
      </w:r>
      <w:hyperlink r:id="rId16" w:history="1">
        <w:r w:rsidR="00DB6BF3" w:rsidRPr="001B5592">
          <w:rPr>
            <w:rStyle w:val="Hipercze"/>
            <w:rFonts w:ascii="Calibri" w:hAnsi="Calibri" w:cs="Calibri"/>
            <w:color w:val="000000" w:themeColor="text1"/>
          </w:rPr>
          <w:t>https://co.krakow.pl</w:t>
        </w:r>
      </w:hyperlink>
      <w:r w:rsidR="009929C6" w:rsidRPr="001B5592">
        <w:rPr>
          <w:rFonts w:ascii="Calibri" w:hAnsi="Calibri" w:cs="Calibri"/>
          <w:color w:val="000000" w:themeColor="text1"/>
        </w:rPr>
        <w:t xml:space="preserve">  oraz w profilu Centrum Obywatelskiego – </w:t>
      </w:r>
      <w:r w:rsidR="00EF3398" w:rsidRPr="001B5592">
        <w:rPr>
          <w:rFonts w:ascii="Calibri" w:hAnsi="Calibri" w:cs="Calibri"/>
          <w:color w:val="000000" w:themeColor="text1"/>
        </w:rPr>
        <w:t>ul. </w:t>
      </w:r>
      <w:r w:rsidR="009929C6" w:rsidRPr="001B5592">
        <w:rPr>
          <w:rFonts w:ascii="Calibri" w:hAnsi="Calibri" w:cs="Calibri"/>
          <w:color w:val="000000" w:themeColor="text1"/>
        </w:rPr>
        <w:t>Reymonta</w:t>
      </w:r>
      <w:r w:rsidR="00CB228B" w:rsidRPr="001B5592">
        <w:rPr>
          <w:rFonts w:ascii="Calibri" w:hAnsi="Calibri" w:cs="Calibri"/>
          <w:color w:val="000000" w:themeColor="text1"/>
        </w:rPr>
        <w:t xml:space="preserve"> 20 w mediach społecznościowych </w:t>
      </w:r>
      <w:hyperlink r:id="rId17" w:history="1">
        <w:r w:rsidR="009929C6" w:rsidRPr="001B5592">
          <w:rPr>
            <w:rFonts w:ascii="Calibri" w:hAnsi="Calibri" w:cs="Calibri"/>
            <w:color w:val="000000" w:themeColor="text1"/>
          </w:rPr>
          <w:t>http://facebook.com</w:t>
        </w:r>
      </w:hyperlink>
      <w:r w:rsidR="001B5592" w:rsidRPr="001B5592">
        <w:rPr>
          <w:rFonts w:ascii="Calibri" w:hAnsi="Calibri" w:cs="Calibri"/>
          <w:color w:val="000000" w:themeColor="text1"/>
        </w:rPr>
        <w:t xml:space="preserve">, </w:t>
      </w:r>
      <w:r w:rsidR="00A464A5" w:rsidRPr="001B5592">
        <w:rPr>
          <w:rFonts w:ascii="Calibri" w:hAnsi="Calibri" w:cs="Calibri"/>
          <w:color w:val="000000" w:themeColor="text1"/>
        </w:rPr>
        <w:t xml:space="preserve">  </w:t>
      </w:r>
      <w:hyperlink r:id="rId18" w:history="1">
        <w:r w:rsidR="00CB228B" w:rsidRPr="001B5592">
          <w:rPr>
            <w:rStyle w:val="Hipercze"/>
            <w:rFonts w:ascii="Calibri" w:hAnsi="Calibri" w:cs="Calibri"/>
            <w:color w:val="000000" w:themeColor="text1"/>
          </w:rPr>
          <w:t>https://www.instagram.com</w:t>
        </w:r>
      </w:hyperlink>
      <w:r w:rsidR="00CB228B" w:rsidRPr="001B5592">
        <w:rPr>
          <w:rFonts w:ascii="Calibri" w:hAnsi="Calibri" w:cs="Calibri"/>
          <w:color w:val="000000" w:themeColor="text1"/>
        </w:rPr>
        <w:t xml:space="preserve">  </w:t>
      </w:r>
      <w:r w:rsidR="003A305F">
        <w:rPr>
          <w:rFonts w:ascii="Calibri" w:hAnsi="Calibri" w:cs="Calibri"/>
          <w:color w:val="000000" w:themeColor="text1"/>
        </w:rPr>
        <w:t>w dniu 5 maja 2023</w:t>
      </w:r>
      <w:r w:rsidR="000043B0" w:rsidRPr="001B5592">
        <w:rPr>
          <w:rFonts w:ascii="Calibri" w:hAnsi="Calibri" w:cs="Calibri"/>
          <w:color w:val="000000" w:themeColor="text1"/>
        </w:rPr>
        <w:t xml:space="preserve"> roku. </w:t>
      </w:r>
    </w:p>
    <w:p w14:paraId="033C28BE" w14:textId="77777777" w:rsidR="00290D8C" w:rsidRDefault="00290D8C" w:rsidP="00290D8C">
      <w:p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</w:p>
    <w:p w14:paraId="4862ED88" w14:textId="77777777" w:rsidR="00A91B2B" w:rsidRDefault="00A91B2B" w:rsidP="00290D8C">
      <w:p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</w:p>
    <w:p w14:paraId="186FD0F7" w14:textId="77777777" w:rsidR="00A91B2B" w:rsidRDefault="00A91B2B" w:rsidP="00290D8C">
      <w:p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</w:p>
    <w:p w14:paraId="49F06AB1" w14:textId="77777777" w:rsidR="00A91B2B" w:rsidRPr="001B5592" w:rsidRDefault="00A91B2B" w:rsidP="00290D8C">
      <w:p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</w:p>
    <w:p w14:paraId="35F3ABA9" w14:textId="77777777" w:rsidR="00290D8C" w:rsidRPr="001B5592" w:rsidRDefault="00290D8C" w:rsidP="00290D8C">
      <w:pPr>
        <w:pStyle w:val="Akapitzlist"/>
        <w:numPr>
          <w:ilvl w:val="0"/>
          <w:numId w:val="1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lastRenderedPageBreak/>
        <w:t>Nagrody</w:t>
      </w:r>
    </w:p>
    <w:p w14:paraId="600D336F" w14:textId="77777777" w:rsidR="00290D8C" w:rsidRPr="001B5592" w:rsidRDefault="00290D8C" w:rsidP="00290D8C">
      <w:pPr>
        <w:tabs>
          <w:tab w:val="left" w:pos="3691"/>
        </w:tabs>
        <w:ind w:right="-46"/>
        <w:jc w:val="both"/>
        <w:rPr>
          <w:rFonts w:ascii="Calibri" w:hAnsi="Calibri" w:cs="Calibri"/>
          <w:color w:val="000000" w:themeColor="text1"/>
        </w:rPr>
      </w:pPr>
    </w:p>
    <w:p w14:paraId="361A4399" w14:textId="2A5AA1CC" w:rsidR="000043B0" w:rsidRPr="001B5592" w:rsidRDefault="000043B0" w:rsidP="000043B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Nagrod</w:t>
      </w:r>
      <w:r w:rsidR="00963E62" w:rsidRPr="001B5592">
        <w:rPr>
          <w:rFonts w:ascii="Calibri" w:hAnsi="Calibri" w:cs="Calibri"/>
          <w:color w:val="000000" w:themeColor="text1"/>
        </w:rPr>
        <w:t>y</w:t>
      </w:r>
      <w:r w:rsidRPr="001B5592">
        <w:rPr>
          <w:rFonts w:ascii="Calibri" w:hAnsi="Calibri" w:cs="Calibri"/>
          <w:color w:val="000000" w:themeColor="text1"/>
        </w:rPr>
        <w:t xml:space="preserve"> w Konkursie ma</w:t>
      </w:r>
      <w:r w:rsidR="00963E62" w:rsidRPr="001B5592">
        <w:rPr>
          <w:rFonts w:ascii="Calibri" w:hAnsi="Calibri" w:cs="Calibri"/>
          <w:color w:val="000000" w:themeColor="text1"/>
        </w:rPr>
        <w:t>ją</w:t>
      </w:r>
      <w:r w:rsidRPr="001B5592">
        <w:rPr>
          <w:rFonts w:ascii="Calibri" w:hAnsi="Calibri" w:cs="Calibri"/>
          <w:color w:val="000000" w:themeColor="text1"/>
        </w:rPr>
        <w:t xml:space="preserve"> charakter</w:t>
      </w:r>
      <w:r w:rsidR="00963E62" w:rsidRPr="001B5592">
        <w:rPr>
          <w:rFonts w:ascii="Calibri" w:hAnsi="Calibri" w:cs="Calibri"/>
          <w:color w:val="000000" w:themeColor="text1"/>
        </w:rPr>
        <w:t xml:space="preserve"> rzeczowy, w postaci </w:t>
      </w:r>
      <w:r w:rsidR="004D5663" w:rsidRPr="001B5592">
        <w:rPr>
          <w:rFonts w:ascii="Calibri" w:hAnsi="Calibri" w:cs="Calibri"/>
          <w:color w:val="000000" w:themeColor="text1"/>
        </w:rPr>
        <w:t>zestawów upominkowych</w:t>
      </w:r>
      <w:r w:rsidRPr="001B5592">
        <w:rPr>
          <w:rFonts w:ascii="Calibri" w:hAnsi="Calibri" w:cs="Calibri"/>
          <w:color w:val="000000" w:themeColor="text1"/>
        </w:rPr>
        <w:t>.</w:t>
      </w:r>
      <w:r w:rsidR="00991103" w:rsidRPr="001B5592">
        <w:rPr>
          <w:rFonts w:ascii="Calibri" w:hAnsi="Calibri" w:cs="Calibri"/>
          <w:color w:val="000000" w:themeColor="text1"/>
        </w:rPr>
        <w:t xml:space="preserve"> Łączna wartość nagród w Konkursie wynosi</w:t>
      </w:r>
      <w:r w:rsidR="003A305F">
        <w:rPr>
          <w:rFonts w:ascii="Calibri" w:hAnsi="Calibri" w:cs="Calibri"/>
          <w:color w:val="000000" w:themeColor="text1"/>
        </w:rPr>
        <w:t xml:space="preserve"> 300</w:t>
      </w:r>
      <w:r w:rsidR="00197320" w:rsidRPr="001B5592">
        <w:rPr>
          <w:rFonts w:ascii="Calibri" w:hAnsi="Calibri" w:cs="Calibri"/>
          <w:color w:val="000000" w:themeColor="text1"/>
        </w:rPr>
        <w:t>,00 zł</w:t>
      </w:r>
      <w:r w:rsidR="00FA1DD6" w:rsidRPr="001B5592">
        <w:rPr>
          <w:rFonts w:ascii="Calibri" w:hAnsi="Calibri" w:cs="Calibri"/>
          <w:color w:val="000000" w:themeColor="text1"/>
        </w:rPr>
        <w:t xml:space="preserve">. </w:t>
      </w:r>
    </w:p>
    <w:p w14:paraId="1E634D73" w14:textId="5E6742D4" w:rsidR="000043B0" w:rsidRPr="001B5592" w:rsidRDefault="003059B3" w:rsidP="000043B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</w:t>
      </w:r>
      <w:r w:rsidR="00FA1DD6" w:rsidRPr="001B5592">
        <w:rPr>
          <w:rFonts w:ascii="Calibri" w:hAnsi="Calibri" w:cs="Calibri"/>
          <w:color w:val="000000" w:themeColor="text1"/>
        </w:rPr>
        <w:t xml:space="preserve">agrody </w:t>
      </w:r>
      <w:r w:rsidRPr="001B5592">
        <w:rPr>
          <w:rFonts w:ascii="Calibri" w:hAnsi="Calibri" w:cs="Calibri"/>
          <w:color w:val="000000" w:themeColor="text1"/>
        </w:rPr>
        <w:t>możliwe będą do odebrania w biurze projektu „Centrum Obywatelskie</w:t>
      </w:r>
      <w:r w:rsidR="00A91B2B">
        <w:rPr>
          <w:rFonts w:ascii="Calibri" w:hAnsi="Calibri" w:cs="Calibri"/>
          <w:color w:val="000000" w:themeColor="text1"/>
        </w:rPr>
        <w:t xml:space="preserve"> – </w:t>
      </w:r>
      <w:r w:rsidRPr="001B5592">
        <w:rPr>
          <w:rFonts w:ascii="Calibri" w:hAnsi="Calibri" w:cs="Calibri"/>
          <w:color w:val="000000" w:themeColor="text1"/>
        </w:rPr>
        <w:t>Reymonta</w:t>
      </w:r>
      <w:r w:rsidR="00A91B2B">
        <w:rPr>
          <w:rFonts w:ascii="Calibri" w:hAnsi="Calibri" w:cs="Calibri"/>
          <w:color w:val="000000" w:themeColor="text1"/>
        </w:rPr>
        <w:t xml:space="preserve"> </w:t>
      </w:r>
      <w:r w:rsidRPr="001B5592">
        <w:rPr>
          <w:rFonts w:ascii="Calibri" w:hAnsi="Calibri" w:cs="Calibri"/>
          <w:color w:val="000000" w:themeColor="text1"/>
        </w:rPr>
        <w:t>20” w godzinach funkcjonowani</w:t>
      </w:r>
      <w:r w:rsidR="003A305F">
        <w:rPr>
          <w:rFonts w:ascii="Calibri" w:hAnsi="Calibri" w:cs="Calibri"/>
          <w:color w:val="000000" w:themeColor="text1"/>
        </w:rPr>
        <w:t>a w terminie do 31 maja 2023</w:t>
      </w:r>
      <w:r w:rsidR="00A91B2B">
        <w:rPr>
          <w:rFonts w:ascii="Calibri" w:hAnsi="Calibri" w:cs="Calibri"/>
          <w:color w:val="000000" w:themeColor="text1"/>
        </w:rPr>
        <w:t xml:space="preserve"> </w:t>
      </w:r>
      <w:r w:rsidRPr="001B5592">
        <w:rPr>
          <w:rFonts w:ascii="Calibri" w:hAnsi="Calibri" w:cs="Calibri"/>
          <w:color w:val="000000" w:themeColor="text1"/>
        </w:rPr>
        <w:t xml:space="preserve">roku. </w:t>
      </w:r>
      <w:r w:rsidR="000043B0" w:rsidRPr="001B5592">
        <w:rPr>
          <w:rFonts w:ascii="Calibri" w:hAnsi="Calibri" w:cs="Calibri"/>
          <w:color w:val="000000" w:themeColor="text1"/>
        </w:rPr>
        <w:t xml:space="preserve"> </w:t>
      </w:r>
    </w:p>
    <w:p w14:paraId="78565375" w14:textId="6171AC60" w:rsidR="00290D8C" w:rsidRPr="001B5592" w:rsidRDefault="00290D8C" w:rsidP="00963E62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Brak jest możliwości zamiany nagrody na inną nagrodę, w tym na wypłatę równowartości nagrody w gotówce.</w:t>
      </w:r>
    </w:p>
    <w:p w14:paraId="45B78209" w14:textId="77777777" w:rsidR="00963E62" w:rsidRPr="001B5592" w:rsidRDefault="00963E62" w:rsidP="00963E62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Organizator nie ponosi odpowiedzialności za nieodebranie nagrody przez laureatów z jakiejkolwiek przyczyny.</w:t>
      </w:r>
    </w:p>
    <w:p w14:paraId="22CCA392" w14:textId="4699068A" w:rsidR="00290D8C" w:rsidRPr="001B5592" w:rsidRDefault="00290D8C" w:rsidP="00290D8C">
      <w:pPr>
        <w:tabs>
          <w:tab w:val="left" w:pos="3691"/>
        </w:tabs>
        <w:ind w:right="-46"/>
        <w:jc w:val="both"/>
        <w:rPr>
          <w:rFonts w:ascii="Calibri" w:hAnsi="Calibri" w:cs="Calibri"/>
          <w:color w:val="000000" w:themeColor="text1"/>
        </w:rPr>
      </w:pPr>
    </w:p>
    <w:p w14:paraId="5309371A" w14:textId="1EA278B6" w:rsidR="000043B0" w:rsidRPr="001B5592" w:rsidRDefault="000043B0" w:rsidP="003D0F6B">
      <w:pPr>
        <w:pStyle w:val="Akapitzlist"/>
        <w:numPr>
          <w:ilvl w:val="0"/>
          <w:numId w:val="1"/>
        </w:numPr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KLAUZULA INFORMACYJNA</w:t>
      </w:r>
    </w:p>
    <w:p w14:paraId="45711795" w14:textId="77777777" w:rsidR="003D0F6B" w:rsidRPr="001B5592" w:rsidRDefault="003D0F6B" w:rsidP="003D0F6B">
      <w:pPr>
        <w:pStyle w:val="Akapitzlist"/>
        <w:ind w:left="1080" w:firstLine="0"/>
        <w:rPr>
          <w:rFonts w:ascii="Calibri" w:hAnsi="Calibri" w:cs="Calibri"/>
          <w:b/>
          <w:color w:val="000000" w:themeColor="text1"/>
        </w:rPr>
      </w:pPr>
    </w:p>
    <w:p w14:paraId="755E5430" w14:textId="77777777" w:rsidR="000043B0" w:rsidRPr="001B5592" w:rsidRDefault="000043B0" w:rsidP="000043B0">
      <w:pPr>
        <w:jc w:val="both"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 xml:space="preserve">Zgodnie z rozporządzeniem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119/1 z 4.5.2016r.), dalej RODO, Organizator informuje, że: </w:t>
      </w:r>
    </w:p>
    <w:p w14:paraId="3ED0B531" w14:textId="36F68971" w:rsidR="000043B0" w:rsidRPr="001B5592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Administratorem danych osobowych uczestników Konkursu</w:t>
      </w:r>
      <w:r w:rsidR="00991103" w:rsidRPr="001B5592">
        <w:rPr>
          <w:rFonts w:ascii="Calibri" w:hAnsi="Calibri" w:cs="Calibri"/>
          <w:bCs/>
          <w:color w:val="000000" w:themeColor="text1"/>
        </w:rPr>
        <w:t xml:space="preserve"> oraz ich opiekunów</w:t>
      </w:r>
      <w:r w:rsidRPr="001B5592">
        <w:rPr>
          <w:rFonts w:ascii="Calibri" w:hAnsi="Calibri" w:cs="Calibri"/>
          <w:bCs/>
          <w:color w:val="000000" w:themeColor="text1"/>
        </w:rPr>
        <w:t xml:space="preserve">, na potrzeby prawidłowej realizacji Konkursu jest Krakowskie Forum Organizacji Społecznych </w:t>
      </w:r>
      <w:proofErr w:type="spellStart"/>
      <w:r w:rsidRPr="001B5592">
        <w:rPr>
          <w:rFonts w:ascii="Calibri" w:hAnsi="Calibri" w:cs="Calibri"/>
          <w:bCs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bCs/>
          <w:color w:val="000000" w:themeColor="text1"/>
        </w:rPr>
        <w:t xml:space="preserve"> z</w:t>
      </w:r>
      <w:r w:rsidR="00A91B2B">
        <w:rPr>
          <w:rFonts w:ascii="Calibri" w:hAnsi="Calibri" w:cs="Calibri"/>
          <w:bCs/>
          <w:color w:val="000000" w:themeColor="text1"/>
        </w:rPr>
        <w:t> </w:t>
      </w:r>
      <w:r w:rsidRPr="001B5592">
        <w:rPr>
          <w:rFonts w:ascii="Calibri" w:hAnsi="Calibri" w:cs="Calibri"/>
          <w:bCs/>
          <w:color w:val="000000" w:themeColor="text1"/>
        </w:rPr>
        <w:t xml:space="preserve">siedzibą w Krakowie przy ul. </w:t>
      </w:r>
      <w:proofErr w:type="spellStart"/>
      <w:r w:rsidRPr="001B5592">
        <w:rPr>
          <w:rFonts w:ascii="Calibri" w:hAnsi="Calibri" w:cs="Calibri"/>
          <w:bCs/>
          <w:color w:val="000000" w:themeColor="text1"/>
        </w:rPr>
        <w:t>Kapelanka</w:t>
      </w:r>
      <w:proofErr w:type="spellEnd"/>
      <w:r w:rsidRPr="001B5592">
        <w:rPr>
          <w:rFonts w:ascii="Calibri" w:hAnsi="Calibri" w:cs="Calibri"/>
          <w:bCs/>
          <w:color w:val="000000" w:themeColor="text1"/>
        </w:rPr>
        <w:t xml:space="preserve"> 60 (kod pocztowy (30-347), posiadające NIP: 6782716832;</w:t>
      </w:r>
    </w:p>
    <w:p w14:paraId="67C3E719" w14:textId="6979E776" w:rsidR="000043B0" w:rsidRPr="001B5592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Kontakt z inspektorem ochrony danych</w:t>
      </w:r>
      <w:r w:rsidR="00991103" w:rsidRPr="001B5592">
        <w:rPr>
          <w:rFonts w:ascii="Calibri" w:hAnsi="Calibri" w:cs="Calibri"/>
          <w:bCs/>
          <w:color w:val="000000" w:themeColor="text1"/>
        </w:rPr>
        <w:t xml:space="preserve"> Administratora</w:t>
      </w:r>
      <w:r w:rsidRPr="001B5592">
        <w:rPr>
          <w:rFonts w:ascii="Calibri" w:hAnsi="Calibri" w:cs="Calibri"/>
          <w:bCs/>
          <w:color w:val="000000" w:themeColor="text1"/>
        </w:rPr>
        <w:t xml:space="preserve"> możliwy jest pod adresem: </w:t>
      </w:r>
      <w:hyperlink r:id="rId19" w:history="1">
        <w:r w:rsidRPr="001B5592">
          <w:rPr>
            <w:rFonts w:ascii="Calibri" w:hAnsi="Calibri" w:cs="Calibri"/>
            <w:bCs/>
            <w:color w:val="000000" w:themeColor="text1"/>
          </w:rPr>
          <w:t>iod@krafos.pl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; </w:t>
      </w:r>
    </w:p>
    <w:p w14:paraId="6185A32A" w14:textId="66559D5C" w:rsidR="000043B0" w:rsidRPr="001B5592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 xml:space="preserve">Dane osobowe przetwarzane będą przez </w:t>
      </w:r>
      <w:proofErr w:type="spellStart"/>
      <w:r w:rsidRPr="001B5592">
        <w:rPr>
          <w:rFonts w:ascii="Calibri" w:hAnsi="Calibri" w:cs="Calibri"/>
          <w:bCs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bCs/>
          <w:color w:val="000000" w:themeColor="text1"/>
        </w:rPr>
        <w:t xml:space="preserve"> na podstawie wyrażonej przez uczestników zgody </w:t>
      </w:r>
      <w:r w:rsidR="00C945C0" w:rsidRPr="001B5592">
        <w:rPr>
          <w:rFonts w:ascii="Calibri" w:hAnsi="Calibri" w:cs="Calibri"/>
          <w:bCs/>
          <w:color w:val="000000" w:themeColor="text1"/>
        </w:rPr>
        <w:t>na</w:t>
      </w:r>
      <w:r w:rsidRPr="001B5592">
        <w:rPr>
          <w:rFonts w:ascii="Calibri" w:hAnsi="Calibri" w:cs="Calibri"/>
          <w:bCs/>
          <w:color w:val="000000" w:themeColor="text1"/>
        </w:rPr>
        <w:t xml:space="preserve"> </w:t>
      </w:r>
      <w:r w:rsidR="0089787E" w:rsidRPr="001B5592">
        <w:rPr>
          <w:rFonts w:ascii="Calibri" w:hAnsi="Calibri" w:cs="Calibri"/>
          <w:bCs/>
          <w:color w:val="000000" w:themeColor="text1"/>
        </w:rPr>
        <w:t>udział w Konkursie</w:t>
      </w:r>
      <w:r w:rsidRPr="001B5592">
        <w:rPr>
          <w:rFonts w:ascii="Calibri" w:hAnsi="Calibri" w:cs="Calibri"/>
          <w:bCs/>
          <w:color w:val="000000" w:themeColor="text1"/>
        </w:rPr>
        <w:t xml:space="preserve"> oraz</w:t>
      </w:r>
      <w:r w:rsidR="0089787E" w:rsidRPr="001B5592">
        <w:rPr>
          <w:rFonts w:ascii="Calibri" w:hAnsi="Calibri" w:cs="Calibri"/>
          <w:bCs/>
          <w:color w:val="000000" w:themeColor="text1"/>
        </w:rPr>
        <w:t xml:space="preserve"> w</w:t>
      </w:r>
      <w:r w:rsidRPr="001B5592">
        <w:rPr>
          <w:rFonts w:ascii="Calibri" w:hAnsi="Calibri" w:cs="Calibri"/>
          <w:bCs/>
          <w:color w:val="000000" w:themeColor="text1"/>
        </w:rPr>
        <w:t xml:space="preserve"> celu promocji działań w ramach zadania publicznego pod nazwą „Centrum Obywatelskie </w:t>
      </w:r>
      <w:r w:rsidR="003D0F6B" w:rsidRPr="001B5592">
        <w:rPr>
          <w:rFonts w:ascii="Calibri" w:hAnsi="Calibri" w:cs="Calibri"/>
          <w:bCs/>
          <w:color w:val="000000" w:themeColor="text1"/>
        </w:rPr>
        <w:t>–</w:t>
      </w:r>
      <w:r w:rsidRPr="001B5592">
        <w:rPr>
          <w:rFonts w:ascii="Calibri" w:hAnsi="Calibri" w:cs="Calibri"/>
          <w:bCs/>
          <w:color w:val="000000" w:themeColor="text1"/>
        </w:rPr>
        <w:t xml:space="preserve"> </w:t>
      </w:r>
      <w:r w:rsidR="003D0F6B" w:rsidRPr="001B5592">
        <w:rPr>
          <w:rFonts w:ascii="Calibri" w:hAnsi="Calibri" w:cs="Calibri"/>
          <w:bCs/>
          <w:color w:val="000000" w:themeColor="text1"/>
        </w:rPr>
        <w:t xml:space="preserve">ul. </w:t>
      </w:r>
      <w:r w:rsidRPr="001B5592">
        <w:rPr>
          <w:rFonts w:ascii="Calibri" w:hAnsi="Calibri" w:cs="Calibri"/>
          <w:bCs/>
          <w:color w:val="000000" w:themeColor="text1"/>
        </w:rPr>
        <w:t xml:space="preserve">Reymonta 20”, a także działań Gminy Miejskiej Kraków oraz działalności </w:t>
      </w:r>
      <w:proofErr w:type="spellStart"/>
      <w:r w:rsidRPr="001B5592">
        <w:rPr>
          <w:rFonts w:ascii="Calibri" w:hAnsi="Calibri" w:cs="Calibri"/>
          <w:bCs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bCs/>
          <w:color w:val="000000" w:themeColor="text1"/>
        </w:rPr>
        <w:t>;</w:t>
      </w:r>
    </w:p>
    <w:p w14:paraId="5ED1707A" w14:textId="77777777" w:rsidR="000043B0" w:rsidRPr="001B5592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Dane osobowe będą przetwarzane do czasu cofnięcia zgody, chyba, że obowiązek ich dalszego przechowywania wynikać będzie z powszechnie obowiązujących przepisów prawa;</w:t>
      </w:r>
    </w:p>
    <w:p w14:paraId="23D4D994" w14:textId="6E0B9791" w:rsidR="000043B0" w:rsidRPr="001B5592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Dane osobowe mogą być udostępniane Gminie Miejskiej Kraków, dostawcom usług informatycznych i prawnych Administratora albo instytucjom uprawnionym do kontroli działalności Administratora lub do uzyskania danych osobowych na podstawie odrębnych przepisów prawa. Nadto, dostęp do danych osobowych,</w:t>
      </w:r>
      <w:r w:rsidR="0089787E" w:rsidRPr="001B5592">
        <w:rPr>
          <w:rFonts w:ascii="Calibri" w:hAnsi="Calibri" w:cs="Calibri"/>
          <w:bCs/>
          <w:color w:val="000000" w:themeColor="text1"/>
        </w:rPr>
        <w:t xml:space="preserve"> w tym do danych laureatów nagrodzonej pracy</w:t>
      </w:r>
      <w:r w:rsidRPr="001B5592">
        <w:rPr>
          <w:rFonts w:ascii="Calibri" w:hAnsi="Calibri" w:cs="Calibri"/>
          <w:bCs/>
          <w:color w:val="000000" w:themeColor="text1"/>
        </w:rPr>
        <w:t xml:space="preserve"> możliwy będzie również za pośrednictwem sieci Internet przez osoby odwiedzające stronę internetową Administratora lub profile w mediach społecznościowych oraz Gminy Miejskiej Kraków w ramach ww. zadania publicznego</w:t>
      </w:r>
      <w:r w:rsidR="00D812A7" w:rsidRPr="001B5592">
        <w:rPr>
          <w:rFonts w:ascii="Calibri" w:hAnsi="Calibri" w:cs="Calibri"/>
          <w:bCs/>
          <w:color w:val="000000" w:themeColor="text1"/>
        </w:rPr>
        <w:t xml:space="preserve"> „Centrum Obywatelskie – ul. Reymonta 20”</w:t>
      </w:r>
      <w:r w:rsidRPr="001B5592">
        <w:rPr>
          <w:rFonts w:ascii="Calibri" w:hAnsi="Calibri" w:cs="Calibri"/>
          <w:bCs/>
          <w:color w:val="000000" w:themeColor="text1"/>
        </w:rPr>
        <w:t xml:space="preserve">, w tym </w:t>
      </w:r>
      <w:hyperlink r:id="rId20" w:history="1">
        <w:r w:rsidRPr="001B5592">
          <w:rPr>
            <w:rStyle w:val="Hipercze"/>
            <w:rFonts w:ascii="Calibri" w:hAnsi="Calibri" w:cs="Calibri"/>
            <w:bCs/>
            <w:color w:val="000000" w:themeColor="text1"/>
          </w:rPr>
          <w:t>http://co.krakow.pl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 oraz </w:t>
      </w:r>
      <w:hyperlink r:id="rId21" w:history="1">
        <w:r w:rsidRPr="001B5592">
          <w:rPr>
            <w:rFonts w:ascii="Calibri" w:hAnsi="Calibri" w:cs="Calibri"/>
            <w:bCs/>
            <w:color w:val="000000" w:themeColor="text1"/>
          </w:rPr>
          <w:t>http://facebook.com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;  </w:t>
      </w:r>
      <w:r w:rsidR="00A91B2B">
        <w:rPr>
          <w:rFonts w:ascii="MS Gothic" w:eastAsia="MS Gothic" w:hAnsi="MS Gothic" w:cs="MS Gothic" w:hint="eastAsia"/>
          <w:bCs/>
          <w:color w:val="000000" w:themeColor="text1"/>
        </w:rPr>
        <w:t xml:space="preserve"> </w:t>
      </w:r>
      <w:hyperlink r:id="rId22" w:history="1">
        <w:r w:rsidR="00A91B2B" w:rsidRPr="00E30D21">
          <w:rPr>
            <w:rStyle w:val="Hipercze"/>
            <w:rFonts w:ascii="Calibri" w:hAnsi="Calibri" w:cs="Calibri"/>
          </w:rPr>
          <w:t>https://www.instagram.com</w:t>
        </w:r>
      </w:hyperlink>
      <w:r w:rsidR="00A91B2B">
        <w:rPr>
          <w:rFonts w:ascii="Calibri" w:hAnsi="Calibri" w:cs="Calibri"/>
        </w:rPr>
        <w:t>.</w:t>
      </w:r>
    </w:p>
    <w:p w14:paraId="37ABD3C4" w14:textId="77777777" w:rsidR="000043B0" w:rsidRPr="001B5592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Przysługuje Państwu prawo żądania dostępu do Państwa danych osobowych ich sprostowania, usunięcia, ograniczenia przetwarzania oraz prawo żądania przeniesienia danych;</w:t>
      </w:r>
    </w:p>
    <w:p w14:paraId="55E7C73D" w14:textId="77777777" w:rsidR="000043B0" w:rsidRPr="001B5592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Wyrażona zgoda jest dobrowolna i może być cofnięta w każdym czasie, bez wpływu na zgodność z prawem przetwarzania, którego dokonano na podstawie zgody przed jej cofnięciem.</w:t>
      </w:r>
    </w:p>
    <w:p w14:paraId="37D3627A" w14:textId="6F3094F2" w:rsidR="000043B0" w:rsidRPr="001B5592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 xml:space="preserve">W celu skorzystania z przysługujących praw w zakresie przetwarzania danych osobowych </w:t>
      </w:r>
      <w:r w:rsidR="001C228F" w:rsidRPr="001B5592">
        <w:rPr>
          <w:rFonts w:ascii="Calibri" w:hAnsi="Calibri" w:cs="Calibri"/>
          <w:bCs/>
          <w:color w:val="000000" w:themeColor="text1"/>
        </w:rPr>
        <w:t>należy</w:t>
      </w:r>
      <w:r w:rsidRPr="001B5592">
        <w:rPr>
          <w:rFonts w:ascii="Calibri" w:hAnsi="Calibri" w:cs="Calibri"/>
          <w:bCs/>
          <w:color w:val="000000" w:themeColor="text1"/>
        </w:rPr>
        <w:t xml:space="preserve"> kontaktować się z Administratorem: </w:t>
      </w:r>
      <w:hyperlink r:id="rId23" w:history="1">
        <w:r w:rsidRPr="001B5592">
          <w:rPr>
            <w:rFonts w:ascii="Calibri" w:hAnsi="Calibri" w:cs="Calibri"/>
            <w:bCs/>
            <w:color w:val="000000" w:themeColor="text1"/>
          </w:rPr>
          <w:t>iod@krafos.pl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 bądź listownie na adres wskazany w</w:t>
      </w:r>
      <w:r w:rsidR="001C228F" w:rsidRPr="001B5592">
        <w:rPr>
          <w:rFonts w:ascii="Calibri" w:hAnsi="Calibri" w:cs="Calibri"/>
          <w:bCs/>
          <w:color w:val="000000" w:themeColor="text1"/>
        </w:rPr>
        <w:t> </w:t>
      </w:r>
      <w:r w:rsidRPr="001B5592">
        <w:rPr>
          <w:rFonts w:ascii="Calibri" w:hAnsi="Calibri" w:cs="Calibri"/>
          <w:bCs/>
          <w:color w:val="000000" w:themeColor="text1"/>
        </w:rPr>
        <w:t>ust. 1.</w:t>
      </w:r>
    </w:p>
    <w:p w14:paraId="4375AAB3" w14:textId="77777777" w:rsidR="000043B0" w:rsidRPr="001B5592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lastRenderedPageBreak/>
        <w:t>Na działania Organizatora w zakresie przetwarzania danych osobowych przysługuje skarga do Prezesa Urzędu Ochrony Danych Osobowych, ul. Stawki 2, 00-193 Warszawa;</w:t>
      </w:r>
    </w:p>
    <w:p w14:paraId="142280B4" w14:textId="77777777" w:rsidR="000043B0" w:rsidRPr="001B5592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W stosunku do danych osobowych nie są i nie będą podejmowane czynności polegające na zautomatyzowanym podejmowaniu decyzji, w tym profilowaniu, jak również dane nie będą przekazywane do państwa trzeciego ani organizacji międzynarodowej.</w:t>
      </w:r>
    </w:p>
    <w:p w14:paraId="0AB02D8B" w14:textId="77777777" w:rsidR="000043B0" w:rsidRPr="001B5592" w:rsidRDefault="000043B0" w:rsidP="000043B0">
      <w:pPr>
        <w:jc w:val="both"/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 xml:space="preserve"> </w:t>
      </w:r>
    </w:p>
    <w:p w14:paraId="23CFF129" w14:textId="06361F55" w:rsidR="000043B0" w:rsidRPr="001B5592" w:rsidRDefault="000043B0" w:rsidP="003D0F6B">
      <w:pPr>
        <w:pStyle w:val="Akapitzlist"/>
        <w:numPr>
          <w:ilvl w:val="0"/>
          <w:numId w:val="1"/>
        </w:numPr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 xml:space="preserve">POZOSTAŁE REGULACJE </w:t>
      </w:r>
    </w:p>
    <w:p w14:paraId="5B6D2BCC" w14:textId="77777777" w:rsidR="003D0F6B" w:rsidRPr="001B5592" w:rsidRDefault="003D0F6B" w:rsidP="003D0F6B">
      <w:pPr>
        <w:pStyle w:val="Akapitzlist"/>
        <w:ind w:left="1080" w:firstLine="0"/>
        <w:rPr>
          <w:rFonts w:ascii="Calibri" w:hAnsi="Calibri" w:cs="Calibri"/>
          <w:b/>
          <w:color w:val="000000" w:themeColor="text1"/>
        </w:rPr>
      </w:pPr>
    </w:p>
    <w:p w14:paraId="7B636631" w14:textId="77777777" w:rsidR="000043B0" w:rsidRPr="001B5592" w:rsidRDefault="000043B0" w:rsidP="000043B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Złożenie zgłoszenia w Konkursie jest równoznaczne z akceptacją zapisów niniejszego Regulaminu.</w:t>
      </w:r>
    </w:p>
    <w:p w14:paraId="2F545DC3" w14:textId="77777777" w:rsidR="000043B0" w:rsidRPr="001B5592" w:rsidRDefault="000043B0" w:rsidP="000043B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Nie przewiduje się zwrotu materiałów zgromadzonych w ramach Konkursu.</w:t>
      </w:r>
    </w:p>
    <w:p w14:paraId="54D2F535" w14:textId="60ED6A70" w:rsidR="000043B0" w:rsidRPr="001B5592" w:rsidRDefault="000043B0" w:rsidP="001C228F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Sytuacje nieobjęte niniejszym Regulaminem rozstrzyga Organizator Konkursu.</w:t>
      </w:r>
    </w:p>
    <w:p w14:paraId="67F7EEBC" w14:textId="2EECAFB0" w:rsidR="00947385" w:rsidRPr="001B5592" w:rsidRDefault="00947385" w:rsidP="00947385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Wszelkie przekazane w ramach Konkursu prace</w:t>
      </w:r>
      <w:r w:rsidR="00D812A7" w:rsidRPr="001B5592">
        <w:rPr>
          <w:rFonts w:ascii="Calibri" w:hAnsi="Calibri" w:cs="Calibri"/>
          <w:color w:val="000000" w:themeColor="text1"/>
        </w:rPr>
        <w:t xml:space="preserve"> oraz pliki</w:t>
      </w:r>
      <w:r w:rsidRPr="001B5592">
        <w:rPr>
          <w:rFonts w:ascii="Calibri" w:hAnsi="Calibri" w:cs="Calibri"/>
          <w:color w:val="000000" w:themeColor="text1"/>
        </w:rPr>
        <w:t xml:space="preserve">, niezależnie od faktu spełnienia wymogu udziału w Konkursie, uhonorowania lub nie nagrodą ich autorów, przechodzą na własność Organizatora z chwilą ich doręczenia do </w:t>
      </w:r>
      <w:proofErr w:type="spellStart"/>
      <w:r w:rsidRPr="001B5592">
        <w:rPr>
          <w:rFonts w:ascii="Calibri" w:hAnsi="Calibri" w:cs="Calibri"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color w:val="000000" w:themeColor="text1"/>
        </w:rPr>
        <w:t xml:space="preserve"> i nie podlegają zwrotowi po jego zakończeniu.</w:t>
      </w:r>
    </w:p>
    <w:p w14:paraId="2D8E9CA8" w14:textId="77777777" w:rsidR="00947385" w:rsidRPr="001B5592" w:rsidRDefault="00947385" w:rsidP="00947385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Prace niespełniające wymogów Regulaminu nie biorą udziału w Konkursie.</w:t>
      </w:r>
    </w:p>
    <w:p w14:paraId="531CA442" w14:textId="498146CC" w:rsidR="00947385" w:rsidRPr="001B5592" w:rsidRDefault="00947385" w:rsidP="00947385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Niniejszy Regulamin obowiązuje przez cały czas trwania Konkursu.</w:t>
      </w:r>
    </w:p>
    <w:p w14:paraId="1729F84A" w14:textId="77777777" w:rsidR="00947385" w:rsidRPr="001B5592" w:rsidRDefault="00947385" w:rsidP="00947385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Organizator zastrzega sobie prawo odstąpienia od organizowania Konkursu bez podania przyczyny i nierozstrzygnięcia Konkursu w przypadku nadesłania zbyt małej ilości prac.</w:t>
      </w:r>
    </w:p>
    <w:p w14:paraId="2B51CE74" w14:textId="32232AF2" w:rsidR="00947385" w:rsidRPr="001B5592" w:rsidRDefault="000043B0" w:rsidP="000043B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Aktualna treść </w:t>
      </w:r>
      <w:r w:rsidR="00463B3F" w:rsidRPr="001B5592">
        <w:rPr>
          <w:rFonts w:ascii="Calibri" w:hAnsi="Calibri" w:cs="Calibri"/>
          <w:color w:val="000000" w:themeColor="text1"/>
        </w:rPr>
        <w:t>R</w:t>
      </w:r>
      <w:r w:rsidRPr="001B5592">
        <w:rPr>
          <w:rFonts w:ascii="Calibri" w:hAnsi="Calibri" w:cs="Calibri"/>
          <w:color w:val="000000" w:themeColor="text1"/>
        </w:rPr>
        <w:t xml:space="preserve">egulaminu i załączników dostępna jest za pośrednictwem </w:t>
      </w:r>
      <w:r w:rsidR="001C228F" w:rsidRPr="001B5592">
        <w:rPr>
          <w:rFonts w:ascii="Calibri" w:hAnsi="Calibri" w:cs="Calibri"/>
          <w:color w:val="000000" w:themeColor="text1"/>
        </w:rPr>
        <w:t xml:space="preserve">stron internetowych Organizatora: </w:t>
      </w:r>
      <w:hyperlink r:id="rId24" w:history="1">
        <w:r w:rsidR="001C228F" w:rsidRPr="001B5592">
          <w:rPr>
            <w:rFonts w:ascii="Calibri" w:hAnsi="Calibri" w:cs="Calibri"/>
            <w:color w:val="000000" w:themeColor="text1"/>
          </w:rPr>
          <w:t>https://krafos.pl</w:t>
        </w:r>
      </w:hyperlink>
      <w:r w:rsidR="001C228F" w:rsidRPr="001B5592">
        <w:rPr>
          <w:rFonts w:ascii="Calibri" w:hAnsi="Calibri" w:cs="Calibri"/>
          <w:color w:val="000000" w:themeColor="text1"/>
        </w:rPr>
        <w:t xml:space="preserve"> oraz </w:t>
      </w:r>
      <w:hyperlink r:id="rId25" w:history="1">
        <w:r w:rsidR="001C228F" w:rsidRPr="001B5592">
          <w:rPr>
            <w:rFonts w:ascii="Calibri" w:hAnsi="Calibri" w:cs="Calibri"/>
            <w:color w:val="000000" w:themeColor="text1"/>
          </w:rPr>
          <w:t>https://co.krakow.pl</w:t>
        </w:r>
      </w:hyperlink>
      <w:r w:rsidR="001C228F" w:rsidRPr="001B5592">
        <w:rPr>
          <w:rFonts w:ascii="Calibri" w:hAnsi="Calibri" w:cs="Calibri"/>
          <w:color w:val="000000" w:themeColor="text1"/>
        </w:rPr>
        <w:t>, jak również na profilach Organizatora oraz zadania publicznego „Centrum Obywatelskie – ul. Reymonta 20” w </w:t>
      </w:r>
      <w:r w:rsidR="00C2102F" w:rsidRPr="001B5592">
        <w:rPr>
          <w:rFonts w:ascii="Calibri" w:hAnsi="Calibri" w:cs="Calibri"/>
          <w:color w:val="000000" w:themeColor="text1"/>
        </w:rPr>
        <w:t xml:space="preserve">serwisach społecznościowych </w:t>
      </w:r>
      <w:r w:rsidR="001C228F" w:rsidRPr="001B5592">
        <w:rPr>
          <w:rFonts w:ascii="Calibri" w:hAnsi="Calibri" w:cs="Calibri"/>
          <w:color w:val="000000" w:themeColor="text1"/>
        </w:rPr>
        <w:t xml:space="preserve"> </w:t>
      </w:r>
      <w:hyperlink r:id="rId26" w:history="1">
        <w:r w:rsidR="001C228F" w:rsidRPr="001B5592">
          <w:rPr>
            <w:rFonts w:ascii="Calibri" w:hAnsi="Calibri" w:cs="Calibri"/>
            <w:color w:val="000000" w:themeColor="text1"/>
          </w:rPr>
          <w:t>https://facebook.com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, </w:t>
      </w:r>
      <w:hyperlink r:id="rId27" w:history="1">
        <w:r w:rsidR="00C2102F" w:rsidRPr="001B5592">
          <w:rPr>
            <w:rStyle w:val="Hipercze"/>
            <w:rFonts w:ascii="Calibri" w:hAnsi="Calibri" w:cs="Calibri"/>
            <w:color w:val="000000" w:themeColor="text1"/>
          </w:rPr>
          <w:t>https://www.instagram.com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. </w:t>
      </w:r>
    </w:p>
    <w:p w14:paraId="29C53798" w14:textId="64F43944" w:rsidR="000043B0" w:rsidRPr="001B5592" w:rsidRDefault="000043B0" w:rsidP="000043B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Organizator zastrzega prawo zmiany zasad Konkursu, w tym treści Regulaminu w trakcie trwania Konkursu, z zastrzeżeniem, że zmiany te nie mogą wprowadzać rozwiązań mnie korzystnych dla </w:t>
      </w:r>
      <w:r w:rsidR="00947385" w:rsidRPr="001B5592">
        <w:rPr>
          <w:rFonts w:ascii="Calibri" w:hAnsi="Calibri" w:cs="Calibri"/>
          <w:color w:val="000000" w:themeColor="text1"/>
        </w:rPr>
        <w:t>uczestników</w:t>
      </w:r>
      <w:r w:rsidRPr="001B5592">
        <w:rPr>
          <w:rFonts w:ascii="Calibri" w:hAnsi="Calibri" w:cs="Calibri"/>
          <w:color w:val="000000" w:themeColor="text1"/>
        </w:rPr>
        <w:t>, niż te przewidziane w pierwotnej wersji Regulaminu. O zmianie Regulaminu Organizator poinformuje za pośrednictwem strony internetowej oraz w mediach społecznościowych.</w:t>
      </w:r>
    </w:p>
    <w:p w14:paraId="0DF28043" w14:textId="2058B162" w:rsidR="000043B0" w:rsidRPr="001B5592" w:rsidRDefault="000043B0" w:rsidP="000043B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Wszelkie dodatkowe informacje dotyczące Konkursu można uzyskać kontaktując się z</w:t>
      </w:r>
      <w:r w:rsidR="00463B3F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 xml:space="preserve">Organizatorem telefonicznie w godzinach funkcjonowania Centrum Obywatelskiego – </w:t>
      </w:r>
      <w:r w:rsidR="003D0F6B" w:rsidRPr="001B5592">
        <w:rPr>
          <w:rFonts w:ascii="Calibri" w:hAnsi="Calibri" w:cs="Calibri"/>
          <w:color w:val="000000" w:themeColor="text1"/>
        </w:rPr>
        <w:t xml:space="preserve">ul. </w:t>
      </w:r>
      <w:r w:rsidRPr="001B5592">
        <w:rPr>
          <w:rFonts w:ascii="Calibri" w:hAnsi="Calibri" w:cs="Calibri"/>
          <w:color w:val="000000" w:themeColor="text1"/>
        </w:rPr>
        <w:t>Reymonta 20 (</w:t>
      </w:r>
      <w:hyperlink r:id="rId28" w:history="1">
        <w:r w:rsidRPr="001B5592">
          <w:rPr>
            <w:rFonts w:ascii="Calibri" w:hAnsi="Calibri" w:cs="Calibri"/>
            <w:color w:val="000000" w:themeColor="text1"/>
          </w:rPr>
          <w:t>http://co.krakow.pl</w:t>
        </w:r>
      </w:hyperlink>
      <w:r w:rsidRPr="001B5592">
        <w:rPr>
          <w:rFonts w:ascii="Calibri" w:hAnsi="Calibri" w:cs="Calibri"/>
          <w:color w:val="000000" w:themeColor="text1"/>
        </w:rPr>
        <w:t xml:space="preserve">). </w:t>
      </w:r>
    </w:p>
    <w:p w14:paraId="68FDD565" w14:textId="77777777" w:rsidR="00290D8C" w:rsidRPr="001B5592" w:rsidRDefault="00290D8C" w:rsidP="00463B3F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Wszelkie spory wynikające z tytułu wykonania zobowiązań związanych z Konkursem będą rozstrzygane przez sąd właściwy dla siedziby Organizatora.</w:t>
      </w:r>
    </w:p>
    <w:p w14:paraId="6CF06180" w14:textId="7D8EC9C6" w:rsidR="00290D8C" w:rsidRPr="001B5592" w:rsidRDefault="00290D8C" w:rsidP="00463B3F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Regula</w:t>
      </w:r>
      <w:r w:rsidR="0016725F" w:rsidRPr="001B5592">
        <w:rPr>
          <w:rFonts w:ascii="Calibri" w:hAnsi="Calibri" w:cs="Calibri"/>
          <w:color w:val="000000" w:themeColor="text1"/>
        </w:rPr>
        <w:t>mi</w:t>
      </w:r>
      <w:r w:rsidR="003A305F">
        <w:rPr>
          <w:rFonts w:ascii="Calibri" w:hAnsi="Calibri" w:cs="Calibri"/>
          <w:color w:val="000000" w:themeColor="text1"/>
        </w:rPr>
        <w:t xml:space="preserve">n Konkursu obowiązuje od dnia 11.04.2023 </w:t>
      </w:r>
      <w:r w:rsidRPr="001B5592">
        <w:rPr>
          <w:rFonts w:ascii="Calibri" w:hAnsi="Calibri" w:cs="Calibri"/>
          <w:color w:val="000000" w:themeColor="text1"/>
        </w:rPr>
        <w:t>roku.</w:t>
      </w:r>
    </w:p>
    <w:p w14:paraId="5CD96C3A" w14:textId="77777777" w:rsidR="00BF1B79" w:rsidRPr="001B5592" w:rsidRDefault="00BF1B79" w:rsidP="00463B3F">
      <w:pPr>
        <w:pStyle w:val="Akapitzlist"/>
        <w:widowControl/>
        <w:autoSpaceDE/>
        <w:autoSpaceDN/>
        <w:spacing w:line="276" w:lineRule="auto"/>
        <w:ind w:left="720" w:firstLine="0"/>
        <w:contextualSpacing/>
        <w:rPr>
          <w:rFonts w:ascii="Calibri" w:hAnsi="Calibri" w:cs="Calibri"/>
          <w:color w:val="000000" w:themeColor="text1"/>
        </w:rPr>
      </w:pPr>
    </w:p>
    <w:sectPr w:rsidR="00BF1B79" w:rsidRPr="001B5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C90"/>
    <w:multiLevelType w:val="hybridMultilevel"/>
    <w:tmpl w:val="539ACF72"/>
    <w:lvl w:ilvl="0" w:tplc="38DEEA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7B6873"/>
    <w:multiLevelType w:val="hybridMultilevel"/>
    <w:tmpl w:val="BCBCED24"/>
    <w:lvl w:ilvl="0" w:tplc="506A8898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E57312"/>
    <w:multiLevelType w:val="hybridMultilevel"/>
    <w:tmpl w:val="4E768E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F6B44"/>
    <w:multiLevelType w:val="hybridMultilevel"/>
    <w:tmpl w:val="47867048"/>
    <w:lvl w:ilvl="0" w:tplc="041E2C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84B94"/>
    <w:multiLevelType w:val="hybridMultilevel"/>
    <w:tmpl w:val="2FA2D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A37EA"/>
    <w:multiLevelType w:val="hybridMultilevel"/>
    <w:tmpl w:val="94BC9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334CF"/>
    <w:multiLevelType w:val="hybridMultilevel"/>
    <w:tmpl w:val="54B898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302EB"/>
    <w:multiLevelType w:val="hybridMultilevel"/>
    <w:tmpl w:val="3D183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D6942"/>
    <w:multiLevelType w:val="hybridMultilevel"/>
    <w:tmpl w:val="A0A8F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D49673A"/>
    <w:multiLevelType w:val="hybridMultilevel"/>
    <w:tmpl w:val="13BC8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0014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F5BEE"/>
    <w:multiLevelType w:val="hybridMultilevel"/>
    <w:tmpl w:val="9BEE8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F7C4C"/>
    <w:multiLevelType w:val="hybridMultilevel"/>
    <w:tmpl w:val="AD4EF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73650"/>
    <w:multiLevelType w:val="hybridMultilevel"/>
    <w:tmpl w:val="33688EE0"/>
    <w:lvl w:ilvl="0" w:tplc="C6A64D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717A4"/>
    <w:multiLevelType w:val="hybridMultilevel"/>
    <w:tmpl w:val="2F96D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77453"/>
    <w:multiLevelType w:val="hybridMultilevel"/>
    <w:tmpl w:val="1F08C89E"/>
    <w:lvl w:ilvl="0" w:tplc="211695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2B7D66"/>
    <w:multiLevelType w:val="hybridMultilevel"/>
    <w:tmpl w:val="680ACA42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697440">
    <w:abstractNumId w:val="12"/>
  </w:num>
  <w:num w:numId="2" w16cid:durableId="1201700714">
    <w:abstractNumId w:val="3"/>
  </w:num>
  <w:num w:numId="3" w16cid:durableId="652829670">
    <w:abstractNumId w:val="9"/>
  </w:num>
  <w:num w:numId="4" w16cid:durableId="2129928965">
    <w:abstractNumId w:val="2"/>
  </w:num>
  <w:num w:numId="5" w16cid:durableId="1734422148">
    <w:abstractNumId w:val="5"/>
  </w:num>
  <w:num w:numId="6" w16cid:durableId="1312952288">
    <w:abstractNumId w:val="10"/>
  </w:num>
  <w:num w:numId="7" w16cid:durableId="364450485">
    <w:abstractNumId w:val="0"/>
  </w:num>
  <w:num w:numId="8" w16cid:durableId="814371779">
    <w:abstractNumId w:val="11"/>
  </w:num>
  <w:num w:numId="9" w16cid:durableId="1964186561">
    <w:abstractNumId w:val="1"/>
  </w:num>
  <w:num w:numId="10" w16cid:durableId="803962247">
    <w:abstractNumId w:val="14"/>
  </w:num>
  <w:num w:numId="11" w16cid:durableId="997726894">
    <w:abstractNumId w:val="7"/>
  </w:num>
  <w:num w:numId="12" w16cid:durableId="1725910968">
    <w:abstractNumId w:val="13"/>
  </w:num>
  <w:num w:numId="13" w16cid:durableId="612594389">
    <w:abstractNumId w:val="8"/>
  </w:num>
  <w:num w:numId="14" w16cid:durableId="1012680639">
    <w:abstractNumId w:val="4"/>
  </w:num>
  <w:num w:numId="15" w16cid:durableId="183792195">
    <w:abstractNumId w:val="15"/>
  </w:num>
  <w:num w:numId="16" w16cid:durableId="4019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D8C"/>
    <w:rsid w:val="000043B0"/>
    <w:rsid w:val="00046FB6"/>
    <w:rsid w:val="000E35E2"/>
    <w:rsid w:val="00103EB3"/>
    <w:rsid w:val="00153E66"/>
    <w:rsid w:val="0016725F"/>
    <w:rsid w:val="00184A2D"/>
    <w:rsid w:val="00197320"/>
    <w:rsid w:val="001B0897"/>
    <w:rsid w:val="001B5592"/>
    <w:rsid w:val="001C228F"/>
    <w:rsid w:val="001E76FF"/>
    <w:rsid w:val="00290D8C"/>
    <w:rsid w:val="002B2587"/>
    <w:rsid w:val="002D3378"/>
    <w:rsid w:val="002D45E7"/>
    <w:rsid w:val="002D77A6"/>
    <w:rsid w:val="002F689A"/>
    <w:rsid w:val="003059B3"/>
    <w:rsid w:val="00306A91"/>
    <w:rsid w:val="00315A5A"/>
    <w:rsid w:val="003A2FEE"/>
    <w:rsid w:val="003A305F"/>
    <w:rsid w:val="003D0F6B"/>
    <w:rsid w:val="00443A39"/>
    <w:rsid w:val="00463B3F"/>
    <w:rsid w:val="004847A0"/>
    <w:rsid w:val="004B7325"/>
    <w:rsid w:val="004D54AB"/>
    <w:rsid w:val="004D5663"/>
    <w:rsid w:val="005342EF"/>
    <w:rsid w:val="00557DEF"/>
    <w:rsid w:val="005B5629"/>
    <w:rsid w:val="005F4F36"/>
    <w:rsid w:val="005F5F80"/>
    <w:rsid w:val="00637AFD"/>
    <w:rsid w:val="00655E0A"/>
    <w:rsid w:val="00660139"/>
    <w:rsid w:val="00703766"/>
    <w:rsid w:val="007A60A7"/>
    <w:rsid w:val="0089787E"/>
    <w:rsid w:val="008C31B3"/>
    <w:rsid w:val="009003AC"/>
    <w:rsid w:val="00947385"/>
    <w:rsid w:val="00963E62"/>
    <w:rsid w:val="00965137"/>
    <w:rsid w:val="00967335"/>
    <w:rsid w:val="00991103"/>
    <w:rsid w:val="009929C6"/>
    <w:rsid w:val="00993C01"/>
    <w:rsid w:val="00996120"/>
    <w:rsid w:val="009A7FA6"/>
    <w:rsid w:val="009C3C7F"/>
    <w:rsid w:val="009E3154"/>
    <w:rsid w:val="009F4564"/>
    <w:rsid w:val="00A16DF6"/>
    <w:rsid w:val="00A464A5"/>
    <w:rsid w:val="00A85A4B"/>
    <w:rsid w:val="00A91B2B"/>
    <w:rsid w:val="00B3759D"/>
    <w:rsid w:val="00B44BF2"/>
    <w:rsid w:val="00B90987"/>
    <w:rsid w:val="00BA245E"/>
    <w:rsid w:val="00BB53E7"/>
    <w:rsid w:val="00BC3833"/>
    <w:rsid w:val="00BF1B79"/>
    <w:rsid w:val="00C2102F"/>
    <w:rsid w:val="00C945C0"/>
    <w:rsid w:val="00C96FF9"/>
    <w:rsid w:val="00CB228B"/>
    <w:rsid w:val="00CD6DEE"/>
    <w:rsid w:val="00D31E45"/>
    <w:rsid w:val="00D80ACC"/>
    <w:rsid w:val="00D812A7"/>
    <w:rsid w:val="00DB6BF3"/>
    <w:rsid w:val="00DF0016"/>
    <w:rsid w:val="00DF6C04"/>
    <w:rsid w:val="00E15AD4"/>
    <w:rsid w:val="00E51400"/>
    <w:rsid w:val="00E66F49"/>
    <w:rsid w:val="00ED11F7"/>
    <w:rsid w:val="00EF3398"/>
    <w:rsid w:val="00F54A6F"/>
    <w:rsid w:val="00FA1DD6"/>
    <w:rsid w:val="00FD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A62E"/>
  <w15:chartTrackingRefBased/>
  <w15:docId w15:val="{2EE74F23-2D9C-4BAC-930E-E78844AC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90D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290D8C"/>
    <w:pPr>
      <w:ind w:left="116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90D8C"/>
    <w:rPr>
      <w:rFonts w:ascii="Trebuchet MS" w:eastAsia="Trebuchet MS" w:hAnsi="Trebuchet MS" w:cs="Trebuchet MS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qFormat/>
    <w:rsid w:val="00290D8C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90D8C"/>
    <w:rPr>
      <w:rFonts w:ascii="Arial" w:eastAsia="Arial" w:hAnsi="Arial" w:cs="Arial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290D8C"/>
    <w:pPr>
      <w:ind w:left="824" w:hanging="451"/>
      <w:jc w:val="both"/>
    </w:pPr>
  </w:style>
  <w:style w:type="character" w:styleId="Hipercze">
    <w:name w:val="Hyperlink"/>
    <w:basedOn w:val="Domylnaczcionkaakapitu"/>
    <w:uiPriority w:val="99"/>
    <w:unhideWhenUsed/>
    <w:rsid w:val="00290D8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D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D8C"/>
    <w:rPr>
      <w:rFonts w:ascii="Segoe UI" w:eastAsia="Arial" w:hAnsi="Segoe UI" w:cs="Segoe UI"/>
      <w:sz w:val="18"/>
      <w:szCs w:val="18"/>
      <w:lang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7FA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043B0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A2FEE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91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9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" TargetMode="External"/><Relationship Id="rId13" Type="http://schemas.openxmlformats.org/officeDocument/2006/relationships/hyperlink" Target="https://facebook.com" TargetMode="External"/><Relationship Id="rId18" Type="http://schemas.openxmlformats.org/officeDocument/2006/relationships/hyperlink" Target="https://www.instagram.com" TargetMode="External"/><Relationship Id="rId26" Type="http://schemas.openxmlformats.org/officeDocument/2006/relationships/hyperlink" Target="https://facebook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acebook.com" TargetMode="External"/><Relationship Id="rId7" Type="http://schemas.openxmlformats.org/officeDocument/2006/relationships/hyperlink" Target="https://facebook.com" TargetMode="External"/><Relationship Id="rId12" Type="http://schemas.openxmlformats.org/officeDocument/2006/relationships/hyperlink" Target="https://co.krakow.pl" TargetMode="External"/><Relationship Id="rId17" Type="http://schemas.openxmlformats.org/officeDocument/2006/relationships/hyperlink" Target="http://facebook.com" TargetMode="External"/><Relationship Id="rId25" Type="http://schemas.openxmlformats.org/officeDocument/2006/relationships/hyperlink" Target="https://co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.krakow.pl" TargetMode="External"/><Relationship Id="rId20" Type="http://schemas.openxmlformats.org/officeDocument/2006/relationships/hyperlink" Target="http://co.krakow.p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o.krakow.pl" TargetMode="External"/><Relationship Id="rId11" Type="http://schemas.openxmlformats.org/officeDocument/2006/relationships/hyperlink" Target="https://krafos.pl" TargetMode="External"/><Relationship Id="rId24" Type="http://schemas.openxmlformats.org/officeDocument/2006/relationships/hyperlink" Target="https://krafos.pl" TargetMode="External"/><Relationship Id="rId5" Type="http://schemas.openxmlformats.org/officeDocument/2006/relationships/hyperlink" Target="https://krafos.pl" TargetMode="External"/><Relationship Id="rId15" Type="http://schemas.openxmlformats.org/officeDocument/2006/relationships/hyperlink" Target="https://krafos.pl" TargetMode="External"/><Relationship Id="rId23" Type="http://schemas.openxmlformats.org/officeDocument/2006/relationships/hyperlink" Target="mailto:iod@krafos.pl" TargetMode="External"/><Relationship Id="rId28" Type="http://schemas.openxmlformats.org/officeDocument/2006/relationships/hyperlink" Target="http://co.krakow.pl" TargetMode="External"/><Relationship Id="rId10" Type="http://schemas.openxmlformats.org/officeDocument/2006/relationships/hyperlink" Target="http://domjp2.pl" TargetMode="External"/><Relationship Id="rId19" Type="http://schemas.openxmlformats.org/officeDocument/2006/relationships/hyperlink" Target="mailto:iod@krafo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EAxcWtxKKq2hH2Ns6" TargetMode="External"/><Relationship Id="rId14" Type="http://schemas.openxmlformats.org/officeDocument/2006/relationships/hyperlink" Target="https://www.instagram.com" TargetMode="External"/><Relationship Id="rId22" Type="http://schemas.openxmlformats.org/officeDocument/2006/relationships/hyperlink" Target="https://www.instagram.com" TargetMode="External"/><Relationship Id="rId27" Type="http://schemas.openxmlformats.org/officeDocument/2006/relationships/hyperlink" Target="https://www.instagram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1751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KraFOS</vt:lpstr>
    </vt:vector>
  </TitlesOfParts>
  <Manager/>
  <Company>Kancelaria Adwokacka Łukasz Chmielarczyk</Company>
  <LinksUpToDate>false</LinksUpToDate>
  <CharactersWithSpaces>12235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KraFOS</dc:title>
  <dc:subject/>
  <dc:creator>Łukasz Chmielarczyk</dc:creator>
  <cp:keywords/>
  <dc:description/>
  <cp:lastModifiedBy>Office02 Imperial</cp:lastModifiedBy>
  <cp:revision>2</cp:revision>
  <cp:lastPrinted>2018-04-18T11:08:00Z</cp:lastPrinted>
  <dcterms:created xsi:type="dcterms:W3CDTF">2023-04-11T13:05:00Z</dcterms:created>
  <dcterms:modified xsi:type="dcterms:W3CDTF">2023-04-11T13:05:00Z</dcterms:modified>
  <cp:category/>
</cp:coreProperties>
</file>