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D8" w:rsidRPr="006D64A4" w:rsidRDefault="006D64A4" w:rsidP="006D64A4">
      <w:pPr>
        <w:jc w:val="right"/>
        <w:rPr>
          <w:sz w:val="18"/>
          <w:szCs w:val="18"/>
        </w:rPr>
      </w:pPr>
      <w:bookmarkStart w:id="0" w:name="_GoBack"/>
      <w:bookmarkEnd w:id="0"/>
      <w:r w:rsidRPr="006D64A4">
        <w:rPr>
          <w:sz w:val="18"/>
          <w:szCs w:val="18"/>
        </w:rPr>
        <w:t xml:space="preserve">Tekst jednolity </w:t>
      </w:r>
    </w:p>
    <w:p w:rsidR="00BC0ADA" w:rsidRPr="00BC0ADA" w:rsidRDefault="006B69B9" w:rsidP="006B69B9">
      <w:pPr>
        <w:jc w:val="center"/>
        <w:rPr>
          <w:b/>
          <w:sz w:val="24"/>
          <w:szCs w:val="24"/>
        </w:rPr>
      </w:pPr>
      <w:r w:rsidRPr="00BC0ADA">
        <w:rPr>
          <w:b/>
          <w:sz w:val="24"/>
          <w:szCs w:val="24"/>
        </w:rPr>
        <w:t xml:space="preserve">REGULAMIN </w:t>
      </w:r>
    </w:p>
    <w:p w:rsidR="008C1396" w:rsidRPr="00BC0ADA" w:rsidRDefault="00456A49" w:rsidP="00BC0ADA">
      <w:pPr>
        <w:spacing w:after="0"/>
        <w:jc w:val="center"/>
        <w:rPr>
          <w:b/>
          <w:sz w:val="28"/>
          <w:szCs w:val="28"/>
        </w:rPr>
      </w:pPr>
      <w:r w:rsidRPr="00BC0ADA">
        <w:rPr>
          <w:b/>
          <w:sz w:val="28"/>
          <w:szCs w:val="28"/>
        </w:rPr>
        <w:t xml:space="preserve">KONKURSU FOTOGRAFICZNEGO </w:t>
      </w:r>
    </w:p>
    <w:p w:rsidR="006C7E73" w:rsidRPr="00BC0ADA" w:rsidRDefault="00BC0ADA" w:rsidP="006B6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8C1396" w:rsidRPr="00BC0ADA">
        <w:rPr>
          <w:b/>
          <w:sz w:val="28"/>
          <w:szCs w:val="28"/>
        </w:rPr>
        <w:t>KRAKÓW W OBIEKTYWIE SENIORA</w:t>
      </w:r>
      <w:r>
        <w:rPr>
          <w:b/>
          <w:sz w:val="28"/>
          <w:szCs w:val="28"/>
        </w:rPr>
        <w:t>”</w:t>
      </w:r>
    </w:p>
    <w:p w:rsidR="005E1036" w:rsidRDefault="005E1036" w:rsidP="006B69B9">
      <w:pPr>
        <w:jc w:val="center"/>
      </w:pPr>
    </w:p>
    <w:p w:rsidR="006B69B9" w:rsidRDefault="006B69B9" w:rsidP="006B69B9">
      <w:pPr>
        <w:jc w:val="center"/>
      </w:pPr>
      <w:r w:rsidRPr="006B69B9">
        <w:t>§1</w:t>
      </w:r>
      <w:r>
        <w:t xml:space="preserve"> </w:t>
      </w:r>
      <w:r w:rsidRPr="006B69B9">
        <w:t>Organizatorzy konkursu</w:t>
      </w:r>
    </w:p>
    <w:p w:rsidR="006B69B9" w:rsidRDefault="006B69B9" w:rsidP="008A5B95">
      <w:pPr>
        <w:jc w:val="both"/>
      </w:pPr>
      <w:r w:rsidRPr="006B69B9">
        <w:t xml:space="preserve">Organizatorem </w:t>
      </w:r>
      <w:r w:rsidR="00B03907" w:rsidRPr="00D04E2D">
        <w:rPr>
          <w:rFonts w:eastAsia="Times New Roman" w:cstheme="minorHAnsi"/>
          <w:color w:val="151515"/>
          <w:lang w:eastAsia="pl-PL"/>
        </w:rPr>
        <w:t xml:space="preserve">Konkursu </w:t>
      </w:r>
      <w:r w:rsidR="00B03907" w:rsidRPr="00BC0ADA">
        <w:rPr>
          <w:rFonts w:eastAsia="Times New Roman" w:cstheme="minorHAnsi"/>
          <w:lang w:eastAsia="pl-PL"/>
        </w:rPr>
        <w:t xml:space="preserve">Fotograficznego </w:t>
      </w:r>
      <w:r w:rsidR="00DD3C1C" w:rsidRPr="00BC0ADA">
        <w:rPr>
          <w:rFonts w:eastAsia="Times New Roman" w:cstheme="minorHAnsi"/>
          <w:lang w:eastAsia="pl-PL"/>
        </w:rPr>
        <w:t>pt.</w:t>
      </w:r>
      <w:r w:rsidR="00332A56">
        <w:rPr>
          <w:rFonts w:eastAsia="Times New Roman" w:cstheme="minorHAnsi"/>
          <w:lang w:eastAsia="pl-PL"/>
        </w:rPr>
        <w:t xml:space="preserve"> </w:t>
      </w:r>
      <w:r w:rsidR="00B03907" w:rsidRPr="00BC0ADA">
        <w:rPr>
          <w:rFonts w:eastAsia="Times New Roman" w:cstheme="minorHAnsi"/>
          <w:lang w:eastAsia="pl-PL"/>
        </w:rPr>
        <w:t>„</w:t>
      </w:r>
      <w:r w:rsidR="008C1396" w:rsidRPr="00BC0ADA">
        <w:rPr>
          <w:rFonts w:eastAsia="Times New Roman" w:cstheme="minorHAnsi"/>
          <w:lang w:eastAsia="pl-PL"/>
        </w:rPr>
        <w:t>KRAKÓW  W OBIEKTYWIE SENIORA</w:t>
      </w:r>
      <w:r w:rsidR="00B03907" w:rsidRPr="00BC0ADA">
        <w:rPr>
          <w:rFonts w:eastAsia="Times New Roman" w:cstheme="minorHAnsi"/>
          <w:lang w:eastAsia="pl-PL"/>
        </w:rPr>
        <w:t>”</w:t>
      </w:r>
      <w:r w:rsidR="00332A56">
        <w:rPr>
          <w:rFonts w:eastAsia="Times New Roman" w:cstheme="minorHAnsi"/>
          <w:lang w:eastAsia="pl-PL"/>
        </w:rPr>
        <w:t>,</w:t>
      </w:r>
      <w:r w:rsidR="00B03907" w:rsidRPr="00BC0ADA">
        <w:rPr>
          <w:rFonts w:eastAsia="Times New Roman" w:cstheme="minorHAnsi"/>
          <w:lang w:eastAsia="pl-PL"/>
        </w:rPr>
        <w:t xml:space="preserve"> zwanego dalej „Konkursem”</w:t>
      </w:r>
      <w:r w:rsidR="00332A56">
        <w:rPr>
          <w:rFonts w:eastAsia="Times New Roman" w:cstheme="minorHAnsi"/>
          <w:lang w:eastAsia="pl-PL"/>
        </w:rPr>
        <w:t>,</w:t>
      </w:r>
      <w:r w:rsidR="00B03907" w:rsidRPr="00BC0ADA">
        <w:rPr>
          <w:rFonts w:eastAsia="Times New Roman" w:cstheme="minorHAnsi"/>
          <w:lang w:eastAsia="pl-PL"/>
        </w:rPr>
        <w:t xml:space="preserve"> </w:t>
      </w:r>
      <w:r w:rsidR="00C82D5A" w:rsidRPr="00BC0ADA">
        <w:t xml:space="preserve"> jest </w:t>
      </w:r>
      <w:r w:rsidR="008C1396" w:rsidRPr="00BC0ADA">
        <w:t xml:space="preserve">Fundacja </w:t>
      </w:r>
      <w:r w:rsidR="006A3C2C" w:rsidRPr="00BC0ADA">
        <w:t>Małopolska Izba Samorządowa</w:t>
      </w:r>
      <w:r w:rsidR="00E7370D" w:rsidRPr="00BC0ADA">
        <w:t xml:space="preserve"> </w:t>
      </w:r>
      <w:r w:rsidR="008C1396" w:rsidRPr="00BC0ADA">
        <w:t xml:space="preserve">z siedzibą </w:t>
      </w:r>
      <w:r w:rsidR="00E7370D" w:rsidRPr="00BC0ADA">
        <w:t xml:space="preserve">w Krakowie przy </w:t>
      </w:r>
      <w:r w:rsidR="006A3C2C" w:rsidRPr="00BC0ADA">
        <w:t>a</w:t>
      </w:r>
      <w:r w:rsidR="00E7370D" w:rsidRPr="00BC0ADA">
        <w:t xml:space="preserve">l. </w:t>
      </w:r>
      <w:r w:rsidR="005E1036">
        <w:t xml:space="preserve">Ignacego </w:t>
      </w:r>
      <w:r w:rsidR="008C1396" w:rsidRPr="00BC0ADA">
        <w:t>Daszyńskiego</w:t>
      </w:r>
      <w:r w:rsidR="00E7370D" w:rsidRPr="00BC0ADA">
        <w:rPr>
          <w:rFonts w:eastAsia="Times New Roman" w:cstheme="minorHAnsi"/>
          <w:lang w:eastAsia="pl-PL"/>
        </w:rPr>
        <w:t xml:space="preserve"> </w:t>
      </w:r>
      <w:r w:rsidR="00704BD8" w:rsidRPr="00BC0ADA">
        <w:rPr>
          <w:rFonts w:eastAsia="Times New Roman" w:cstheme="minorHAnsi"/>
          <w:lang w:eastAsia="pl-PL"/>
        </w:rPr>
        <w:t xml:space="preserve">16 </w:t>
      </w:r>
      <w:r w:rsidR="00E7370D" w:rsidRPr="00BC0ADA">
        <w:rPr>
          <w:rFonts w:eastAsia="Times New Roman" w:cstheme="minorHAnsi"/>
          <w:lang w:eastAsia="pl-PL"/>
        </w:rPr>
        <w:t>zwana dalej „Organizatorem</w:t>
      </w:r>
      <w:r w:rsidR="00E7370D" w:rsidRPr="00D04E2D">
        <w:rPr>
          <w:rFonts w:eastAsia="Times New Roman" w:cstheme="minorHAnsi"/>
          <w:color w:val="151515"/>
          <w:lang w:eastAsia="pl-PL"/>
        </w:rPr>
        <w:t>”.</w:t>
      </w:r>
      <w:r w:rsidR="00D63ABD">
        <w:rPr>
          <w:rFonts w:eastAsia="Times New Roman" w:cstheme="minorHAnsi"/>
          <w:color w:val="151515"/>
          <w:lang w:eastAsia="pl-PL"/>
        </w:rPr>
        <w:t xml:space="preserve"> Konkurs</w:t>
      </w:r>
      <w:r w:rsidR="002B6A9D">
        <w:rPr>
          <w:rFonts w:eastAsia="Times New Roman" w:cstheme="minorHAnsi"/>
          <w:color w:val="151515"/>
          <w:lang w:eastAsia="pl-PL"/>
        </w:rPr>
        <w:t xml:space="preserve"> jest współfinansowany ze środków </w:t>
      </w:r>
      <w:r w:rsidR="008A5B95" w:rsidRPr="008A5B95">
        <w:rPr>
          <w:rFonts w:eastAsia="Times New Roman" w:cstheme="minorHAnsi"/>
          <w:color w:val="151515"/>
          <w:lang w:eastAsia="pl-PL"/>
        </w:rPr>
        <w:t>Miasta Krakowa w ramach zadania publicznego „Działalność na rzecz osób w wieku emerytalnym</w:t>
      </w:r>
      <w:r w:rsidR="002B6A9D">
        <w:rPr>
          <w:rFonts w:eastAsia="Times New Roman" w:cstheme="minorHAnsi"/>
          <w:color w:val="151515"/>
          <w:lang w:eastAsia="pl-PL"/>
        </w:rPr>
        <w:t>”</w:t>
      </w:r>
      <w:r w:rsidR="008A5B95" w:rsidRPr="008A5B95">
        <w:rPr>
          <w:rFonts w:eastAsia="Times New Roman" w:cstheme="minorHAnsi"/>
          <w:color w:val="151515"/>
          <w:lang w:eastAsia="pl-PL"/>
        </w:rPr>
        <w:t>.</w:t>
      </w:r>
      <w:r w:rsidR="00D63ABD">
        <w:rPr>
          <w:rFonts w:eastAsia="Times New Roman" w:cstheme="minorHAnsi"/>
          <w:color w:val="151515"/>
          <w:lang w:eastAsia="pl-PL"/>
        </w:rPr>
        <w:t xml:space="preserve"> </w:t>
      </w:r>
    </w:p>
    <w:p w:rsidR="005E1036" w:rsidRDefault="005E1036" w:rsidP="006B69B9">
      <w:pPr>
        <w:jc w:val="center"/>
      </w:pPr>
    </w:p>
    <w:p w:rsidR="006B69B9" w:rsidRDefault="006B69B9" w:rsidP="006B69B9">
      <w:pPr>
        <w:jc w:val="center"/>
      </w:pPr>
      <w:r w:rsidRPr="006B69B9">
        <w:t>§2</w:t>
      </w:r>
      <w:r>
        <w:t xml:space="preserve"> </w:t>
      </w:r>
      <w:r w:rsidRPr="006B69B9">
        <w:t>Cele</w:t>
      </w:r>
      <w:r w:rsidR="006D07B1">
        <w:t xml:space="preserve"> i temat</w:t>
      </w:r>
      <w:r w:rsidRPr="006B69B9">
        <w:t xml:space="preserve"> konkursu</w:t>
      </w:r>
    </w:p>
    <w:p w:rsidR="00654027" w:rsidRPr="00331C1D" w:rsidRDefault="00E7370D" w:rsidP="008A5B95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151515"/>
          <w:lang w:eastAsia="pl-PL"/>
        </w:rPr>
      </w:pPr>
      <w:r w:rsidRPr="00331C1D">
        <w:rPr>
          <w:rFonts w:eastAsia="Times New Roman" w:cstheme="minorHAnsi"/>
          <w:color w:val="151515"/>
          <w:lang w:eastAsia="pl-PL"/>
        </w:rPr>
        <w:t xml:space="preserve">Celem </w:t>
      </w:r>
      <w:r w:rsidR="00331C1D" w:rsidRPr="00331C1D">
        <w:rPr>
          <w:rFonts w:eastAsia="Times New Roman" w:cstheme="minorHAnsi"/>
          <w:color w:val="151515"/>
          <w:lang w:eastAsia="pl-PL"/>
        </w:rPr>
        <w:t xml:space="preserve">głównym </w:t>
      </w:r>
      <w:r w:rsidRPr="00331C1D">
        <w:rPr>
          <w:rFonts w:eastAsia="Times New Roman" w:cstheme="minorHAnsi"/>
          <w:color w:val="151515"/>
          <w:lang w:eastAsia="pl-PL"/>
        </w:rPr>
        <w:t>Konkursu jest</w:t>
      </w:r>
      <w:r w:rsidR="00331C1D">
        <w:rPr>
          <w:rFonts w:eastAsia="Times New Roman" w:cstheme="minorHAnsi"/>
          <w:color w:val="151515"/>
          <w:lang w:eastAsia="pl-PL"/>
        </w:rPr>
        <w:t xml:space="preserve"> </w:t>
      </w:r>
      <w:r w:rsidR="00331C1D" w:rsidRPr="00331C1D">
        <w:rPr>
          <w:rFonts w:eastAsia="Times New Roman" w:cstheme="minorHAnsi"/>
          <w:color w:val="151515"/>
          <w:lang w:eastAsia="pl-PL"/>
        </w:rPr>
        <w:t>poprawa jakości i poziomu życia Seniorów poprzez zwiększenie ich aktywności fizycznej, intelektualnej, emocjonalnej oraz wrażliwości na piękno i zmiany zachodzące w otoczeniu osób starszych.</w:t>
      </w:r>
      <w:r w:rsidR="00331C1D">
        <w:rPr>
          <w:rFonts w:eastAsia="Times New Roman" w:cstheme="minorHAnsi"/>
          <w:color w:val="151515"/>
          <w:lang w:eastAsia="pl-PL"/>
        </w:rPr>
        <w:t xml:space="preserve"> </w:t>
      </w:r>
      <w:r w:rsidR="00331C1D" w:rsidRPr="00331C1D">
        <w:rPr>
          <w:rFonts w:eastAsia="Times New Roman" w:cstheme="minorHAnsi"/>
          <w:color w:val="151515"/>
          <w:lang w:eastAsia="pl-PL"/>
        </w:rPr>
        <w:t xml:space="preserve">Realizacja </w:t>
      </w:r>
      <w:r w:rsidR="00331C1D">
        <w:rPr>
          <w:rFonts w:eastAsia="Times New Roman" w:cstheme="minorHAnsi"/>
          <w:color w:val="151515"/>
          <w:lang w:eastAsia="pl-PL"/>
        </w:rPr>
        <w:t>tego</w:t>
      </w:r>
      <w:r w:rsidR="00331C1D" w:rsidRPr="00331C1D">
        <w:rPr>
          <w:rFonts w:eastAsia="Times New Roman" w:cstheme="minorHAnsi"/>
          <w:color w:val="151515"/>
          <w:lang w:eastAsia="pl-PL"/>
        </w:rPr>
        <w:t xml:space="preserve"> celu przeciwdziałać będzie wykluczeniu społecznemu Seniorów.</w:t>
      </w:r>
    </w:p>
    <w:p w:rsidR="00331C1D" w:rsidRPr="00331C1D" w:rsidRDefault="00331C1D" w:rsidP="008A5B95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151515"/>
          <w:lang w:eastAsia="pl-PL"/>
        </w:rPr>
      </w:pPr>
      <w:r>
        <w:rPr>
          <w:rFonts w:eastAsia="Times New Roman" w:cstheme="minorHAnsi"/>
          <w:color w:val="151515"/>
          <w:lang w:eastAsia="pl-PL"/>
        </w:rPr>
        <w:t>Cele operacyjne:</w:t>
      </w:r>
    </w:p>
    <w:p w:rsidR="004268AD" w:rsidRPr="005E1036" w:rsidRDefault="00F16443" w:rsidP="008A5B95">
      <w:pPr>
        <w:pStyle w:val="Akapitzlist"/>
        <w:numPr>
          <w:ilvl w:val="1"/>
          <w:numId w:val="7"/>
        </w:numPr>
        <w:jc w:val="both"/>
        <w:rPr>
          <w:rFonts w:eastAsia="Times New Roman" w:cstheme="minorHAnsi"/>
          <w:color w:val="151515"/>
          <w:lang w:eastAsia="pl-PL"/>
        </w:rPr>
      </w:pP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 xml:space="preserve">podkreślenie roli czynnika ludzkiego, jakim są mieszkańcy Krakowa i </w:t>
      </w:r>
      <w:r w:rsidRPr="005E1036">
        <w:rPr>
          <w:rFonts w:cs="Calibri"/>
          <w:sz w:val="20"/>
          <w:szCs w:val="20"/>
        </w:rPr>
        <w:t xml:space="preserve">osoby 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>przyjezdn</w:t>
      </w:r>
      <w:r w:rsidRPr="005E1036">
        <w:rPr>
          <w:rFonts w:cs="Calibri"/>
          <w:sz w:val="20"/>
          <w:szCs w:val="20"/>
        </w:rPr>
        <w:t>e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 xml:space="preserve"> (rozw</w:t>
      </w:r>
      <w:r w:rsidRPr="005E1036">
        <w:rPr>
          <w:rFonts w:cs="Calibri"/>
          <w:sz w:val="20"/>
          <w:szCs w:val="20"/>
        </w:rPr>
        <w:t>ój świadomości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 w:rsidRPr="005E1036">
        <w:rPr>
          <w:rFonts w:cs="Calibri"/>
          <w:sz w:val="20"/>
          <w:szCs w:val="20"/>
        </w:rPr>
        <w:t>S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>enioró</w:t>
      </w:r>
      <w:r w:rsidRPr="005E1036">
        <w:rPr>
          <w:rFonts w:cs="Calibri"/>
          <w:sz w:val="20"/>
          <w:szCs w:val="20"/>
        </w:rPr>
        <w:t>w)</w:t>
      </w:r>
      <w:r w:rsidR="004268AD" w:rsidRPr="005E1036">
        <w:rPr>
          <w:rFonts w:eastAsia="Times New Roman" w:cstheme="minorHAnsi"/>
          <w:color w:val="151515"/>
          <w:lang w:eastAsia="pl-PL"/>
        </w:rPr>
        <w:t>,</w:t>
      </w:r>
    </w:p>
    <w:p w:rsidR="004268AD" w:rsidRPr="005E1036" w:rsidRDefault="00F16443" w:rsidP="008A5B95">
      <w:pPr>
        <w:pStyle w:val="Akapitzlist"/>
        <w:numPr>
          <w:ilvl w:val="1"/>
          <w:numId w:val="7"/>
        </w:numPr>
        <w:jc w:val="both"/>
        <w:rPr>
          <w:rFonts w:eastAsia="Times New Roman" w:cstheme="minorHAnsi"/>
          <w:color w:val="151515"/>
          <w:lang w:eastAsia="pl-PL"/>
        </w:rPr>
      </w:pP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>rozbudzanie wśród</w:t>
      </w:r>
      <w:r w:rsidRPr="005E1036">
        <w:rPr>
          <w:rFonts w:cs="Calibri"/>
          <w:sz w:val="20"/>
          <w:szCs w:val="20"/>
        </w:rPr>
        <w:t xml:space="preserve"> S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>eniorów</w:t>
      </w:r>
      <w:r w:rsidRPr="005E1036">
        <w:rPr>
          <w:rFonts w:cs="Calibri"/>
          <w:sz w:val="20"/>
          <w:szCs w:val="20"/>
        </w:rPr>
        <w:t xml:space="preserve">  (w tym 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>członków i sympatyków CAS</w:t>
      </w:r>
      <w:r w:rsidRPr="005E1036">
        <w:rPr>
          <w:rFonts w:cs="Calibri"/>
          <w:sz w:val="20"/>
          <w:szCs w:val="20"/>
        </w:rPr>
        <w:t>)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 xml:space="preserve"> zainteresowania szeroko </w:t>
      </w:r>
      <w:r w:rsidRPr="005E1036">
        <w:rPr>
          <w:rFonts w:cs="Calibri"/>
          <w:sz w:val="20"/>
          <w:szCs w:val="20"/>
        </w:rPr>
        <w:t>pojętym dziedzictwem kulturowo-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>socjologicznym Krakowa</w:t>
      </w:r>
      <w:r w:rsidR="004268AD" w:rsidRPr="005E1036">
        <w:rPr>
          <w:rFonts w:eastAsia="Times New Roman" w:cstheme="minorHAnsi"/>
          <w:color w:val="151515"/>
          <w:lang w:eastAsia="pl-PL"/>
        </w:rPr>
        <w:t xml:space="preserve">, </w:t>
      </w:r>
    </w:p>
    <w:p w:rsidR="00654027" w:rsidRPr="005E1036" w:rsidRDefault="00F16443" w:rsidP="008A5B95">
      <w:pPr>
        <w:pStyle w:val="Akapitzlist"/>
        <w:numPr>
          <w:ilvl w:val="1"/>
          <w:numId w:val="7"/>
        </w:numPr>
        <w:jc w:val="both"/>
        <w:rPr>
          <w:rFonts w:eastAsia="Times New Roman" w:cstheme="minorHAnsi"/>
          <w:color w:val="151515"/>
          <w:lang w:eastAsia="pl-PL"/>
        </w:rPr>
      </w:pP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>promowanie walorów architektoniczno-społecznych aglomeracji krakowskiej</w:t>
      </w:r>
      <w:r w:rsidR="00E7370D" w:rsidRPr="005E1036">
        <w:rPr>
          <w:rFonts w:eastAsia="Times New Roman" w:cstheme="minorHAnsi"/>
          <w:color w:val="151515"/>
          <w:lang w:eastAsia="pl-PL"/>
        </w:rPr>
        <w:t xml:space="preserve">, </w:t>
      </w:r>
    </w:p>
    <w:p w:rsidR="00654027" w:rsidRPr="005E1036" w:rsidRDefault="00F16443" w:rsidP="008A5B95">
      <w:pPr>
        <w:pStyle w:val="Akapitzlist"/>
        <w:numPr>
          <w:ilvl w:val="1"/>
          <w:numId w:val="7"/>
        </w:numPr>
        <w:jc w:val="both"/>
        <w:rPr>
          <w:rFonts w:eastAsia="Times New Roman" w:cstheme="minorHAnsi"/>
          <w:color w:val="151515"/>
          <w:lang w:eastAsia="pl-PL"/>
        </w:rPr>
      </w:pPr>
      <w:r w:rsidRPr="005E1036">
        <w:rPr>
          <w:rFonts w:cs="Calibri"/>
          <w:sz w:val="20"/>
          <w:szCs w:val="20"/>
        </w:rPr>
        <w:t xml:space="preserve">docenienie 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>aktualnych zmian</w:t>
      </w:r>
      <w:r w:rsidRPr="005E1036">
        <w:rPr>
          <w:rFonts w:cs="Calibri"/>
          <w:sz w:val="20"/>
          <w:szCs w:val="20"/>
        </w:rPr>
        <w:t>,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 xml:space="preserve"> zachodzących w wielopoziomowo rozrastającej się aglomeracji miejskiej</w:t>
      </w:r>
      <w:r w:rsidR="00921D52" w:rsidRPr="005E1036">
        <w:rPr>
          <w:rFonts w:eastAsia="Times New Roman" w:cstheme="minorHAnsi"/>
          <w:color w:val="151515"/>
          <w:lang w:eastAsia="pl-PL"/>
        </w:rPr>
        <w:t xml:space="preserve">, </w:t>
      </w:r>
    </w:p>
    <w:p w:rsidR="00654027" w:rsidRPr="005E1036" w:rsidRDefault="00F16443" w:rsidP="008A5B95">
      <w:pPr>
        <w:pStyle w:val="Akapitzlist"/>
        <w:numPr>
          <w:ilvl w:val="1"/>
          <w:numId w:val="7"/>
        </w:numPr>
        <w:jc w:val="both"/>
        <w:rPr>
          <w:rFonts w:eastAsia="Times New Roman" w:cstheme="minorHAnsi"/>
          <w:color w:val="151515"/>
          <w:lang w:eastAsia="pl-PL"/>
        </w:rPr>
      </w:pP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>zwrócenie uwagi na piękno otaczającej nas natury, wielowiekowej tradycji i historii królewskiego grodu oraz szeroko pojętą nowoczesność</w:t>
      </w:r>
      <w:r w:rsidR="00654027" w:rsidRPr="005E1036">
        <w:rPr>
          <w:rFonts w:eastAsia="Times New Roman" w:cstheme="minorHAnsi"/>
          <w:color w:val="151515"/>
          <w:lang w:eastAsia="pl-PL"/>
        </w:rPr>
        <w:t>,</w:t>
      </w:r>
    </w:p>
    <w:p w:rsidR="006B69B9" w:rsidRPr="005E1036" w:rsidRDefault="00F815A0" w:rsidP="008A5B95">
      <w:pPr>
        <w:pStyle w:val="Akapitzlist"/>
        <w:numPr>
          <w:ilvl w:val="1"/>
          <w:numId w:val="7"/>
        </w:numPr>
        <w:jc w:val="both"/>
        <w:rPr>
          <w:rFonts w:eastAsia="Times New Roman" w:cstheme="minorHAnsi"/>
          <w:color w:val="151515"/>
          <w:lang w:eastAsia="pl-PL"/>
        </w:rPr>
      </w:pP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>rozwijanie wrażliwości artystycznej oraz prezentacja twórczości fotografi</w:t>
      </w:r>
      <w:r w:rsidRPr="005E1036">
        <w:rPr>
          <w:rFonts w:cs="Calibri"/>
          <w:sz w:val="20"/>
          <w:szCs w:val="20"/>
        </w:rPr>
        <w:t>cznej</w:t>
      </w:r>
      <w:r w:rsidRPr="005E1036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 w:rsidRPr="005E1036">
        <w:rPr>
          <w:rFonts w:cs="Calibri"/>
          <w:sz w:val="20"/>
          <w:szCs w:val="20"/>
        </w:rPr>
        <w:t>Seniorów</w:t>
      </w:r>
      <w:r w:rsidR="00921D52" w:rsidRPr="005E1036">
        <w:rPr>
          <w:rFonts w:eastAsia="Times New Roman" w:cstheme="minorHAnsi"/>
          <w:color w:val="151515"/>
          <w:lang w:eastAsia="pl-PL"/>
        </w:rPr>
        <w:t xml:space="preserve">. </w:t>
      </w:r>
    </w:p>
    <w:p w:rsidR="006D07B1" w:rsidRDefault="006D07B1" w:rsidP="008A5B95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151515"/>
          <w:lang w:eastAsia="pl-PL"/>
        </w:rPr>
      </w:pPr>
      <w:r w:rsidRPr="00D04E2D">
        <w:rPr>
          <w:rFonts w:eastAsia="Times New Roman" w:cstheme="minorHAnsi"/>
          <w:color w:val="151515"/>
          <w:lang w:eastAsia="pl-PL"/>
        </w:rPr>
        <w:t xml:space="preserve">Tematem Konkursu jest prezentacja walorów </w:t>
      </w:r>
      <w:r w:rsidR="00921D52">
        <w:rPr>
          <w:rFonts w:eastAsia="Times New Roman" w:cstheme="minorHAnsi"/>
          <w:color w:val="151515"/>
          <w:lang w:eastAsia="pl-PL"/>
        </w:rPr>
        <w:t>krakowskiej aglomeracji miejskiej z jej mieszkańcami i infrastrukturą</w:t>
      </w:r>
      <w:r w:rsidRPr="00D04E2D">
        <w:rPr>
          <w:rFonts w:eastAsia="Times New Roman" w:cstheme="minorHAnsi"/>
          <w:color w:val="151515"/>
          <w:lang w:eastAsia="pl-PL"/>
        </w:rPr>
        <w:t xml:space="preserve"> </w:t>
      </w:r>
      <w:r w:rsidR="00DD3C1C">
        <w:rPr>
          <w:rFonts w:eastAsia="Times New Roman" w:cstheme="minorHAnsi"/>
          <w:color w:val="151515"/>
          <w:lang w:eastAsia="pl-PL"/>
        </w:rPr>
        <w:t xml:space="preserve">, </w:t>
      </w:r>
      <w:r w:rsidR="00921D52">
        <w:rPr>
          <w:rFonts w:eastAsia="Times New Roman" w:cstheme="minorHAnsi"/>
          <w:color w:val="151515"/>
          <w:lang w:eastAsia="pl-PL"/>
        </w:rPr>
        <w:t>a co za tym idzie</w:t>
      </w:r>
      <w:r w:rsidR="00DD3C1C">
        <w:rPr>
          <w:rFonts w:eastAsia="Times New Roman" w:cstheme="minorHAnsi"/>
          <w:color w:val="151515"/>
          <w:lang w:eastAsia="pl-PL"/>
        </w:rPr>
        <w:t xml:space="preserve"> </w:t>
      </w:r>
      <w:r w:rsidRPr="00D04E2D">
        <w:rPr>
          <w:rFonts w:eastAsia="Times New Roman" w:cstheme="minorHAnsi"/>
          <w:color w:val="151515"/>
          <w:lang w:eastAsia="pl-PL"/>
        </w:rPr>
        <w:t>promowanie</w:t>
      </w:r>
      <w:r>
        <w:rPr>
          <w:rFonts w:eastAsia="Times New Roman" w:cstheme="minorHAnsi"/>
          <w:color w:val="151515"/>
          <w:lang w:eastAsia="pl-PL"/>
        </w:rPr>
        <w:t xml:space="preserve"> </w:t>
      </w:r>
      <w:r w:rsidR="00921D52">
        <w:rPr>
          <w:rFonts w:eastAsia="Times New Roman" w:cstheme="minorHAnsi"/>
          <w:color w:val="151515"/>
          <w:lang w:eastAsia="pl-PL"/>
        </w:rPr>
        <w:t>Krakowa</w:t>
      </w:r>
      <w:r w:rsidR="00DD3C1C">
        <w:rPr>
          <w:rFonts w:eastAsia="Times New Roman" w:cstheme="minorHAnsi"/>
          <w:color w:val="151515"/>
          <w:lang w:eastAsia="pl-PL"/>
        </w:rPr>
        <w:t xml:space="preserve"> wśród </w:t>
      </w:r>
      <w:r w:rsidR="004268AD">
        <w:rPr>
          <w:rFonts w:eastAsia="Times New Roman" w:cstheme="minorHAnsi"/>
          <w:color w:val="151515"/>
          <w:lang w:eastAsia="pl-PL"/>
        </w:rPr>
        <w:t>osób starszych</w:t>
      </w:r>
      <w:r>
        <w:rPr>
          <w:rFonts w:eastAsia="Times New Roman" w:cstheme="minorHAnsi"/>
          <w:color w:val="151515"/>
          <w:lang w:eastAsia="pl-PL"/>
        </w:rPr>
        <w:t>.</w:t>
      </w:r>
    </w:p>
    <w:p w:rsidR="005E1036" w:rsidRPr="005E1036" w:rsidRDefault="00FA1ED9" w:rsidP="008A5B95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0C0C0C"/>
          <w:lang w:eastAsia="pl-PL"/>
        </w:rPr>
      </w:pPr>
      <w:r w:rsidRPr="005E1036">
        <w:rPr>
          <w:rFonts w:eastAsia="Times New Roman" w:cstheme="minorHAnsi"/>
          <w:color w:val="151515"/>
          <w:lang w:eastAsia="pl-PL"/>
        </w:rPr>
        <w:t>Konkurs organizowany jest w następujących kategoriach tematycznych:</w:t>
      </w:r>
    </w:p>
    <w:p w:rsidR="00FD2FF0" w:rsidRDefault="00F86F11" w:rsidP="008A5B95">
      <w:pPr>
        <w:pStyle w:val="Akapitzlist"/>
        <w:numPr>
          <w:ilvl w:val="0"/>
          <w:numId w:val="10"/>
        </w:numPr>
        <w:ind w:left="1418"/>
        <w:jc w:val="both"/>
        <w:rPr>
          <w:rFonts w:eastAsia="Times New Roman" w:cstheme="minorHAnsi"/>
          <w:color w:val="0C0C0C"/>
          <w:lang w:eastAsia="pl-PL"/>
        </w:rPr>
      </w:pPr>
      <w:r>
        <w:rPr>
          <w:rFonts w:eastAsia="Times New Roman" w:cstheme="minorHAnsi"/>
          <w:color w:val="0C0C0C"/>
          <w:lang w:eastAsia="pl-PL"/>
        </w:rPr>
        <w:t>architektura i infrastruktura</w:t>
      </w:r>
    </w:p>
    <w:p w:rsidR="005E1036" w:rsidRDefault="00F86F11" w:rsidP="008A5B95">
      <w:pPr>
        <w:pStyle w:val="Akapitzlist"/>
        <w:numPr>
          <w:ilvl w:val="0"/>
          <w:numId w:val="10"/>
        </w:numPr>
        <w:ind w:left="1418"/>
        <w:jc w:val="both"/>
        <w:rPr>
          <w:rFonts w:eastAsia="Times New Roman" w:cstheme="minorHAnsi"/>
          <w:color w:val="0C0C0C"/>
          <w:lang w:eastAsia="pl-PL"/>
        </w:rPr>
      </w:pPr>
      <w:r>
        <w:rPr>
          <w:rFonts w:eastAsia="Times New Roman" w:cstheme="minorHAnsi"/>
          <w:color w:val="0C0C0C"/>
          <w:lang w:eastAsia="pl-PL"/>
        </w:rPr>
        <w:t>wydarzenia</w:t>
      </w:r>
    </w:p>
    <w:p w:rsidR="00FA1ED9" w:rsidRDefault="00F86F11" w:rsidP="008A5B95">
      <w:pPr>
        <w:pStyle w:val="Akapitzlist"/>
        <w:numPr>
          <w:ilvl w:val="0"/>
          <w:numId w:val="10"/>
        </w:numPr>
        <w:ind w:left="1418"/>
        <w:jc w:val="both"/>
        <w:rPr>
          <w:rFonts w:eastAsia="Times New Roman" w:cstheme="minorHAnsi"/>
          <w:color w:val="0C0C0C"/>
          <w:lang w:eastAsia="pl-PL"/>
        </w:rPr>
      </w:pPr>
      <w:r>
        <w:rPr>
          <w:rFonts w:eastAsia="Times New Roman" w:cstheme="minorHAnsi"/>
          <w:color w:val="0C0C0C"/>
          <w:lang w:eastAsia="pl-PL"/>
        </w:rPr>
        <w:t>ludzie</w:t>
      </w:r>
    </w:p>
    <w:p w:rsidR="00FA1ED9" w:rsidRDefault="00FA1ED9" w:rsidP="00FA1ED9">
      <w:pPr>
        <w:shd w:val="clear" w:color="auto" w:fill="FFFFFF"/>
        <w:spacing w:after="0" w:line="240" w:lineRule="auto"/>
      </w:pPr>
    </w:p>
    <w:p w:rsidR="006B69B9" w:rsidRDefault="00A02495" w:rsidP="006B69B9">
      <w:pPr>
        <w:jc w:val="center"/>
      </w:pPr>
      <w:r>
        <w:br w:type="column"/>
      </w:r>
      <w:r w:rsidR="006B69B9" w:rsidRPr="006B69B9">
        <w:lastRenderedPageBreak/>
        <w:t>§3 Uczestnicy konkursu</w:t>
      </w:r>
    </w:p>
    <w:p w:rsidR="004268AD" w:rsidRPr="005E1036" w:rsidRDefault="006B69B9" w:rsidP="008A5B95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eastAsia="Times New Roman" w:cstheme="minorHAnsi"/>
          <w:color w:val="151515"/>
          <w:lang w:eastAsia="pl-PL"/>
        </w:rPr>
      </w:pPr>
      <w:r w:rsidRPr="005E1036">
        <w:rPr>
          <w:rFonts w:eastAsia="Times New Roman" w:cstheme="minorHAnsi"/>
          <w:color w:val="151515"/>
          <w:lang w:eastAsia="pl-PL"/>
        </w:rPr>
        <w:t>Konk</w:t>
      </w:r>
      <w:r w:rsidR="00FC1A2D" w:rsidRPr="005E1036">
        <w:rPr>
          <w:rFonts w:eastAsia="Times New Roman" w:cstheme="minorHAnsi"/>
          <w:color w:val="151515"/>
          <w:lang w:eastAsia="pl-PL"/>
        </w:rPr>
        <w:t xml:space="preserve">urs adresowany jest </w:t>
      </w:r>
      <w:r w:rsidR="006A3C2C" w:rsidRPr="005E1036">
        <w:rPr>
          <w:rFonts w:eastAsia="Times New Roman" w:cstheme="minorHAnsi"/>
          <w:color w:val="151515"/>
          <w:lang w:eastAsia="pl-PL"/>
        </w:rPr>
        <w:t xml:space="preserve">do </w:t>
      </w:r>
      <w:r w:rsidR="006D07B1" w:rsidRPr="005E1036">
        <w:rPr>
          <w:rFonts w:eastAsia="Times New Roman" w:cstheme="minorHAnsi"/>
          <w:color w:val="151515"/>
          <w:lang w:eastAsia="pl-PL"/>
        </w:rPr>
        <w:t xml:space="preserve">wszystkich </w:t>
      </w:r>
      <w:r w:rsidR="00332A56">
        <w:rPr>
          <w:rFonts w:eastAsia="Times New Roman" w:cstheme="minorHAnsi"/>
          <w:color w:val="151515"/>
          <w:lang w:eastAsia="pl-PL"/>
        </w:rPr>
        <w:t>S</w:t>
      </w:r>
      <w:r w:rsidR="00FD2FF0" w:rsidRPr="005E1036">
        <w:rPr>
          <w:rFonts w:eastAsia="Times New Roman" w:cstheme="minorHAnsi"/>
          <w:color w:val="151515"/>
          <w:lang w:eastAsia="pl-PL"/>
        </w:rPr>
        <w:t xml:space="preserve">eniorów </w:t>
      </w:r>
      <w:r w:rsidR="006D07B1" w:rsidRPr="005E1036">
        <w:rPr>
          <w:rFonts w:eastAsia="Times New Roman" w:cstheme="minorHAnsi"/>
          <w:color w:val="151515"/>
          <w:lang w:eastAsia="pl-PL"/>
        </w:rPr>
        <w:t xml:space="preserve">fotografujących </w:t>
      </w:r>
      <w:r w:rsidR="00F86F11" w:rsidRPr="005E1036">
        <w:rPr>
          <w:rFonts w:eastAsia="Times New Roman" w:cstheme="minorHAnsi"/>
          <w:color w:val="151515"/>
          <w:lang w:eastAsia="pl-PL"/>
        </w:rPr>
        <w:t xml:space="preserve">amatorsko lub </w:t>
      </w:r>
      <w:r w:rsidR="006D07B1" w:rsidRPr="005E1036">
        <w:rPr>
          <w:rFonts w:eastAsia="Times New Roman" w:cstheme="minorHAnsi"/>
          <w:color w:val="151515"/>
          <w:lang w:eastAsia="pl-PL"/>
        </w:rPr>
        <w:t>zawodowo</w:t>
      </w:r>
      <w:r w:rsidR="00332A56">
        <w:rPr>
          <w:rFonts w:eastAsia="Times New Roman" w:cstheme="minorHAnsi"/>
          <w:color w:val="151515"/>
          <w:lang w:eastAsia="pl-PL"/>
        </w:rPr>
        <w:t>.</w:t>
      </w:r>
    </w:p>
    <w:p w:rsidR="006B69B9" w:rsidRPr="005E1036" w:rsidRDefault="00691339" w:rsidP="00654D8E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151515"/>
          <w:lang w:eastAsia="pl-PL"/>
        </w:rPr>
      </w:pPr>
      <w:r w:rsidRPr="005E1036">
        <w:rPr>
          <w:rFonts w:eastAsia="Times New Roman" w:cstheme="minorHAnsi"/>
          <w:color w:val="151515"/>
          <w:lang w:eastAsia="pl-PL"/>
        </w:rPr>
        <w:t xml:space="preserve">Uczestnikami Konkursu mogą być </w:t>
      </w:r>
      <w:r w:rsidR="00F86F11">
        <w:rPr>
          <w:rFonts w:eastAsia="Times New Roman" w:cstheme="minorHAnsi"/>
          <w:color w:val="151515"/>
          <w:lang w:eastAsia="pl-PL"/>
        </w:rPr>
        <w:t xml:space="preserve">wyłącznie </w:t>
      </w:r>
      <w:r w:rsidR="00332A56">
        <w:rPr>
          <w:rFonts w:eastAsia="Times New Roman" w:cstheme="minorHAnsi"/>
          <w:color w:val="151515"/>
          <w:lang w:eastAsia="pl-PL"/>
        </w:rPr>
        <w:t>S</w:t>
      </w:r>
      <w:r w:rsidR="00FD2FF0" w:rsidRPr="005E1036">
        <w:rPr>
          <w:rFonts w:eastAsia="Times New Roman" w:cstheme="minorHAnsi"/>
          <w:color w:val="151515"/>
          <w:lang w:eastAsia="pl-PL"/>
        </w:rPr>
        <w:t>eniorzy powyżej 60 roku życia</w:t>
      </w:r>
      <w:r w:rsidR="00654D8E">
        <w:rPr>
          <w:rFonts w:eastAsia="Times New Roman" w:cstheme="minorHAnsi"/>
          <w:color w:val="151515"/>
          <w:lang w:eastAsia="pl-PL"/>
        </w:rPr>
        <w:t>, mieszkający w Krakowie i </w:t>
      </w:r>
      <w:r w:rsidRPr="005E1036">
        <w:rPr>
          <w:rFonts w:eastAsia="Times New Roman" w:cstheme="minorHAnsi"/>
          <w:color w:val="151515"/>
          <w:lang w:eastAsia="pl-PL"/>
        </w:rPr>
        <w:t>posiadając</w:t>
      </w:r>
      <w:r w:rsidR="00332A56">
        <w:rPr>
          <w:rFonts w:eastAsia="Times New Roman" w:cstheme="minorHAnsi"/>
          <w:color w:val="151515"/>
          <w:lang w:eastAsia="pl-PL"/>
        </w:rPr>
        <w:t>y</w:t>
      </w:r>
      <w:r w:rsidRPr="005E1036">
        <w:rPr>
          <w:rFonts w:eastAsia="Times New Roman" w:cstheme="minorHAnsi"/>
          <w:color w:val="151515"/>
          <w:lang w:eastAsia="pl-PL"/>
        </w:rPr>
        <w:t xml:space="preserve"> pełną zdolność do czynności prawnych</w:t>
      </w:r>
      <w:r w:rsidR="0050673E" w:rsidRPr="005E1036">
        <w:rPr>
          <w:rFonts w:eastAsia="Times New Roman" w:cstheme="minorHAnsi"/>
          <w:color w:val="151515"/>
          <w:lang w:eastAsia="pl-PL"/>
        </w:rPr>
        <w:t>.</w:t>
      </w:r>
    </w:p>
    <w:p w:rsidR="006B69B9" w:rsidRDefault="006B69B9" w:rsidP="006B69B9">
      <w:pPr>
        <w:jc w:val="center"/>
      </w:pPr>
      <w:r w:rsidRPr="006B69B9">
        <w:t>§4</w:t>
      </w:r>
      <w:r>
        <w:t xml:space="preserve"> </w:t>
      </w:r>
      <w:r w:rsidRPr="006B69B9">
        <w:t>Zasady ogólne konkursu</w:t>
      </w:r>
    </w:p>
    <w:p w:rsidR="005E1036" w:rsidRDefault="006B69B9" w:rsidP="008A5B95">
      <w:pPr>
        <w:pStyle w:val="Akapitzlist"/>
        <w:numPr>
          <w:ilvl w:val="0"/>
          <w:numId w:val="12"/>
        </w:numPr>
        <w:jc w:val="both"/>
      </w:pPr>
      <w:r w:rsidRPr="005E1036">
        <w:rPr>
          <w:rFonts w:eastAsia="Times New Roman" w:cstheme="minorHAnsi"/>
          <w:color w:val="151515"/>
          <w:lang w:eastAsia="pl-PL"/>
        </w:rPr>
        <w:t>Przedmiotem</w:t>
      </w:r>
      <w:r w:rsidRPr="006B69B9">
        <w:t xml:space="preserve"> </w:t>
      </w:r>
      <w:r w:rsidR="001F77E8">
        <w:t>K</w:t>
      </w:r>
      <w:r w:rsidRPr="006B69B9">
        <w:t>onkursu są prace fotog</w:t>
      </w:r>
      <w:r>
        <w:t>raficzne wykonane samodzielnie, niebędące plagiate</w:t>
      </w:r>
      <w:r w:rsidR="007B242A">
        <w:t xml:space="preserve">m, które nie były </w:t>
      </w:r>
      <w:r w:rsidR="007B242A" w:rsidRPr="007B242A">
        <w:rPr>
          <w:rFonts w:eastAsia="Times New Roman" w:cstheme="minorHAnsi"/>
          <w:color w:val="0C0C0C"/>
          <w:lang w:eastAsia="pl-PL"/>
        </w:rPr>
        <w:t>wcześniej publikowane</w:t>
      </w:r>
      <w:r w:rsidR="00D52FB1">
        <w:t xml:space="preserve">. </w:t>
      </w:r>
      <w:r w:rsidRPr="006B69B9">
        <w:t xml:space="preserve"> </w:t>
      </w:r>
      <w:r w:rsidR="00D52FB1" w:rsidRPr="006B69B9">
        <w:t xml:space="preserve">Do </w:t>
      </w:r>
      <w:r w:rsidR="001F77E8">
        <w:t>K</w:t>
      </w:r>
      <w:r w:rsidR="00D52FB1" w:rsidRPr="006B69B9">
        <w:t>onkursu nie można zgłaszać zdjęć biorących udzia</w:t>
      </w:r>
      <w:r w:rsidR="00D52FB1">
        <w:t>ł w innych konkursach.</w:t>
      </w:r>
    </w:p>
    <w:p w:rsidR="008A5B95" w:rsidRPr="008A5B95" w:rsidRDefault="00B306EE" w:rsidP="008A5B95">
      <w:pPr>
        <w:pStyle w:val="Akapitzlist"/>
        <w:numPr>
          <w:ilvl w:val="0"/>
          <w:numId w:val="12"/>
        </w:numPr>
        <w:jc w:val="both"/>
      </w:pPr>
      <w:r w:rsidRPr="00B306EE">
        <w:t>U</w:t>
      </w:r>
      <w:r w:rsidR="00584A9E" w:rsidRPr="00B306EE">
        <w:t>czestnik</w:t>
      </w:r>
      <w:r w:rsidR="006B69B9" w:rsidRPr="00B306EE">
        <w:t xml:space="preserve"> </w:t>
      </w:r>
      <w:r w:rsidR="00584A9E" w:rsidRPr="00B306EE">
        <w:t xml:space="preserve">może </w:t>
      </w:r>
      <w:r w:rsidR="006B69B9" w:rsidRPr="00B306EE">
        <w:t xml:space="preserve">przesłać </w:t>
      </w:r>
      <w:r w:rsidR="000B035C" w:rsidRPr="00B306EE">
        <w:t>fotografie</w:t>
      </w:r>
      <w:r w:rsidR="000B035C" w:rsidRPr="00654D8E">
        <w:t xml:space="preserve"> </w:t>
      </w:r>
      <w:r w:rsidR="00654D8E">
        <w:rPr>
          <w:u w:val="single"/>
        </w:rPr>
        <w:t>drogą elektroniczną na adres</w:t>
      </w:r>
      <w:r w:rsidR="00584A9E" w:rsidRPr="005E1036">
        <w:rPr>
          <w:u w:val="single"/>
        </w:rPr>
        <w:t xml:space="preserve"> e-</w:t>
      </w:r>
      <w:r w:rsidR="00584A9E" w:rsidRPr="008A5B95">
        <w:rPr>
          <w:u w:val="single"/>
        </w:rPr>
        <w:t>mail</w:t>
      </w:r>
      <w:r w:rsidR="006A3C2C" w:rsidRPr="008A5B95">
        <w:rPr>
          <w:u w:val="single"/>
        </w:rPr>
        <w:t>:</w:t>
      </w:r>
      <w:r w:rsidR="00A5500F" w:rsidRPr="008A5B95">
        <w:rPr>
          <w:u w:val="single"/>
        </w:rPr>
        <w:t xml:space="preserve"> </w:t>
      </w:r>
      <w:hyperlink r:id="rId8" w:history="1">
        <w:r w:rsidR="008A5B95" w:rsidRPr="009815AA">
          <w:rPr>
            <w:rStyle w:val="Hipercze"/>
            <w:b/>
          </w:rPr>
          <w:t>fotokonkurs@fundacjamis.org.pl</w:t>
        </w:r>
      </w:hyperlink>
      <w:r w:rsidR="008A5B95">
        <w:rPr>
          <w:b/>
          <w:u w:val="single"/>
        </w:rPr>
        <w:t xml:space="preserve"> </w:t>
      </w:r>
      <w:r w:rsidR="00F86F11" w:rsidRPr="005E1036">
        <w:rPr>
          <w:u w:val="single"/>
        </w:rPr>
        <w:t>(jest to jedyny dostępny adres dla uczestników konkursu)</w:t>
      </w:r>
      <w:r w:rsidR="00F86F11">
        <w:t xml:space="preserve"> lub bezpośrednio ze strony</w:t>
      </w:r>
      <w:r w:rsidR="00B912D3">
        <w:t xml:space="preserve"> internetowej </w:t>
      </w:r>
      <w:r w:rsidR="00F86F11">
        <w:t xml:space="preserve"> </w:t>
      </w:r>
      <w:hyperlink r:id="rId9" w:history="1">
        <w:r w:rsidR="00F86F11" w:rsidRPr="009B6639">
          <w:rPr>
            <w:rStyle w:val="Hipercze"/>
          </w:rPr>
          <w:t>https://fundacjamis.org.pl/fotokonkurs</w:t>
        </w:r>
      </w:hyperlink>
      <w:r w:rsidR="00704BD8" w:rsidRPr="005E1036">
        <w:rPr>
          <w:u w:val="single"/>
        </w:rPr>
        <w:t>.</w:t>
      </w:r>
    </w:p>
    <w:p w:rsidR="005E1036" w:rsidRPr="00B306EE" w:rsidRDefault="00584A9E" w:rsidP="008A5B95">
      <w:pPr>
        <w:pStyle w:val="Akapitzlist"/>
        <w:jc w:val="both"/>
        <w:rPr>
          <w:u w:val="single"/>
        </w:rPr>
      </w:pPr>
      <w:r w:rsidRPr="005E1036">
        <w:rPr>
          <w:u w:val="single"/>
        </w:rPr>
        <w:t xml:space="preserve">Uwaga! </w:t>
      </w:r>
      <w:r w:rsidRPr="00584A9E">
        <w:t xml:space="preserve">W przypadku, gdy osoba biorąca udział w konkursie nie posiada </w:t>
      </w:r>
      <w:r w:rsidR="006A3C2C">
        <w:t xml:space="preserve">własnej </w:t>
      </w:r>
      <w:r w:rsidRPr="00584A9E">
        <w:t>skrzynki mailowej może przesłać zd</w:t>
      </w:r>
      <w:r w:rsidR="00883201">
        <w:t xml:space="preserve">jęcia z </w:t>
      </w:r>
      <w:r w:rsidR="006A3C2C">
        <w:t>dowolnego</w:t>
      </w:r>
      <w:r w:rsidR="00883201">
        <w:t xml:space="preserve"> adresu mailowego</w:t>
      </w:r>
      <w:r w:rsidR="006A3C2C">
        <w:t xml:space="preserve"> </w:t>
      </w:r>
      <w:r w:rsidR="006A3C2C" w:rsidRPr="00B306EE">
        <w:rPr>
          <w:u w:val="single"/>
        </w:rPr>
        <w:t xml:space="preserve">lub skorzystać z </w:t>
      </w:r>
      <w:r w:rsidR="00654D8E">
        <w:rPr>
          <w:u w:val="single"/>
        </w:rPr>
        <w:t>pomocy w </w:t>
      </w:r>
      <w:r w:rsidR="00D54D76" w:rsidRPr="00B306EE">
        <w:rPr>
          <w:u w:val="single"/>
        </w:rPr>
        <w:t xml:space="preserve">biurze </w:t>
      </w:r>
      <w:r w:rsidR="006A3C2C" w:rsidRPr="00B306EE">
        <w:rPr>
          <w:u w:val="single"/>
        </w:rPr>
        <w:t>Organizatora</w:t>
      </w:r>
      <w:r w:rsidR="00883201" w:rsidRPr="00B306EE">
        <w:rPr>
          <w:u w:val="single"/>
        </w:rPr>
        <w:t>.</w:t>
      </w:r>
    </w:p>
    <w:p w:rsidR="005E1036" w:rsidRPr="005E1036" w:rsidRDefault="00EA7463" w:rsidP="008A5B95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color w:val="FF0000"/>
        </w:rPr>
      </w:pPr>
      <w:r>
        <w:t>Jedna osoba może zgłosić</w:t>
      </w:r>
      <w:r w:rsidR="00584A9E">
        <w:t xml:space="preserve"> </w:t>
      </w:r>
      <w:r w:rsidR="006A3C2C">
        <w:t>nie więcej niż</w:t>
      </w:r>
      <w:r w:rsidR="00584A9E">
        <w:t xml:space="preserve"> </w:t>
      </w:r>
      <w:r w:rsidR="007B242A">
        <w:t>3</w:t>
      </w:r>
      <w:r w:rsidR="00584A9E">
        <w:t xml:space="preserve"> fotografi</w:t>
      </w:r>
      <w:r w:rsidR="007B242A">
        <w:t xml:space="preserve">e </w:t>
      </w:r>
      <w:r w:rsidR="000B035C">
        <w:t xml:space="preserve">opatrzone tytułem </w:t>
      </w:r>
      <w:r w:rsidR="007B242A">
        <w:t>w każdej z trzech podanych kategorii</w:t>
      </w:r>
      <w:r w:rsidR="00003588">
        <w:t>.</w:t>
      </w:r>
      <w:r>
        <w:t xml:space="preserve"> </w:t>
      </w:r>
      <w:r w:rsidR="00003588">
        <w:t>W</w:t>
      </w:r>
      <w:r>
        <w:t xml:space="preserve"> przypadku przesłania </w:t>
      </w:r>
      <w:r w:rsidR="00003588">
        <w:t>większej liczby</w:t>
      </w:r>
      <w:r>
        <w:t xml:space="preserve"> zdję</w:t>
      </w:r>
      <w:r w:rsidR="007B242A">
        <w:t>ć</w:t>
      </w:r>
      <w:r w:rsidR="00FC1A2D">
        <w:t>,</w:t>
      </w:r>
      <w:r w:rsidR="00654D8E">
        <w:t xml:space="preserve"> J</w:t>
      </w:r>
      <w:r>
        <w:t xml:space="preserve">ury </w:t>
      </w:r>
      <w:r w:rsidR="00BF669A">
        <w:t>dyskwalifikuje</w:t>
      </w:r>
      <w:r>
        <w:t xml:space="preserve"> </w:t>
      </w:r>
      <w:r w:rsidR="00003588">
        <w:t xml:space="preserve">wszystkie zdjęcia </w:t>
      </w:r>
      <w:r w:rsidR="009A467C">
        <w:t xml:space="preserve">z </w:t>
      </w:r>
      <w:r>
        <w:t>udział</w:t>
      </w:r>
      <w:r w:rsidR="009A467C">
        <w:t>u</w:t>
      </w:r>
      <w:r>
        <w:t xml:space="preserve"> w</w:t>
      </w:r>
      <w:r w:rsidR="00003588">
        <w:t>e wszystkich kategoriach</w:t>
      </w:r>
      <w:r>
        <w:t xml:space="preserve"> konkurs</w:t>
      </w:r>
      <w:r w:rsidR="00003588">
        <w:t>u</w:t>
      </w:r>
      <w:r w:rsidR="0050673E">
        <w:t>.</w:t>
      </w:r>
    </w:p>
    <w:p w:rsidR="005E1036" w:rsidRPr="005E1036" w:rsidRDefault="00F86F11" w:rsidP="00F86F11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</w:pPr>
      <w:r>
        <w:t>`</w:t>
      </w:r>
      <w:r w:rsidR="00B306EE">
        <w:t>Do konkursu n</w:t>
      </w:r>
      <w:r w:rsidR="009A467C" w:rsidRPr="009A467C">
        <w:t>ie d</w:t>
      </w:r>
      <w:r w:rsidR="0050673E" w:rsidRPr="00F86F11">
        <w:t>opuszcza się seri</w:t>
      </w:r>
      <w:r w:rsidR="009A467C" w:rsidRPr="00F86F11">
        <w:t>i</w:t>
      </w:r>
      <w:r w:rsidR="0050673E" w:rsidRPr="00F86F11">
        <w:t xml:space="preserve"> </w:t>
      </w:r>
      <w:r w:rsidR="009A467C" w:rsidRPr="00F86F11">
        <w:t>ani zestawów fotografii.</w:t>
      </w:r>
    </w:p>
    <w:p w:rsidR="005E1036" w:rsidRDefault="00197818" w:rsidP="008A5B95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</w:pPr>
      <w:r>
        <w:t xml:space="preserve">Warunkiem przystąpienia do Konkursu </w:t>
      </w:r>
      <w:r w:rsidR="006B69B9" w:rsidRPr="006B69B9">
        <w:t>j</w:t>
      </w:r>
      <w:r w:rsidR="00003588">
        <w:t>est przesła</w:t>
      </w:r>
      <w:r>
        <w:t>nie</w:t>
      </w:r>
      <w:r w:rsidR="00003588">
        <w:t xml:space="preserve"> </w:t>
      </w:r>
      <w:r w:rsidR="005C504C">
        <w:t>K</w:t>
      </w:r>
      <w:r w:rsidR="00003588">
        <w:t>art</w:t>
      </w:r>
      <w:r>
        <w:t>y</w:t>
      </w:r>
      <w:r w:rsidR="00F86F11">
        <w:t xml:space="preserve"> Z</w:t>
      </w:r>
      <w:r w:rsidR="00003588">
        <w:t>głoszenia (</w:t>
      </w:r>
      <w:r w:rsidR="00332A56">
        <w:t xml:space="preserve">która jest </w:t>
      </w:r>
      <w:r w:rsidR="006B69B9" w:rsidRPr="006B69B9">
        <w:t>załącznik</w:t>
      </w:r>
      <w:r w:rsidR="00332A56">
        <w:t>iem</w:t>
      </w:r>
      <w:r w:rsidR="00F41881">
        <w:t xml:space="preserve"> do </w:t>
      </w:r>
      <w:r w:rsidR="00654D8E">
        <w:t>niniejszego R</w:t>
      </w:r>
      <w:r w:rsidR="00F41881">
        <w:t>egulaminu</w:t>
      </w:r>
      <w:r w:rsidR="0050673E">
        <w:t xml:space="preserve">) na </w:t>
      </w:r>
      <w:r w:rsidR="004D26A2" w:rsidRPr="006B69B9">
        <w:t>adres</w:t>
      </w:r>
      <w:r w:rsidR="004D26A2">
        <w:t xml:space="preserve"> e-mail </w:t>
      </w:r>
      <w:r w:rsidR="004D26A2" w:rsidRPr="006B69B9">
        <w:t>wskazany</w:t>
      </w:r>
      <w:r w:rsidR="004D26A2">
        <w:t xml:space="preserve"> w </w:t>
      </w:r>
      <w:r w:rsidR="00D63ABD">
        <w:t xml:space="preserve">ust. </w:t>
      </w:r>
      <w:r w:rsidR="00AD69FD">
        <w:t>2</w:t>
      </w:r>
      <w:r w:rsidR="005E1036">
        <w:t>.</w:t>
      </w:r>
      <w:r w:rsidR="005C504C">
        <w:t xml:space="preserve"> </w:t>
      </w:r>
      <w:r w:rsidR="00F86F11">
        <w:t xml:space="preserve">lub bezpośrednio ze strony, o której mowa w ust. 2. </w:t>
      </w:r>
      <w:r w:rsidR="005C504C">
        <w:t>Prze</w:t>
      </w:r>
      <w:r w:rsidR="00332A56">
        <w:t>sł</w:t>
      </w:r>
      <w:r w:rsidR="005C504C">
        <w:t>anie Karty zgłoszenia jest równoznaczne z zaakceptowaniem postanowień niniejszego Regulaminu.</w:t>
      </w:r>
    </w:p>
    <w:p w:rsidR="00EA7463" w:rsidRDefault="00015AB5" w:rsidP="008A5B95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</w:pPr>
      <w:r>
        <w:t>Uczestnicy</w:t>
      </w:r>
      <w:r w:rsidR="007B242A">
        <w:t xml:space="preserve"> </w:t>
      </w:r>
      <w:r w:rsidR="005C504C">
        <w:t xml:space="preserve">– </w:t>
      </w:r>
      <w:r w:rsidR="009A467C">
        <w:t xml:space="preserve">akceptując niniejszy regulamin </w:t>
      </w:r>
      <w:r w:rsidR="005C504C">
        <w:t xml:space="preserve">– </w:t>
      </w:r>
      <w:r w:rsidR="009A467C">
        <w:t xml:space="preserve">wyrażają </w:t>
      </w:r>
      <w:r w:rsidR="00D63ABD">
        <w:t xml:space="preserve">także </w:t>
      </w:r>
      <w:r w:rsidR="009A467C">
        <w:t>zgodę</w:t>
      </w:r>
      <w:r w:rsidR="006B69B9" w:rsidRPr="006B69B9">
        <w:t xml:space="preserve"> na o</w:t>
      </w:r>
      <w:r w:rsidR="009A467C">
        <w:t xml:space="preserve">publikowanie </w:t>
      </w:r>
      <w:r w:rsidR="005C504C">
        <w:t xml:space="preserve">swego </w:t>
      </w:r>
      <w:r w:rsidR="009A467C">
        <w:t xml:space="preserve">imienia, nazwiska </w:t>
      </w:r>
      <w:r w:rsidR="006B69B9" w:rsidRPr="006B69B9">
        <w:t xml:space="preserve">oraz </w:t>
      </w:r>
      <w:r w:rsidR="005C504C">
        <w:t xml:space="preserve">złożonych </w:t>
      </w:r>
      <w:r w:rsidR="006B69B9" w:rsidRPr="006B69B9">
        <w:t>prac na</w:t>
      </w:r>
      <w:r w:rsidR="00EA7463">
        <w:t xml:space="preserve"> </w:t>
      </w:r>
      <w:r w:rsidR="006B69B9" w:rsidRPr="006B69B9">
        <w:t>stronie internetowej</w:t>
      </w:r>
      <w:r w:rsidR="005C504C">
        <w:t>,</w:t>
      </w:r>
      <w:r w:rsidR="006B69B9" w:rsidRPr="006B69B9">
        <w:t xml:space="preserve"> </w:t>
      </w:r>
      <w:r w:rsidR="00D63ABD">
        <w:t xml:space="preserve">na </w:t>
      </w:r>
      <w:r w:rsidR="006B69B9" w:rsidRPr="009A467C">
        <w:t xml:space="preserve">portalu społecznościowym </w:t>
      </w:r>
      <w:r w:rsidR="004D26A2">
        <w:t>lub</w:t>
      </w:r>
      <w:r w:rsidR="009A467C">
        <w:t xml:space="preserve"> </w:t>
      </w:r>
      <w:r w:rsidR="006B69B9" w:rsidRPr="009A467C">
        <w:t>w mediach lokalnych</w:t>
      </w:r>
      <w:r w:rsidR="008A5B95">
        <w:t>, a także na ich prezentację podczas wystaw pokonkursowych</w:t>
      </w:r>
      <w:r w:rsidR="006B69B9" w:rsidRPr="006B69B9">
        <w:t>.</w:t>
      </w:r>
      <w:r w:rsidR="00EA7463">
        <w:t xml:space="preserve"> </w:t>
      </w:r>
      <w:r w:rsidR="005C504C">
        <w:t xml:space="preserve">Oświadczenie w tej sprawie </w:t>
      </w:r>
      <w:r w:rsidR="00B306EE">
        <w:t>za</w:t>
      </w:r>
      <w:r w:rsidR="00F86F11">
        <w:t>warte jest w Karcie zgłoszenia.</w:t>
      </w:r>
    </w:p>
    <w:p w:rsidR="00F86F11" w:rsidRDefault="00F86F11" w:rsidP="008A5B95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</w:pPr>
      <w:r>
        <w:t>Akceptując niniejszy Regulamin, uczestnik Konkursu tym samym w</w:t>
      </w:r>
      <w:r w:rsidRPr="00F86F11">
        <w:t xml:space="preserve">yraża zgodę na przetwarzanie </w:t>
      </w:r>
      <w:r>
        <w:t>jego</w:t>
      </w:r>
      <w:r w:rsidRPr="00F86F11">
        <w:t xml:space="preserve"> danych osobowych</w:t>
      </w:r>
    </w:p>
    <w:p w:rsidR="00654D8E" w:rsidRDefault="00654D8E" w:rsidP="00654D8E">
      <w:pPr>
        <w:pStyle w:val="Akapitzlist"/>
        <w:numPr>
          <w:ilvl w:val="0"/>
          <w:numId w:val="12"/>
        </w:numPr>
        <w:jc w:val="both"/>
      </w:pPr>
      <w:r w:rsidRPr="005E1036">
        <w:rPr>
          <w:rFonts w:eastAsia="Times New Roman" w:cstheme="minorHAnsi"/>
          <w:color w:val="151515"/>
          <w:lang w:eastAsia="pl-PL"/>
        </w:rPr>
        <w:t>Udział w konkursie jest dobrowolny i bezpłatny.</w:t>
      </w:r>
    </w:p>
    <w:p w:rsidR="005E1036" w:rsidRDefault="005E1036" w:rsidP="005E1036">
      <w:pPr>
        <w:shd w:val="clear" w:color="auto" w:fill="FFFFFF"/>
        <w:spacing w:after="0" w:line="240" w:lineRule="auto"/>
      </w:pPr>
    </w:p>
    <w:p w:rsidR="005E1036" w:rsidRDefault="005E1036" w:rsidP="005E1036">
      <w:pPr>
        <w:shd w:val="clear" w:color="auto" w:fill="FFFFFF"/>
        <w:spacing w:after="0" w:line="240" w:lineRule="auto"/>
      </w:pPr>
    </w:p>
    <w:p w:rsidR="00EA7463" w:rsidRDefault="006B69B9" w:rsidP="00EA7463">
      <w:pPr>
        <w:jc w:val="center"/>
      </w:pPr>
      <w:r w:rsidRPr="006B69B9">
        <w:t>§5</w:t>
      </w:r>
      <w:r w:rsidR="00EA7463">
        <w:t xml:space="preserve"> </w:t>
      </w:r>
      <w:r w:rsidRPr="006B69B9">
        <w:t>Zasady szczegółowe konkursu</w:t>
      </w:r>
    </w:p>
    <w:p w:rsidR="005E1036" w:rsidRDefault="006B69B9" w:rsidP="00075593">
      <w:pPr>
        <w:pStyle w:val="Akapitzlist"/>
        <w:numPr>
          <w:ilvl w:val="0"/>
          <w:numId w:val="14"/>
        </w:numPr>
        <w:spacing w:after="0"/>
        <w:jc w:val="both"/>
      </w:pPr>
      <w:r w:rsidRPr="006B69B9">
        <w:t>Technika wy</w:t>
      </w:r>
      <w:r w:rsidR="00B306EE">
        <w:t>konania</w:t>
      </w:r>
      <w:r w:rsidR="00D52FB1">
        <w:t xml:space="preserve"> fotografii jest dowolna.</w:t>
      </w:r>
    </w:p>
    <w:p w:rsidR="005E1036" w:rsidRPr="005E1036" w:rsidRDefault="00D52FB1" w:rsidP="00075593">
      <w:pPr>
        <w:pStyle w:val="Akapitzlist"/>
        <w:numPr>
          <w:ilvl w:val="0"/>
          <w:numId w:val="14"/>
        </w:numPr>
        <w:spacing w:after="0"/>
        <w:jc w:val="both"/>
      </w:pPr>
      <w:r w:rsidRPr="005E1036">
        <w:rPr>
          <w:rFonts w:eastAsia="Times New Roman" w:cstheme="minorHAnsi"/>
          <w:color w:val="151515"/>
          <w:lang w:eastAsia="pl-PL"/>
        </w:rPr>
        <w:t xml:space="preserve">Zdjęcia muszą być zapisane w formacie </w:t>
      </w:r>
      <w:r w:rsidR="00412EBD">
        <w:rPr>
          <w:rFonts w:eastAsia="Times New Roman" w:cstheme="minorHAnsi"/>
          <w:color w:val="151515"/>
          <w:lang w:eastAsia="pl-PL"/>
        </w:rPr>
        <w:t>jpg</w:t>
      </w:r>
      <w:r w:rsidRPr="005E1036">
        <w:rPr>
          <w:rFonts w:eastAsia="Times New Roman" w:cstheme="minorHAnsi"/>
          <w:color w:val="151515"/>
          <w:lang w:eastAsia="pl-PL"/>
        </w:rPr>
        <w:t xml:space="preserve">. </w:t>
      </w:r>
      <w:r w:rsidR="004D26A2" w:rsidRPr="005E1036">
        <w:rPr>
          <w:rFonts w:eastAsia="Times New Roman" w:cstheme="minorHAnsi"/>
          <w:color w:val="151515"/>
          <w:lang w:eastAsia="pl-PL"/>
        </w:rPr>
        <w:t>R</w:t>
      </w:r>
      <w:r w:rsidRPr="005E1036">
        <w:rPr>
          <w:rFonts w:eastAsia="Times New Roman" w:cstheme="minorHAnsi"/>
          <w:color w:val="151515"/>
          <w:lang w:eastAsia="pl-PL"/>
        </w:rPr>
        <w:t xml:space="preserve">ozdzielczość zdjęcia musi wynosić 300 </w:t>
      </w:r>
      <w:r w:rsidR="00075593">
        <w:rPr>
          <w:rFonts w:eastAsia="Times New Roman" w:cstheme="minorHAnsi"/>
          <w:color w:val="151515"/>
          <w:lang w:eastAsia="pl-PL"/>
        </w:rPr>
        <w:t>d</w:t>
      </w:r>
      <w:r w:rsidRPr="005E1036">
        <w:rPr>
          <w:rFonts w:eastAsia="Times New Roman" w:cstheme="minorHAnsi"/>
          <w:color w:val="151515"/>
          <w:lang w:eastAsia="pl-PL"/>
        </w:rPr>
        <w:t>pi</w:t>
      </w:r>
      <w:r w:rsidR="0050673E" w:rsidRPr="005E1036">
        <w:rPr>
          <w:rFonts w:eastAsia="Times New Roman" w:cstheme="minorHAnsi"/>
          <w:color w:val="0C0C0C"/>
          <w:lang w:eastAsia="pl-PL"/>
        </w:rPr>
        <w:t>.</w:t>
      </w:r>
      <w:r w:rsidR="00422884" w:rsidRPr="005E1036">
        <w:rPr>
          <w:rFonts w:eastAsia="Times New Roman" w:cstheme="minorHAnsi"/>
          <w:color w:val="151515"/>
          <w:lang w:eastAsia="pl-PL"/>
        </w:rPr>
        <w:t xml:space="preserve"> Orientacyjnie dłuższy bok zdjęcia powinien mieć nie mniej niż 1800 pixeli.</w:t>
      </w:r>
    </w:p>
    <w:p w:rsidR="005E1036" w:rsidRPr="005E1036" w:rsidRDefault="00C33435" w:rsidP="00075593">
      <w:pPr>
        <w:pStyle w:val="Akapitzlist"/>
        <w:numPr>
          <w:ilvl w:val="0"/>
          <w:numId w:val="14"/>
        </w:numPr>
        <w:spacing w:after="0"/>
        <w:jc w:val="both"/>
      </w:pPr>
      <w:r w:rsidRPr="005E1036">
        <w:rPr>
          <w:rFonts w:eastAsia="Times New Roman" w:cstheme="minorHAnsi"/>
          <w:color w:val="151515"/>
          <w:lang w:eastAsia="pl-PL"/>
        </w:rPr>
        <w:t xml:space="preserve">Nadesłane fotografie należy opisać według następującego wzoru: </w:t>
      </w:r>
      <w:r w:rsidR="00075593">
        <w:rPr>
          <w:rFonts w:eastAsia="Times New Roman" w:cstheme="minorHAnsi"/>
          <w:color w:val="151515"/>
          <w:lang w:eastAsia="pl-PL"/>
        </w:rPr>
        <w:t>Imię –</w:t>
      </w:r>
      <w:r w:rsidR="007E2F8D" w:rsidRPr="005E1036">
        <w:rPr>
          <w:rFonts w:eastAsia="Times New Roman" w:cstheme="minorHAnsi"/>
          <w:color w:val="151515"/>
          <w:lang w:eastAsia="pl-PL"/>
        </w:rPr>
        <w:t xml:space="preserve"> </w:t>
      </w:r>
      <w:r w:rsidRPr="005E1036">
        <w:rPr>
          <w:rFonts w:eastAsia="Times New Roman" w:cstheme="minorHAnsi"/>
          <w:color w:val="151515"/>
          <w:lang w:eastAsia="pl-PL"/>
        </w:rPr>
        <w:t xml:space="preserve">Nazwisko </w:t>
      </w:r>
      <w:r w:rsidR="00075593">
        <w:rPr>
          <w:rFonts w:eastAsia="Times New Roman" w:cstheme="minorHAnsi"/>
          <w:color w:val="151515"/>
          <w:lang w:eastAsia="pl-PL"/>
        </w:rPr>
        <w:t>–</w:t>
      </w:r>
      <w:r w:rsidR="004D26A2" w:rsidRPr="005E1036">
        <w:rPr>
          <w:rFonts w:eastAsia="Times New Roman" w:cstheme="minorHAnsi"/>
          <w:color w:val="151515"/>
          <w:lang w:eastAsia="pl-PL"/>
        </w:rPr>
        <w:t xml:space="preserve"> </w:t>
      </w:r>
      <w:r w:rsidRPr="005E1036">
        <w:rPr>
          <w:rFonts w:eastAsia="Times New Roman" w:cstheme="minorHAnsi"/>
          <w:color w:val="151515"/>
          <w:lang w:eastAsia="pl-PL"/>
        </w:rPr>
        <w:t xml:space="preserve">Kategoria </w:t>
      </w:r>
      <w:r w:rsidR="00075593">
        <w:rPr>
          <w:rFonts w:eastAsia="Times New Roman" w:cstheme="minorHAnsi"/>
          <w:color w:val="151515"/>
          <w:lang w:eastAsia="pl-PL"/>
        </w:rPr>
        <w:t>–</w:t>
      </w:r>
      <w:r w:rsidRPr="005E1036">
        <w:rPr>
          <w:rFonts w:eastAsia="Times New Roman" w:cstheme="minorHAnsi"/>
          <w:color w:val="151515"/>
          <w:lang w:eastAsia="pl-PL"/>
        </w:rPr>
        <w:t>Tytuł zdjęcia.</w:t>
      </w:r>
    </w:p>
    <w:p w:rsidR="005E1036" w:rsidRDefault="006B69B9" w:rsidP="00075593">
      <w:pPr>
        <w:pStyle w:val="Akapitzlist"/>
        <w:numPr>
          <w:ilvl w:val="0"/>
          <w:numId w:val="14"/>
        </w:numPr>
        <w:spacing w:after="0"/>
        <w:jc w:val="both"/>
      </w:pPr>
      <w:r w:rsidRPr="006B69B9">
        <w:t xml:space="preserve">Jeżeli na fotografii konkursowej znajduje się </w:t>
      </w:r>
      <w:r w:rsidRPr="005E1036">
        <w:rPr>
          <w:u w:val="single"/>
        </w:rPr>
        <w:t>wizerunek osoby</w:t>
      </w:r>
      <w:r w:rsidRPr="006B69B9">
        <w:t>, uczestnik</w:t>
      </w:r>
      <w:r w:rsidR="00EA7463">
        <w:t xml:space="preserve"> </w:t>
      </w:r>
      <w:r w:rsidRPr="006B69B9">
        <w:t xml:space="preserve">przesyłając </w:t>
      </w:r>
      <w:r w:rsidR="000B035C">
        <w:t xml:space="preserve">tę </w:t>
      </w:r>
      <w:r w:rsidRPr="006B69B9">
        <w:t xml:space="preserve">fotografię zobowiązany jest do dołączenia </w:t>
      </w:r>
      <w:r w:rsidRPr="005E1036">
        <w:rPr>
          <w:u w:val="single"/>
        </w:rPr>
        <w:t>pisemnego</w:t>
      </w:r>
      <w:r w:rsidR="00EA7463" w:rsidRPr="005E1036">
        <w:rPr>
          <w:u w:val="single"/>
        </w:rPr>
        <w:t xml:space="preserve"> </w:t>
      </w:r>
      <w:r w:rsidRPr="005E1036">
        <w:rPr>
          <w:u w:val="single"/>
        </w:rPr>
        <w:t>oświadczenia osoby znajdującej się na fotografii</w:t>
      </w:r>
      <w:r w:rsidR="00D63ABD">
        <w:rPr>
          <w:u w:val="single"/>
        </w:rPr>
        <w:t>,</w:t>
      </w:r>
      <w:r w:rsidRPr="005E1036">
        <w:rPr>
          <w:u w:val="single"/>
        </w:rPr>
        <w:t xml:space="preserve"> </w:t>
      </w:r>
      <w:r w:rsidR="000B035C" w:rsidRPr="005E1036">
        <w:rPr>
          <w:u w:val="single"/>
        </w:rPr>
        <w:t>zawierające</w:t>
      </w:r>
      <w:r w:rsidR="00075593">
        <w:rPr>
          <w:u w:val="single"/>
        </w:rPr>
        <w:t>go</w:t>
      </w:r>
      <w:r w:rsidR="000B035C" w:rsidRPr="005E1036">
        <w:rPr>
          <w:u w:val="single"/>
        </w:rPr>
        <w:t xml:space="preserve"> </w:t>
      </w:r>
      <w:r w:rsidRPr="005E1036">
        <w:rPr>
          <w:u w:val="single"/>
        </w:rPr>
        <w:t xml:space="preserve">wyrażenie </w:t>
      </w:r>
      <w:r w:rsidRPr="00D63ABD">
        <w:rPr>
          <w:u w:val="single"/>
        </w:rPr>
        <w:t>zgody</w:t>
      </w:r>
      <w:r w:rsidRPr="005E1036">
        <w:rPr>
          <w:u w:val="single"/>
        </w:rPr>
        <w:t xml:space="preserve"> na</w:t>
      </w:r>
      <w:r w:rsidR="00EA7463" w:rsidRPr="005E1036">
        <w:rPr>
          <w:u w:val="single"/>
        </w:rPr>
        <w:t xml:space="preserve"> nieodpłatną</w:t>
      </w:r>
      <w:r w:rsidR="000B035C" w:rsidRPr="005E1036">
        <w:rPr>
          <w:u w:val="single"/>
        </w:rPr>
        <w:t xml:space="preserve"> publikację</w:t>
      </w:r>
      <w:r w:rsidRPr="005E1036">
        <w:rPr>
          <w:u w:val="single"/>
        </w:rPr>
        <w:t xml:space="preserve"> </w:t>
      </w:r>
      <w:r w:rsidR="00D52FB1" w:rsidRPr="005E1036">
        <w:rPr>
          <w:u w:val="single"/>
        </w:rPr>
        <w:t>je</w:t>
      </w:r>
      <w:r w:rsidR="00075593">
        <w:rPr>
          <w:u w:val="single"/>
        </w:rPr>
        <w:t>j</w:t>
      </w:r>
      <w:r w:rsidRPr="005E1036">
        <w:rPr>
          <w:u w:val="single"/>
        </w:rPr>
        <w:t xml:space="preserve"> wizerunku</w:t>
      </w:r>
      <w:r w:rsidRPr="006B69B9">
        <w:t>.</w:t>
      </w:r>
    </w:p>
    <w:p w:rsidR="005E1036" w:rsidRPr="005E1036" w:rsidRDefault="006B69B9" w:rsidP="000755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C0C0C"/>
          <w:lang w:eastAsia="pl-PL"/>
        </w:rPr>
      </w:pPr>
      <w:r w:rsidRPr="006B69B9">
        <w:t>Organizator zastrzega sobie prawo do wyłącz</w:t>
      </w:r>
      <w:r w:rsidR="00EA7463">
        <w:t xml:space="preserve">enia z udziału w </w:t>
      </w:r>
      <w:r w:rsidR="007C2008">
        <w:t>K</w:t>
      </w:r>
      <w:r w:rsidR="00EA7463">
        <w:t xml:space="preserve">onkursie prac </w:t>
      </w:r>
      <w:r w:rsidRPr="006B69B9">
        <w:t>niespełniających kryteriów tematycznych</w:t>
      </w:r>
      <w:r w:rsidR="004D26A2">
        <w:t>, technicznych</w:t>
      </w:r>
      <w:r w:rsidRPr="006B69B9">
        <w:t xml:space="preserve"> oraz wyżej </w:t>
      </w:r>
      <w:r w:rsidR="00EA7463">
        <w:t>wymienionych wymogów</w:t>
      </w:r>
      <w:r w:rsidRPr="006B69B9">
        <w:t>.</w:t>
      </w:r>
    </w:p>
    <w:p w:rsidR="0050673E" w:rsidRPr="005E1036" w:rsidRDefault="00BF0AAA" w:rsidP="00075593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C0C0C"/>
          <w:lang w:eastAsia="pl-PL"/>
        </w:rPr>
      </w:pPr>
      <w:r>
        <w:rPr>
          <w:rFonts w:eastAsia="Times New Roman" w:cstheme="minorHAnsi"/>
          <w:color w:val="151515"/>
          <w:lang w:eastAsia="pl-PL"/>
        </w:rPr>
        <w:br w:type="column"/>
      </w:r>
      <w:r w:rsidR="0050673E" w:rsidRPr="005E1036">
        <w:rPr>
          <w:rFonts w:eastAsia="Times New Roman" w:cstheme="minorHAnsi"/>
          <w:color w:val="151515"/>
          <w:lang w:eastAsia="pl-PL"/>
        </w:rPr>
        <w:lastRenderedPageBreak/>
        <w:t xml:space="preserve">Nie zezwala się na stosowanie fotomontaży polegających na łączeniu elementów zdjęcia pochodzących z różnych plików oraz </w:t>
      </w:r>
      <w:r w:rsidR="0050673E" w:rsidRPr="005E1036">
        <w:rPr>
          <w:rFonts w:eastAsia="Times New Roman" w:cstheme="minorHAnsi"/>
          <w:color w:val="0C0C0C"/>
          <w:lang w:eastAsia="pl-PL"/>
        </w:rPr>
        <w:t xml:space="preserve">obróbki graficznej mającej wpływ na zmianę charakteru </w:t>
      </w:r>
      <w:r w:rsidR="004D26A2" w:rsidRPr="005E1036">
        <w:rPr>
          <w:rFonts w:eastAsia="Times New Roman" w:cstheme="minorHAnsi"/>
          <w:color w:val="0C0C0C"/>
          <w:lang w:eastAsia="pl-PL"/>
        </w:rPr>
        <w:t>fotografowanej sceny</w:t>
      </w:r>
      <w:r w:rsidR="0050673E" w:rsidRPr="005E1036">
        <w:rPr>
          <w:rFonts w:eastAsia="Times New Roman" w:cstheme="minorHAnsi"/>
          <w:color w:val="0C0C0C"/>
          <w:lang w:eastAsia="pl-PL"/>
        </w:rPr>
        <w:t xml:space="preserve">. Dopuszczalna jest standardowa obróbka surowych plików celem nadania im właściwej kolorystyki, kontrastu </w:t>
      </w:r>
      <w:r w:rsidR="007C2008" w:rsidRPr="005E1036">
        <w:rPr>
          <w:rFonts w:eastAsia="Times New Roman" w:cstheme="minorHAnsi"/>
          <w:color w:val="0C0C0C"/>
          <w:lang w:eastAsia="pl-PL"/>
        </w:rPr>
        <w:t>oraz</w:t>
      </w:r>
      <w:r w:rsidR="0050673E" w:rsidRPr="005E1036">
        <w:rPr>
          <w:rFonts w:eastAsia="Times New Roman" w:cstheme="minorHAnsi"/>
          <w:color w:val="0C0C0C"/>
          <w:lang w:eastAsia="pl-PL"/>
        </w:rPr>
        <w:t xml:space="preserve"> kadrowani</w:t>
      </w:r>
      <w:r w:rsidR="007C2008" w:rsidRPr="005E1036">
        <w:rPr>
          <w:rFonts w:eastAsia="Times New Roman" w:cstheme="minorHAnsi"/>
          <w:color w:val="0C0C0C"/>
          <w:lang w:eastAsia="pl-PL"/>
        </w:rPr>
        <w:t>e</w:t>
      </w:r>
      <w:r w:rsidR="0050673E" w:rsidRPr="005E1036">
        <w:rPr>
          <w:rFonts w:eastAsia="Times New Roman" w:cstheme="minorHAnsi"/>
          <w:color w:val="0C0C0C"/>
          <w:lang w:eastAsia="pl-PL"/>
        </w:rPr>
        <w:t>.</w:t>
      </w:r>
    </w:p>
    <w:p w:rsidR="0050673E" w:rsidRPr="00F41A6A" w:rsidRDefault="0050673E" w:rsidP="0050673E">
      <w:pPr>
        <w:shd w:val="clear" w:color="auto" w:fill="FFFFFF"/>
        <w:spacing w:after="0" w:line="240" w:lineRule="auto"/>
        <w:rPr>
          <w:rFonts w:eastAsia="Times New Roman" w:cstheme="minorHAnsi"/>
          <w:color w:val="0C0C0C"/>
          <w:lang w:eastAsia="pl-PL"/>
        </w:rPr>
      </w:pPr>
    </w:p>
    <w:p w:rsidR="0050673E" w:rsidRPr="00584A9E" w:rsidRDefault="0050673E" w:rsidP="006B69B9">
      <w:pPr>
        <w:rPr>
          <w:u w:val="single"/>
        </w:rPr>
      </w:pPr>
    </w:p>
    <w:p w:rsidR="00EA7463" w:rsidRPr="007C2008" w:rsidRDefault="006B69B9" w:rsidP="00EA7463">
      <w:pPr>
        <w:jc w:val="center"/>
      </w:pPr>
      <w:r w:rsidRPr="007C2008">
        <w:t>§6</w:t>
      </w:r>
      <w:r w:rsidR="00EA7463" w:rsidRPr="007C2008">
        <w:t xml:space="preserve"> </w:t>
      </w:r>
      <w:r w:rsidRPr="007C2008">
        <w:t>Termin i miejsce składania prac</w:t>
      </w:r>
    </w:p>
    <w:p w:rsidR="005E1036" w:rsidRPr="00075593" w:rsidRDefault="00EA7463" w:rsidP="00075593">
      <w:pPr>
        <w:pStyle w:val="Akapitzlist"/>
        <w:numPr>
          <w:ilvl w:val="0"/>
          <w:numId w:val="16"/>
        </w:numPr>
        <w:jc w:val="both"/>
      </w:pPr>
      <w:r>
        <w:t xml:space="preserve">Prace należy </w:t>
      </w:r>
      <w:r w:rsidR="00FC1A2D">
        <w:t xml:space="preserve">przesłać najpóźniej </w:t>
      </w:r>
      <w:r w:rsidR="006D64A4">
        <w:t>w dniu</w:t>
      </w:r>
      <w:r w:rsidR="00FC1A2D" w:rsidRPr="005E1036">
        <w:t xml:space="preserve"> </w:t>
      </w:r>
      <w:r w:rsidR="006D64A4">
        <w:t>3</w:t>
      </w:r>
      <w:r w:rsidR="007364E6" w:rsidRPr="005E1036">
        <w:t>1</w:t>
      </w:r>
      <w:r w:rsidR="00075593">
        <w:t xml:space="preserve"> października </w:t>
      </w:r>
      <w:r w:rsidR="00386087" w:rsidRPr="005E1036">
        <w:t>2021</w:t>
      </w:r>
      <w:r w:rsidRPr="005E1036">
        <w:t xml:space="preserve"> r</w:t>
      </w:r>
      <w:r w:rsidR="005E1036">
        <w:t>.</w:t>
      </w:r>
      <w:r w:rsidR="00D54D76" w:rsidRPr="005E1036">
        <w:t xml:space="preserve"> </w:t>
      </w:r>
      <w:r w:rsidR="006B69B9" w:rsidRPr="006B69B9">
        <w:t>na adres e-mailowy</w:t>
      </w:r>
      <w:r w:rsidR="006B69B9" w:rsidRPr="00075593">
        <w:t>:</w:t>
      </w:r>
      <w:r w:rsidRPr="00075593">
        <w:t xml:space="preserve"> </w:t>
      </w:r>
      <w:r w:rsidR="00386087" w:rsidRPr="00075593">
        <w:t xml:space="preserve"> </w:t>
      </w:r>
      <w:hyperlink r:id="rId10" w:history="1">
        <w:r w:rsidR="00075593" w:rsidRPr="009815AA">
          <w:rPr>
            <w:rStyle w:val="Hipercze"/>
            <w:b/>
          </w:rPr>
          <w:t>fotokonkurs@fundacjamis.org.pl</w:t>
        </w:r>
      </w:hyperlink>
      <w:r w:rsidR="00075593">
        <w:rPr>
          <w:b/>
        </w:rPr>
        <w:t xml:space="preserve"> </w:t>
      </w:r>
      <w:r w:rsidRPr="00075593">
        <w:t xml:space="preserve">w tytule wiadomości wpisując </w:t>
      </w:r>
      <w:r w:rsidR="00075593">
        <w:t>„KONKURS FOTOGRAFICZNY”</w:t>
      </w:r>
      <w:r w:rsidR="005E1036" w:rsidRPr="00075593">
        <w:t>.</w:t>
      </w:r>
      <w:r w:rsidR="00F86F11">
        <w:t xml:space="preserve"> Możliwe jest także przesłanie prac (w tym samym terminie) </w:t>
      </w:r>
      <w:r w:rsidR="00B912D3">
        <w:t>–</w:t>
      </w:r>
      <w:r w:rsidR="00F86F11">
        <w:t xml:space="preserve"> bezpośrednio</w:t>
      </w:r>
      <w:r w:rsidR="00B912D3">
        <w:t xml:space="preserve"> ze strony internetowej, o której mowa jest w </w:t>
      </w:r>
      <w:r w:rsidR="00B912D3" w:rsidRPr="007C2008">
        <w:t>§</w:t>
      </w:r>
      <w:r w:rsidR="00B912D3">
        <w:t>4, ust. 2.</w:t>
      </w:r>
    </w:p>
    <w:p w:rsidR="005E1036" w:rsidRDefault="006B69B9" w:rsidP="00075593">
      <w:pPr>
        <w:pStyle w:val="Akapitzlist"/>
        <w:numPr>
          <w:ilvl w:val="0"/>
          <w:numId w:val="16"/>
        </w:numPr>
        <w:jc w:val="both"/>
      </w:pPr>
      <w:r w:rsidRPr="00075593">
        <w:t xml:space="preserve">W przypadku braku </w:t>
      </w:r>
      <w:r w:rsidR="00DD3272" w:rsidRPr="00075593">
        <w:t>tytułu</w:t>
      </w:r>
      <w:r w:rsidRPr="006B69B9">
        <w:t xml:space="preserve"> w </w:t>
      </w:r>
      <w:r w:rsidR="00DD3272">
        <w:t>e-mailu</w:t>
      </w:r>
      <w:r w:rsidR="00075593">
        <w:t>, O</w:t>
      </w:r>
      <w:r w:rsidRPr="006B69B9">
        <w:t>rganizator nie ponos</w:t>
      </w:r>
      <w:r w:rsidR="00075593">
        <w:t>i</w:t>
      </w:r>
      <w:r w:rsidR="00CD3C4A">
        <w:t xml:space="preserve"> </w:t>
      </w:r>
      <w:r w:rsidRPr="006B69B9">
        <w:t>odpowiedzialn</w:t>
      </w:r>
      <w:r w:rsidR="00DD3272">
        <w:t>ości za nie</w:t>
      </w:r>
      <w:r w:rsidR="00386087">
        <w:t>otwarcie wiadomości</w:t>
      </w:r>
      <w:r w:rsidR="007C2008">
        <w:t>.</w:t>
      </w:r>
    </w:p>
    <w:p w:rsidR="00CD3C4A" w:rsidRDefault="007C2008" w:rsidP="002B6A9D">
      <w:pPr>
        <w:pStyle w:val="Akapitzlist"/>
        <w:numPr>
          <w:ilvl w:val="0"/>
          <w:numId w:val="16"/>
        </w:numPr>
        <w:jc w:val="both"/>
      </w:pPr>
      <w:r>
        <w:t xml:space="preserve">Dotarcie </w:t>
      </w:r>
      <w:r w:rsidR="00DD3272" w:rsidRPr="006B69B9">
        <w:t xml:space="preserve">pracy konkursowej </w:t>
      </w:r>
      <w:r>
        <w:t xml:space="preserve">do Organizatora </w:t>
      </w:r>
      <w:r w:rsidR="006B69B9" w:rsidRPr="006B69B9">
        <w:t>zostanie potwierdzone w e-mailu zwrotnym</w:t>
      </w:r>
      <w:r w:rsidR="004D26A2">
        <w:t xml:space="preserve"> </w:t>
      </w:r>
      <w:r w:rsidR="00412EBD">
        <w:t>z </w:t>
      </w:r>
      <w:r w:rsidR="004D26A2">
        <w:t xml:space="preserve">wiadomością: </w:t>
      </w:r>
      <w:r w:rsidR="004D26A2" w:rsidRPr="002B6A9D">
        <w:rPr>
          <w:b/>
        </w:rPr>
        <w:t>„Potwierdzamy otrzymanie pracy konkursowej</w:t>
      </w:r>
      <w:r w:rsidR="00D63ABD" w:rsidRPr="002B6A9D">
        <w:rPr>
          <w:b/>
        </w:rPr>
        <w:t>.</w:t>
      </w:r>
      <w:r w:rsidR="004D26A2" w:rsidRPr="002B6A9D">
        <w:rPr>
          <w:b/>
        </w:rPr>
        <w:t xml:space="preserve"> Fundacja M</w:t>
      </w:r>
      <w:r w:rsidR="00003588" w:rsidRPr="002B6A9D">
        <w:rPr>
          <w:b/>
        </w:rPr>
        <w:t>IS</w:t>
      </w:r>
      <w:r w:rsidR="004D26A2" w:rsidRPr="002B6A9D">
        <w:rPr>
          <w:b/>
        </w:rPr>
        <w:t>”</w:t>
      </w:r>
      <w:r w:rsidR="00386087" w:rsidRPr="002B6A9D">
        <w:rPr>
          <w:b/>
        </w:rPr>
        <w:t>.</w:t>
      </w:r>
    </w:p>
    <w:p w:rsidR="005E1036" w:rsidRDefault="005E1036" w:rsidP="00CD3C4A">
      <w:pPr>
        <w:jc w:val="center"/>
      </w:pPr>
    </w:p>
    <w:p w:rsidR="00CD3C4A" w:rsidRDefault="006B69B9" w:rsidP="00CD3C4A">
      <w:pPr>
        <w:jc w:val="center"/>
      </w:pPr>
      <w:r w:rsidRPr="006B69B9">
        <w:t>§7</w:t>
      </w:r>
      <w:r w:rsidR="00CD3C4A">
        <w:t xml:space="preserve"> </w:t>
      </w:r>
      <w:r w:rsidRPr="006B69B9">
        <w:t>Ocena i rozstrzygnięcie konkursu</w:t>
      </w:r>
      <w:r w:rsidR="00227A1A">
        <w:t xml:space="preserve"> oraz nagrody</w:t>
      </w:r>
    </w:p>
    <w:p w:rsidR="00550441" w:rsidRDefault="006B69B9" w:rsidP="00765E63">
      <w:pPr>
        <w:pStyle w:val="Akapitzlist"/>
        <w:numPr>
          <w:ilvl w:val="0"/>
          <w:numId w:val="17"/>
        </w:numPr>
        <w:jc w:val="both"/>
      </w:pPr>
      <w:r w:rsidRPr="006B69B9">
        <w:t xml:space="preserve">Oceny prac dokona </w:t>
      </w:r>
      <w:r w:rsidR="004E5D38">
        <w:t>J</w:t>
      </w:r>
      <w:r w:rsidRPr="006B69B9">
        <w:t>u</w:t>
      </w:r>
      <w:r w:rsidR="00CD3C4A">
        <w:t>ry, powołane przez Organizatora</w:t>
      </w:r>
      <w:r w:rsidR="00386087">
        <w:t>, w skład którego wejdą</w:t>
      </w:r>
      <w:r w:rsidR="00550441">
        <w:t xml:space="preserve"> przedstawiciele</w:t>
      </w:r>
      <w:r w:rsidR="00386087">
        <w:t xml:space="preserve">: </w:t>
      </w:r>
      <w:r w:rsidR="00550441">
        <w:t>Organizatora</w:t>
      </w:r>
      <w:r w:rsidR="000D7980">
        <w:t>,</w:t>
      </w:r>
      <w:r w:rsidR="00550441">
        <w:t xml:space="preserve"> </w:t>
      </w:r>
      <w:r w:rsidR="00075593">
        <w:t>Miasta Krakowa</w:t>
      </w:r>
      <w:r w:rsidR="00550441">
        <w:t xml:space="preserve"> i Krakowskiego </w:t>
      </w:r>
      <w:r w:rsidR="00AD69FD">
        <w:t>Klubu</w:t>
      </w:r>
      <w:r w:rsidR="00550441">
        <w:t xml:space="preserve"> Fotograficznego</w:t>
      </w:r>
      <w:r w:rsidR="00227A1A">
        <w:t>.</w:t>
      </w:r>
    </w:p>
    <w:p w:rsidR="00550441" w:rsidRDefault="00550441" w:rsidP="00765E63">
      <w:pPr>
        <w:pStyle w:val="Akapitzlist"/>
        <w:numPr>
          <w:ilvl w:val="0"/>
          <w:numId w:val="17"/>
        </w:numPr>
        <w:jc w:val="both"/>
      </w:pPr>
      <w:r>
        <w:t>Pracom Jury przewodniczy</w:t>
      </w:r>
      <w:r w:rsidR="00075593">
        <w:t>ć będzie</w:t>
      </w:r>
      <w:r>
        <w:t xml:space="preserve"> artysta fotogra</w:t>
      </w:r>
      <w:r w:rsidR="00075593">
        <w:t>f</w:t>
      </w:r>
      <w:r>
        <w:t>, wielokrotnie nagradzany w konkursach fotograficznych.</w:t>
      </w:r>
    </w:p>
    <w:p w:rsidR="00550441" w:rsidRPr="00550441" w:rsidRDefault="00DD3272" w:rsidP="00765E63">
      <w:pPr>
        <w:pStyle w:val="Akapitzlist"/>
        <w:numPr>
          <w:ilvl w:val="0"/>
          <w:numId w:val="17"/>
        </w:numPr>
        <w:jc w:val="both"/>
      </w:pPr>
      <w:r w:rsidRPr="00550441">
        <w:t>Komisja</w:t>
      </w:r>
      <w:r w:rsidRPr="00550441">
        <w:rPr>
          <w:rFonts w:eastAsia="Times New Roman" w:cstheme="minorHAnsi"/>
          <w:color w:val="333333"/>
          <w:lang w:eastAsia="pl-PL"/>
        </w:rPr>
        <w:t xml:space="preserve"> ustalająca kolejność miejsc </w:t>
      </w:r>
      <w:r w:rsidR="000D7980" w:rsidRPr="00550441">
        <w:rPr>
          <w:rFonts w:eastAsia="Times New Roman" w:cstheme="minorHAnsi"/>
          <w:color w:val="333333"/>
          <w:lang w:eastAsia="pl-PL"/>
        </w:rPr>
        <w:t xml:space="preserve">zajętych </w:t>
      </w:r>
      <w:r w:rsidRPr="00550441">
        <w:rPr>
          <w:rFonts w:eastAsia="Times New Roman" w:cstheme="minorHAnsi"/>
          <w:color w:val="333333"/>
          <w:lang w:eastAsia="pl-PL"/>
        </w:rPr>
        <w:t>w konkursie s</w:t>
      </w:r>
      <w:r w:rsidR="000D7980" w:rsidRPr="00550441">
        <w:rPr>
          <w:rFonts w:eastAsia="Times New Roman" w:cstheme="minorHAnsi"/>
          <w:color w:val="333333"/>
          <w:lang w:eastAsia="pl-PL"/>
        </w:rPr>
        <w:t>porządz</w:t>
      </w:r>
      <w:r w:rsidR="00075593">
        <w:rPr>
          <w:rFonts w:eastAsia="Times New Roman" w:cstheme="minorHAnsi"/>
          <w:color w:val="333333"/>
          <w:lang w:eastAsia="pl-PL"/>
        </w:rPr>
        <w:t>i</w:t>
      </w:r>
      <w:r w:rsidR="000D7980" w:rsidRPr="00550441">
        <w:rPr>
          <w:rFonts w:eastAsia="Times New Roman" w:cstheme="minorHAnsi"/>
          <w:color w:val="333333"/>
          <w:lang w:eastAsia="pl-PL"/>
        </w:rPr>
        <w:t xml:space="preserve"> protokół  z obrad</w:t>
      </w:r>
      <w:r w:rsidRPr="00550441">
        <w:rPr>
          <w:rFonts w:eastAsia="Times New Roman" w:cstheme="minorHAnsi"/>
          <w:color w:val="333333"/>
          <w:lang w:eastAsia="pl-PL"/>
        </w:rPr>
        <w:t>.</w:t>
      </w:r>
    </w:p>
    <w:p w:rsidR="00AF1239" w:rsidRPr="00075593" w:rsidRDefault="00CD3C4A" w:rsidP="00765E63">
      <w:pPr>
        <w:pStyle w:val="Akapitzlist"/>
        <w:numPr>
          <w:ilvl w:val="0"/>
          <w:numId w:val="17"/>
        </w:numPr>
        <w:jc w:val="both"/>
      </w:pPr>
      <w:r w:rsidRPr="00075593">
        <w:t>Ogłoszenie wyników konku</w:t>
      </w:r>
      <w:r w:rsidR="00412EBD">
        <w:t xml:space="preserve">rsu nastąpi nie </w:t>
      </w:r>
      <w:r w:rsidR="004E5D38">
        <w:t xml:space="preserve">później </w:t>
      </w:r>
      <w:r w:rsidR="00412EBD">
        <w:t xml:space="preserve">niż </w:t>
      </w:r>
      <w:r w:rsidR="006D64A4">
        <w:t>8</w:t>
      </w:r>
      <w:r w:rsidR="002B6A9D">
        <w:t xml:space="preserve"> </w:t>
      </w:r>
      <w:r w:rsidR="006D64A4">
        <w:t>listopada</w:t>
      </w:r>
      <w:r w:rsidR="002B6A9D">
        <w:t xml:space="preserve"> </w:t>
      </w:r>
      <w:r w:rsidR="00227A1A" w:rsidRPr="00075593">
        <w:t>2021</w:t>
      </w:r>
      <w:r w:rsidRPr="00075593">
        <w:t xml:space="preserve"> r</w:t>
      </w:r>
      <w:r w:rsidR="00075593" w:rsidRPr="00075593">
        <w:t>.</w:t>
      </w:r>
    </w:p>
    <w:p w:rsidR="00765E63" w:rsidRDefault="006B69B9" w:rsidP="005D70C1">
      <w:pPr>
        <w:pStyle w:val="Akapitzlist"/>
        <w:numPr>
          <w:ilvl w:val="0"/>
          <w:numId w:val="17"/>
        </w:numPr>
        <w:jc w:val="both"/>
      </w:pPr>
      <w:r w:rsidRPr="002B6A9D">
        <w:t xml:space="preserve">Wszystkie prace </w:t>
      </w:r>
      <w:r w:rsidR="005D70C1">
        <w:t xml:space="preserve">przyjęte na Konkurs </w:t>
      </w:r>
      <w:r w:rsidRPr="002B6A9D">
        <w:t xml:space="preserve">zostaną udostępnione na </w:t>
      </w:r>
      <w:r w:rsidR="00765E63">
        <w:t xml:space="preserve">profilu Organizatora na </w:t>
      </w:r>
      <w:r w:rsidRPr="002B6A9D">
        <w:t>facebooku</w:t>
      </w:r>
      <w:r w:rsidR="00CD3C4A" w:rsidRPr="002B6A9D">
        <w:t xml:space="preserve"> </w:t>
      </w:r>
      <w:r w:rsidRPr="002B6A9D">
        <w:t xml:space="preserve">oraz </w:t>
      </w:r>
      <w:r w:rsidR="00765E63">
        <w:t xml:space="preserve">na </w:t>
      </w:r>
      <w:r w:rsidRPr="002B6A9D">
        <w:t>stro</w:t>
      </w:r>
      <w:r w:rsidR="00CD3C4A" w:rsidRPr="002B6A9D">
        <w:t>nie internetowej</w:t>
      </w:r>
      <w:r w:rsidR="00CD3C4A">
        <w:t xml:space="preserve"> </w:t>
      </w:r>
      <w:r w:rsidR="00CB45BF">
        <w:t xml:space="preserve"> </w:t>
      </w:r>
      <w:r w:rsidR="005D70C1">
        <w:t>https://</w:t>
      </w:r>
      <w:r w:rsidR="00765E63">
        <w:t>f</w:t>
      </w:r>
      <w:r w:rsidR="007364E6" w:rsidRPr="002B6A9D">
        <w:t>undacja</w:t>
      </w:r>
      <w:r w:rsidR="00765E63">
        <w:t>mis.org.pl</w:t>
      </w:r>
      <w:r w:rsidR="005D70C1">
        <w:t xml:space="preserve"> /Konkurs Fotograficzny</w:t>
      </w:r>
      <w:r w:rsidR="00CD3C4A" w:rsidRPr="002B6A9D">
        <w:t>.</w:t>
      </w:r>
    </w:p>
    <w:p w:rsidR="00765E63" w:rsidRDefault="00CD3C4A" w:rsidP="005D70C1">
      <w:pPr>
        <w:pStyle w:val="Akapitzlist"/>
        <w:numPr>
          <w:ilvl w:val="0"/>
          <w:numId w:val="17"/>
        </w:numPr>
        <w:jc w:val="both"/>
      </w:pPr>
      <w:r w:rsidRPr="002B6A9D">
        <w:t xml:space="preserve">Wszystkie prace </w:t>
      </w:r>
      <w:r w:rsidR="004E5D38">
        <w:t xml:space="preserve">przyjęte na Konkurs </w:t>
      </w:r>
      <w:r w:rsidRPr="002B6A9D">
        <w:t>wezmą udział w dwóch głosowaniach:</w:t>
      </w:r>
    </w:p>
    <w:p w:rsidR="00765E63" w:rsidRDefault="00CD3C4A" w:rsidP="005D70C1">
      <w:pPr>
        <w:pStyle w:val="Akapitzlist"/>
        <w:numPr>
          <w:ilvl w:val="0"/>
          <w:numId w:val="19"/>
        </w:numPr>
        <w:ind w:left="1134"/>
        <w:jc w:val="both"/>
      </w:pPr>
      <w:r w:rsidRPr="002B6A9D">
        <w:t>na najlepsze zdjęcie</w:t>
      </w:r>
      <w:r w:rsidR="00765E63">
        <w:t>, które zostanie wybrane przez J</w:t>
      </w:r>
      <w:r w:rsidRPr="002B6A9D">
        <w:t>ury</w:t>
      </w:r>
      <w:r w:rsidR="00765E63">
        <w:t>,</w:t>
      </w:r>
    </w:p>
    <w:p w:rsidR="005D70C1" w:rsidRDefault="00CD3C4A" w:rsidP="005D70C1">
      <w:pPr>
        <w:pStyle w:val="Akapitzlist"/>
        <w:numPr>
          <w:ilvl w:val="0"/>
          <w:numId w:val="19"/>
        </w:numPr>
        <w:ind w:left="1134"/>
        <w:jc w:val="both"/>
      </w:pPr>
      <w:r w:rsidRPr="002B6A9D">
        <w:t>na zdjęcie publiczności,</w:t>
      </w:r>
      <w:r w:rsidR="00765E63">
        <w:t xml:space="preserve"> wybrane w drodze głosowania na profilu Organizatora na</w:t>
      </w:r>
      <w:r w:rsidRPr="002B6A9D">
        <w:t xml:space="preserve"> facebook</w:t>
      </w:r>
      <w:r w:rsidR="004E5D38">
        <w:t>-</w:t>
      </w:r>
      <w:r w:rsidRPr="002B6A9D">
        <w:t xml:space="preserve">u. Zdjęcie z największą liczbą głosów w </w:t>
      </w:r>
      <w:r w:rsidR="00003588" w:rsidRPr="002B6A9D">
        <w:t>postaci jakiejkolwiek</w:t>
      </w:r>
      <w:r w:rsidR="004E5D38">
        <w:t xml:space="preserve"> pozytywnej</w:t>
      </w:r>
      <w:r w:rsidR="00003588" w:rsidRPr="002B6A9D">
        <w:t xml:space="preserve"> reakcji („</w:t>
      </w:r>
      <w:r w:rsidRPr="002B6A9D">
        <w:t>like</w:t>
      </w:r>
      <w:r w:rsidR="00003588" w:rsidRPr="002B6A9D">
        <w:t>”</w:t>
      </w:r>
      <w:r w:rsidRPr="002B6A9D">
        <w:t>) wygrywa</w:t>
      </w:r>
      <w:r>
        <w:t>.</w:t>
      </w:r>
    </w:p>
    <w:p w:rsidR="00765E63" w:rsidRDefault="00003588" w:rsidP="005D70C1">
      <w:pPr>
        <w:pStyle w:val="Akapitzlist"/>
        <w:numPr>
          <w:ilvl w:val="0"/>
          <w:numId w:val="17"/>
        </w:numPr>
        <w:jc w:val="both"/>
      </w:pPr>
      <w:r w:rsidRPr="002B6A9D">
        <w:t>Głosowanie na „</w:t>
      </w:r>
      <w:r w:rsidR="00CD3C4A" w:rsidRPr="002B6A9D">
        <w:t>nagrodę publicznoś</w:t>
      </w:r>
      <w:r w:rsidR="00FC1A2D" w:rsidRPr="002B6A9D">
        <w:t>ci</w:t>
      </w:r>
      <w:r w:rsidRPr="002B6A9D">
        <w:t>”</w:t>
      </w:r>
      <w:r w:rsidR="00FC1A2D" w:rsidRPr="002B6A9D">
        <w:t xml:space="preserve"> będzie trwało w </w:t>
      </w:r>
      <w:r w:rsidR="00765E63">
        <w:t xml:space="preserve">okresie od dnia opublikowania </w:t>
      </w:r>
      <w:r w:rsidR="004E5D38">
        <w:t>zdjęć</w:t>
      </w:r>
      <w:r w:rsidR="005D70C1">
        <w:t xml:space="preserve"> </w:t>
      </w:r>
      <w:r w:rsidR="00765E63">
        <w:t xml:space="preserve">do </w:t>
      </w:r>
      <w:r w:rsidR="00FC1A2D" w:rsidRPr="002B6A9D">
        <w:t>10 listopada</w:t>
      </w:r>
      <w:r w:rsidR="00CD3C4A" w:rsidRPr="002B6A9D">
        <w:t xml:space="preserve"> 202</w:t>
      </w:r>
      <w:r w:rsidR="007364E6" w:rsidRPr="002B6A9D">
        <w:t>1</w:t>
      </w:r>
      <w:r w:rsidR="00CD3C4A" w:rsidRPr="002B6A9D">
        <w:t xml:space="preserve"> r.</w:t>
      </w:r>
    </w:p>
    <w:p w:rsidR="004E5D38" w:rsidRPr="004E5D38" w:rsidRDefault="005D70C1" w:rsidP="005D70C1">
      <w:pPr>
        <w:pStyle w:val="Akapitzlist"/>
        <w:numPr>
          <w:ilvl w:val="0"/>
          <w:numId w:val="17"/>
        </w:numPr>
        <w:jc w:val="both"/>
        <w:rPr>
          <w:rFonts w:eastAsia="Times New Roman" w:cstheme="minorHAnsi"/>
          <w:color w:val="0C0C0C"/>
          <w:lang w:eastAsia="pl-PL"/>
        </w:rPr>
      </w:pPr>
      <w:r>
        <w:t xml:space="preserve">Jury może przyznać I Nagrodę, II Nagrodę, III Nagrodę oraz Wyróżnienie. </w:t>
      </w:r>
    </w:p>
    <w:p w:rsidR="005D70C1" w:rsidRPr="004E5D38" w:rsidRDefault="005D70C1" w:rsidP="005D70C1">
      <w:pPr>
        <w:pStyle w:val="Akapitzlist"/>
        <w:numPr>
          <w:ilvl w:val="0"/>
          <w:numId w:val="17"/>
        </w:numPr>
        <w:jc w:val="both"/>
        <w:rPr>
          <w:rFonts w:eastAsia="Times New Roman" w:cstheme="minorHAnsi"/>
          <w:color w:val="0C0C0C"/>
          <w:lang w:eastAsia="pl-PL"/>
        </w:rPr>
      </w:pPr>
      <w:r w:rsidRPr="004E5D38">
        <w:rPr>
          <w:rFonts w:eastAsia="Times New Roman" w:cstheme="minorHAnsi"/>
          <w:color w:val="0C0C0C"/>
          <w:lang w:eastAsia="pl-PL"/>
        </w:rPr>
        <w:t>Jury może dokonać innego podziału nagród, łącznie z nie przyznaniem nagrody lub miejscami Ex equo.</w:t>
      </w:r>
    </w:p>
    <w:p w:rsidR="00F33D6D" w:rsidRPr="00E643CC" w:rsidRDefault="005D70C1" w:rsidP="005D70C1">
      <w:pPr>
        <w:pStyle w:val="Akapitzlist"/>
        <w:numPr>
          <w:ilvl w:val="0"/>
          <w:numId w:val="17"/>
        </w:numPr>
        <w:jc w:val="both"/>
      </w:pPr>
      <w:r>
        <w:t>A</w:t>
      </w:r>
      <w:r w:rsidR="00E643CC" w:rsidRPr="00E643CC">
        <w:t>utorzy nagrodzonych prac oraz</w:t>
      </w:r>
      <w:r w:rsidR="00F33D6D" w:rsidRPr="00E643CC">
        <w:t xml:space="preserve"> </w:t>
      </w:r>
      <w:r>
        <w:t>wyróżnień zostaną uhonorow</w:t>
      </w:r>
      <w:r w:rsidR="00E643CC" w:rsidRPr="00E643CC">
        <w:t>ani okolicznościowymi dyplomami.</w:t>
      </w:r>
    </w:p>
    <w:p w:rsidR="00E643CC" w:rsidRPr="00E643CC" w:rsidRDefault="00E643CC" w:rsidP="005D70C1">
      <w:pPr>
        <w:pStyle w:val="Akapitzlist"/>
        <w:numPr>
          <w:ilvl w:val="0"/>
          <w:numId w:val="17"/>
        </w:numPr>
        <w:jc w:val="both"/>
        <w:rPr>
          <w:rFonts w:eastAsia="Times New Roman" w:cstheme="minorHAnsi"/>
          <w:lang w:eastAsia="pl-PL"/>
        </w:rPr>
      </w:pPr>
      <w:r w:rsidRPr="00765E63">
        <w:t>Prace</w:t>
      </w:r>
      <w:r w:rsidRPr="00E643CC">
        <w:rPr>
          <w:rFonts w:cstheme="minorHAnsi"/>
        </w:rPr>
        <w:t xml:space="preserve"> nagrodzone oraz wyróżnione zostaną wydrukow</w:t>
      </w:r>
      <w:r w:rsidR="005D70C1">
        <w:rPr>
          <w:rFonts w:cstheme="minorHAnsi"/>
        </w:rPr>
        <w:t>a</w:t>
      </w:r>
      <w:r w:rsidRPr="00E643CC">
        <w:rPr>
          <w:rFonts w:cstheme="minorHAnsi"/>
        </w:rPr>
        <w:t xml:space="preserve">ne na koszt Organizatora </w:t>
      </w:r>
      <w:r w:rsidR="00412EBD">
        <w:rPr>
          <w:rFonts w:cstheme="minorHAnsi"/>
        </w:rPr>
        <w:t>i </w:t>
      </w:r>
      <w:r w:rsidR="00197818">
        <w:rPr>
          <w:rFonts w:cstheme="minorHAnsi"/>
        </w:rPr>
        <w:t>zaprezentowane podczas</w:t>
      </w:r>
      <w:r w:rsidRPr="00E643CC">
        <w:rPr>
          <w:rFonts w:cstheme="minorHAnsi"/>
        </w:rPr>
        <w:t xml:space="preserve"> </w:t>
      </w:r>
      <w:r w:rsidR="005D70C1">
        <w:rPr>
          <w:rFonts w:cstheme="minorHAnsi"/>
        </w:rPr>
        <w:t>dw</w:t>
      </w:r>
      <w:r w:rsidR="00197818">
        <w:rPr>
          <w:rFonts w:cstheme="minorHAnsi"/>
        </w:rPr>
        <w:t>óch</w:t>
      </w:r>
      <w:r w:rsidR="005D70C1">
        <w:rPr>
          <w:rFonts w:cstheme="minorHAnsi"/>
        </w:rPr>
        <w:t xml:space="preserve"> </w:t>
      </w:r>
      <w:r w:rsidRPr="00E643CC">
        <w:rPr>
          <w:rFonts w:cstheme="minorHAnsi"/>
        </w:rPr>
        <w:t>ekspozycj</w:t>
      </w:r>
      <w:r w:rsidR="00197818">
        <w:rPr>
          <w:rFonts w:cstheme="minorHAnsi"/>
        </w:rPr>
        <w:t>i</w:t>
      </w:r>
      <w:r w:rsidR="005D70C1">
        <w:rPr>
          <w:rFonts w:cstheme="minorHAnsi"/>
        </w:rPr>
        <w:t xml:space="preserve">. Miejsca ich prezentacji Organizator ogłosi </w:t>
      </w:r>
      <w:r w:rsidRPr="00E643CC">
        <w:rPr>
          <w:rFonts w:cstheme="minorHAnsi"/>
        </w:rPr>
        <w:t>w</w:t>
      </w:r>
      <w:r w:rsidR="005D70C1">
        <w:rPr>
          <w:rFonts w:cstheme="minorHAnsi"/>
        </w:rPr>
        <w:t>raz z wynikami konkursu.</w:t>
      </w:r>
    </w:p>
    <w:p w:rsidR="0001492A" w:rsidRDefault="0001492A" w:rsidP="006B69B9"/>
    <w:p w:rsidR="00CD3C4A" w:rsidRDefault="006B69B9" w:rsidP="00CD3C4A">
      <w:pPr>
        <w:jc w:val="center"/>
      </w:pPr>
      <w:r w:rsidRPr="006B69B9">
        <w:lastRenderedPageBreak/>
        <w:t>§8</w:t>
      </w:r>
      <w:r w:rsidR="00CD3C4A">
        <w:t xml:space="preserve"> </w:t>
      </w:r>
      <w:r w:rsidRPr="006B69B9">
        <w:t>Postanowienia końcowe</w:t>
      </w:r>
    </w:p>
    <w:p w:rsidR="00412EBD" w:rsidRPr="00412EBD" w:rsidRDefault="006B69B9" w:rsidP="005D70C1">
      <w:pPr>
        <w:pStyle w:val="Akapitzlist"/>
        <w:numPr>
          <w:ilvl w:val="0"/>
          <w:numId w:val="24"/>
        </w:numPr>
        <w:jc w:val="both"/>
      </w:pPr>
      <w:r w:rsidRPr="0001492A">
        <w:t xml:space="preserve">Przystąpienie przez uczestnika do </w:t>
      </w:r>
      <w:r w:rsidR="00197818">
        <w:t>K</w:t>
      </w:r>
      <w:r w:rsidRPr="0001492A">
        <w:t>onkursu oznacza zaakceptowanie</w:t>
      </w:r>
      <w:r w:rsidR="007364E6">
        <w:t xml:space="preserve"> treści</w:t>
      </w:r>
      <w:r w:rsidR="00CB45BF" w:rsidRPr="0001492A">
        <w:t xml:space="preserve"> </w:t>
      </w:r>
      <w:r w:rsidRPr="0001492A">
        <w:t xml:space="preserve">niniejszego </w:t>
      </w:r>
      <w:r w:rsidR="000179CA" w:rsidRPr="0001492A">
        <w:t>r</w:t>
      </w:r>
      <w:r w:rsidRPr="0001492A">
        <w:t xml:space="preserve">egulaminu oraz wyrażenie zgody na </w:t>
      </w:r>
      <w:r w:rsidR="0033525E">
        <w:t xml:space="preserve">nieodpłatną </w:t>
      </w:r>
      <w:r w:rsidRPr="0001492A">
        <w:t>publikację i wykorzystanie</w:t>
      </w:r>
      <w:r w:rsidR="00CB45BF" w:rsidRPr="0001492A">
        <w:t xml:space="preserve"> </w:t>
      </w:r>
      <w:r w:rsidRPr="0001492A">
        <w:t xml:space="preserve">pracy konkursowej, podpisanej imieniem i nazwiskiem jego autora </w:t>
      </w:r>
      <w:r w:rsidR="00412EBD">
        <w:t>–</w:t>
      </w:r>
      <w:r w:rsidRPr="0001492A">
        <w:t xml:space="preserve"> zgodnie z</w:t>
      </w:r>
      <w:r w:rsidR="00CB45BF" w:rsidRPr="0001492A">
        <w:t xml:space="preserve"> </w:t>
      </w:r>
      <w:r w:rsidRPr="0001492A">
        <w:t>Ustawą z dnia 29 sierpnia 1997 r. o</w:t>
      </w:r>
      <w:r w:rsidR="00CB45BF" w:rsidRPr="0001492A">
        <w:t xml:space="preserve"> </w:t>
      </w:r>
      <w:r w:rsidRPr="0001492A">
        <w:t>ochronie danych osobow</w:t>
      </w:r>
      <w:r w:rsidR="000179CA" w:rsidRPr="0001492A">
        <w:t>ych (Dz. U. 2016</w:t>
      </w:r>
      <w:r w:rsidR="00CD2053">
        <w:t xml:space="preserve"> </w:t>
      </w:r>
      <w:r w:rsidR="000179CA" w:rsidRPr="0001492A">
        <w:t>r.</w:t>
      </w:r>
      <w:r w:rsidR="00CD2053">
        <w:t xml:space="preserve">, </w:t>
      </w:r>
      <w:r w:rsidR="000179CA" w:rsidRPr="0001492A">
        <w:t>poz. 922</w:t>
      </w:r>
      <w:r w:rsidR="00CB45BF" w:rsidRPr="0001492A">
        <w:t>)</w:t>
      </w:r>
      <w:r w:rsidR="007364E6">
        <w:t xml:space="preserve"> oraz </w:t>
      </w:r>
      <w:r w:rsidR="007364E6" w:rsidRPr="005D70C1">
        <w:rPr>
          <w:rFonts w:eastAsia="Times New Roman" w:cstheme="minorHAnsi"/>
          <w:color w:val="151515"/>
          <w:lang w:eastAsia="pl-PL"/>
        </w:rPr>
        <w:t>udzielenie niewyłącznej, nieodpłatnej licencji do korzystania z fotografii na polach eksploatacji wymienionych w art. 50 ustawy z dnia 4 lutego 1994</w:t>
      </w:r>
      <w:r w:rsidR="00CD2053">
        <w:rPr>
          <w:rFonts w:eastAsia="Times New Roman" w:cstheme="minorHAnsi"/>
          <w:color w:val="151515"/>
          <w:lang w:eastAsia="pl-PL"/>
        </w:rPr>
        <w:t xml:space="preserve"> </w:t>
      </w:r>
      <w:r w:rsidR="007364E6" w:rsidRPr="005D70C1">
        <w:rPr>
          <w:rFonts w:eastAsia="Times New Roman" w:cstheme="minorHAnsi"/>
          <w:color w:val="151515"/>
          <w:lang w:eastAsia="pl-PL"/>
        </w:rPr>
        <w:t>r. o prawie autorskim i prawach pokrewnych dla celów przeprowadzenia i rozstrzygnięcia Konkursu.</w:t>
      </w:r>
    </w:p>
    <w:p w:rsidR="00412EBD" w:rsidRDefault="006B69B9" w:rsidP="00412EBD">
      <w:pPr>
        <w:pStyle w:val="Akapitzlist"/>
        <w:numPr>
          <w:ilvl w:val="0"/>
          <w:numId w:val="24"/>
        </w:numPr>
        <w:jc w:val="both"/>
      </w:pPr>
      <w:r w:rsidRPr="006B69B9">
        <w:t>Ostateczna interpretacja niniejszego re</w:t>
      </w:r>
      <w:r w:rsidR="00CB45BF">
        <w:t>gulaminu należy do Organizatora</w:t>
      </w:r>
      <w:r w:rsidR="00DD3272">
        <w:t>.</w:t>
      </w:r>
    </w:p>
    <w:p w:rsidR="00BD7441" w:rsidRPr="00412EBD" w:rsidRDefault="00DD3272" w:rsidP="00412EBD">
      <w:pPr>
        <w:pStyle w:val="Akapitzlist"/>
        <w:numPr>
          <w:ilvl w:val="0"/>
          <w:numId w:val="24"/>
        </w:numPr>
        <w:jc w:val="both"/>
      </w:pPr>
      <w:r w:rsidRPr="00412EBD">
        <w:rPr>
          <w:rFonts w:eastAsia="Times New Roman" w:cstheme="minorHAnsi"/>
          <w:color w:val="0C0C0C"/>
          <w:lang w:eastAsia="pl-PL"/>
        </w:rPr>
        <w:t xml:space="preserve">Każda nieprawidłowość  ujawniona na  dowolnym etapie  konkursu </w:t>
      </w:r>
      <w:r w:rsidR="00EC6600" w:rsidRPr="00412EBD">
        <w:rPr>
          <w:rFonts w:eastAsia="Times New Roman" w:cstheme="minorHAnsi"/>
          <w:color w:val="0C0C0C"/>
          <w:lang w:eastAsia="pl-PL"/>
        </w:rPr>
        <w:t>skutkuje</w:t>
      </w:r>
      <w:r w:rsidRPr="00412EBD">
        <w:rPr>
          <w:rFonts w:eastAsia="Times New Roman" w:cstheme="minorHAnsi"/>
          <w:color w:val="0C0C0C"/>
          <w:lang w:eastAsia="pl-PL"/>
        </w:rPr>
        <w:t xml:space="preserve"> dyskwalifikac</w:t>
      </w:r>
      <w:r w:rsidR="00EC6600" w:rsidRPr="00412EBD">
        <w:rPr>
          <w:rFonts w:eastAsia="Times New Roman" w:cstheme="minorHAnsi"/>
          <w:color w:val="0C0C0C"/>
          <w:lang w:eastAsia="pl-PL"/>
        </w:rPr>
        <w:t xml:space="preserve">ją </w:t>
      </w:r>
      <w:r w:rsidR="007364E6" w:rsidRPr="00412EBD">
        <w:rPr>
          <w:rFonts w:eastAsia="Times New Roman" w:cstheme="minorHAnsi"/>
          <w:color w:val="0C0C0C"/>
          <w:lang w:eastAsia="pl-PL"/>
        </w:rPr>
        <w:t xml:space="preserve">prac </w:t>
      </w:r>
      <w:r w:rsidRPr="00412EBD">
        <w:rPr>
          <w:rFonts w:eastAsia="Times New Roman" w:cstheme="minorHAnsi"/>
          <w:color w:val="0C0C0C"/>
          <w:lang w:eastAsia="pl-PL"/>
        </w:rPr>
        <w:t>uczestnika.</w:t>
      </w:r>
    </w:p>
    <w:p w:rsidR="00412EBD" w:rsidRDefault="00397366" w:rsidP="00412EBD">
      <w:pPr>
        <w:pStyle w:val="Akapitzlist"/>
        <w:numPr>
          <w:ilvl w:val="0"/>
          <w:numId w:val="24"/>
        </w:numPr>
        <w:jc w:val="both"/>
      </w:pPr>
      <w:r>
        <w:t>W s</w:t>
      </w:r>
      <w:r w:rsidR="00BD7441" w:rsidRPr="006B69B9">
        <w:t>praw</w:t>
      </w:r>
      <w:r>
        <w:t>ach</w:t>
      </w:r>
      <w:r w:rsidR="00BD7441" w:rsidRPr="006B69B9">
        <w:t xml:space="preserve"> nieuregulowan</w:t>
      </w:r>
      <w:r w:rsidR="00197818">
        <w:t>ych</w:t>
      </w:r>
      <w:r w:rsidR="00BD7441" w:rsidRPr="006B69B9">
        <w:t xml:space="preserve"> w niniejszym Reg</w:t>
      </w:r>
      <w:r w:rsidR="00BD7441">
        <w:t>ulaminie</w:t>
      </w:r>
      <w:r>
        <w:t xml:space="preserve">, decyzję ostateczną podejmuje </w:t>
      </w:r>
      <w:r w:rsidR="00BD7441">
        <w:t>Organizator.</w:t>
      </w:r>
    </w:p>
    <w:p w:rsidR="006B69B9" w:rsidRDefault="00332A56" w:rsidP="00412EBD">
      <w:pPr>
        <w:pStyle w:val="Akapitzlist"/>
        <w:numPr>
          <w:ilvl w:val="0"/>
          <w:numId w:val="24"/>
        </w:numPr>
        <w:jc w:val="both"/>
      </w:pPr>
      <w:r>
        <w:t xml:space="preserve">Wszelkie </w:t>
      </w:r>
      <w:r w:rsidR="006B69B9" w:rsidRPr="006B69B9">
        <w:t>pytania na temat konkursu należy kierować na adres mailowy:</w:t>
      </w:r>
      <w:r w:rsidR="00412EBD">
        <w:t xml:space="preserve"> </w:t>
      </w:r>
      <w:hyperlink r:id="rId11" w:history="1">
        <w:r w:rsidR="00412EBD" w:rsidRPr="009815AA">
          <w:rPr>
            <w:rStyle w:val="Hipercze"/>
            <w:b/>
          </w:rPr>
          <w:t>fotokonkurs@fundacjamis.org.pl</w:t>
        </w:r>
      </w:hyperlink>
      <w:r w:rsidR="00CB45BF">
        <w:t xml:space="preserve"> </w:t>
      </w:r>
      <w:r w:rsidR="00412EBD">
        <w:t>lub pod nr tel.: 534 999 716, 12 200 29 26.</w:t>
      </w:r>
    </w:p>
    <w:p w:rsidR="00412EBD" w:rsidRDefault="00412EBD" w:rsidP="00412EBD">
      <w:pPr>
        <w:jc w:val="both"/>
      </w:pPr>
    </w:p>
    <w:p w:rsidR="00534D79" w:rsidRDefault="00120734" w:rsidP="00412EBD">
      <w:pPr>
        <w:jc w:val="both"/>
      </w:pPr>
      <w:r>
        <w:t>Kraków, 1</w:t>
      </w:r>
      <w:r w:rsidR="006D64A4">
        <w:t>5</w:t>
      </w:r>
      <w:r>
        <w:t xml:space="preserve"> </w:t>
      </w:r>
      <w:r w:rsidR="006D64A4">
        <w:t>października</w:t>
      </w:r>
      <w:r>
        <w:t xml:space="preserve"> 2021 r.</w:t>
      </w:r>
    </w:p>
    <w:p w:rsidR="0087621C" w:rsidRDefault="0087621C" w:rsidP="00412EBD">
      <w:pPr>
        <w:jc w:val="both"/>
      </w:pPr>
    </w:p>
    <w:sectPr w:rsidR="0087621C" w:rsidSect="00A02495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495" w:rsidRDefault="00A02495" w:rsidP="00A02495">
      <w:pPr>
        <w:spacing w:after="0" w:line="240" w:lineRule="auto"/>
      </w:pPr>
      <w:r>
        <w:separator/>
      </w:r>
    </w:p>
  </w:endnote>
  <w:endnote w:type="continuationSeparator" w:id="0">
    <w:p w:rsidR="00A02495" w:rsidRDefault="00A02495" w:rsidP="00A0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495" w:rsidRDefault="00A02495" w:rsidP="00A02495">
    <w:pPr>
      <w:pStyle w:val="Stopka"/>
      <w:pBdr>
        <w:top w:val="single" w:sz="4" w:space="1" w:color="auto"/>
      </w:pBdr>
      <w:tabs>
        <w:tab w:val="left" w:pos="426"/>
      </w:tabs>
      <w:rPr>
        <w:sz w:val="20"/>
        <w:szCs w:val="20"/>
      </w:rPr>
    </w:pPr>
    <w:r w:rsidRPr="00CB7311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128905</wp:posOffset>
          </wp:positionH>
          <wp:positionV relativeFrom="margin">
            <wp:posOffset>7957185</wp:posOffset>
          </wp:positionV>
          <wp:extent cx="657225" cy="660400"/>
          <wp:effectExtent l="19050" t="0" r="9525" b="0"/>
          <wp:wrapNone/>
          <wp:docPr id="3" name="Obraz 7" descr="Znac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nacze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02495" w:rsidRPr="00CB7311" w:rsidRDefault="00A02495" w:rsidP="00A02495">
    <w:pPr>
      <w:pStyle w:val="Stopka"/>
      <w:tabs>
        <w:tab w:val="left" w:pos="1418"/>
      </w:tabs>
      <w:ind w:left="1418"/>
      <w:rPr>
        <w:sz w:val="20"/>
        <w:szCs w:val="20"/>
      </w:rPr>
    </w:pPr>
    <w:r w:rsidRPr="00CB7311">
      <w:rPr>
        <w:sz w:val="20"/>
        <w:szCs w:val="20"/>
      </w:rPr>
      <w:t>Fundacja „Małopolska Izba Samorządowa”, al. Ignacego Daszyńskiego 16, 31-5</w:t>
    </w:r>
    <w:r>
      <w:rPr>
        <w:sz w:val="20"/>
        <w:szCs w:val="20"/>
      </w:rPr>
      <w:t>34 Kraków</w:t>
    </w:r>
  </w:p>
  <w:p w:rsidR="00A02495" w:rsidRPr="00A02495" w:rsidRDefault="00A02495" w:rsidP="00A02495">
    <w:pPr>
      <w:pStyle w:val="Stopka"/>
      <w:tabs>
        <w:tab w:val="left" w:pos="1418"/>
      </w:tabs>
      <w:ind w:left="1418"/>
      <w:rPr>
        <w:sz w:val="20"/>
        <w:szCs w:val="20"/>
      </w:rPr>
    </w:pPr>
    <w:r w:rsidRPr="00A02495">
      <w:rPr>
        <w:sz w:val="20"/>
        <w:szCs w:val="20"/>
      </w:rPr>
      <w:t>tel. 12 200 29 26, fax. 12 200 28 62, e-mail: biuro@fundacjamis.org.pl</w:t>
    </w:r>
  </w:p>
  <w:p w:rsidR="00A02495" w:rsidRDefault="00A024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495" w:rsidRDefault="00A02495" w:rsidP="00A02495">
      <w:pPr>
        <w:spacing w:after="0" w:line="240" w:lineRule="auto"/>
      </w:pPr>
      <w:r>
        <w:separator/>
      </w:r>
    </w:p>
  </w:footnote>
  <w:footnote w:type="continuationSeparator" w:id="0">
    <w:p w:rsidR="00A02495" w:rsidRDefault="00A02495" w:rsidP="00A0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495" w:rsidRDefault="00A02495" w:rsidP="00A02495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6"/>
      <w:gridCol w:w="4606"/>
    </w:tblGrid>
    <w:tr w:rsidR="00120734" w:rsidTr="00120734">
      <w:tc>
        <w:tcPr>
          <w:tcW w:w="4606" w:type="dxa"/>
          <w:vAlign w:val="center"/>
        </w:tcPr>
        <w:p w:rsidR="00120734" w:rsidRDefault="00120734" w:rsidP="00120734">
          <w:pPr>
            <w:pStyle w:val="Nagwek"/>
            <w:tabs>
              <w:tab w:val="clear" w:pos="9072"/>
            </w:tabs>
          </w:pPr>
          <w:r>
            <w:rPr>
              <w:noProof/>
              <w:lang w:eastAsia="pl-PL"/>
            </w:rPr>
            <w:drawing>
              <wp:inline distT="0" distB="0" distL="0" distR="0">
                <wp:extent cx="2787650" cy="856083"/>
                <wp:effectExtent l="19050" t="0" r="0" b="0"/>
                <wp:docPr id="5" name="Obraz 4" descr="Logo Krakow_H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Krakow_H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465" cy="862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120734" w:rsidRDefault="00120734" w:rsidP="00120734">
          <w:pPr>
            <w:pStyle w:val="Nagwek"/>
            <w:tabs>
              <w:tab w:val="clear" w:pos="4536"/>
            </w:tabs>
            <w:jc w:val="right"/>
          </w:pPr>
          <w:r w:rsidRPr="00A02495">
            <w:rPr>
              <w:noProof/>
              <w:lang w:eastAsia="pl-PL"/>
            </w:rPr>
            <w:drawing>
              <wp:inline distT="0" distB="0" distL="0" distR="0">
                <wp:extent cx="2009775" cy="1004888"/>
                <wp:effectExtent l="19050" t="0" r="9525" b="0"/>
                <wp:docPr id="4" name="Obraz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307" cy="1005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02495" w:rsidRDefault="00A02495" w:rsidP="00A0249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644"/>
    <w:multiLevelType w:val="hybridMultilevel"/>
    <w:tmpl w:val="EAAC4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CA6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1058255A"/>
    <w:multiLevelType w:val="hybridMultilevel"/>
    <w:tmpl w:val="4E7ECC74"/>
    <w:lvl w:ilvl="0" w:tplc="55225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7407E"/>
    <w:multiLevelType w:val="hybridMultilevel"/>
    <w:tmpl w:val="0B88B7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E0C70"/>
    <w:multiLevelType w:val="hybridMultilevel"/>
    <w:tmpl w:val="9EE0A1F8"/>
    <w:lvl w:ilvl="0" w:tplc="9448149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35C78"/>
    <w:multiLevelType w:val="hybridMultilevel"/>
    <w:tmpl w:val="5656B84C"/>
    <w:lvl w:ilvl="0" w:tplc="BB72BD3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FF3"/>
    <w:multiLevelType w:val="hybridMultilevel"/>
    <w:tmpl w:val="07B4C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576B"/>
    <w:multiLevelType w:val="hybridMultilevel"/>
    <w:tmpl w:val="FC98ED58"/>
    <w:lvl w:ilvl="0" w:tplc="BB72BD3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A330A"/>
    <w:multiLevelType w:val="multilevel"/>
    <w:tmpl w:val="6C149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68476B9"/>
    <w:multiLevelType w:val="hybridMultilevel"/>
    <w:tmpl w:val="97BCA36C"/>
    <w:lvl w:ilvl="0" w:tplc="F63261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74782"/>
    <w:multiLevelType w:val="hybridMultilevel"/>
    <w:tmpl w:val="EC7CD872"/>
    <w:lvl w:ilvl="0" w:tplc="FEDE4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10F77"/>
    <w:multiLevelType w:val="hybridMultilevel"/>
    <w:tmpl w:val="FB48BD42"/>
    <w:lvl w:ilvl="0" w:tplc="31505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3409"/>
    <w:multiLevelType w:val="hybridMultilevel"/>
    <w:tmpl w:val="FE0E043A"/>
    <w:lvl w:ilvl="0" w:tplc="9448149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D0403"/>
    <w:multiLevelType w:val="hybridMultilevel"/>
    <w:tmpl w:val="1E0E8A96"/>
    <w:lvl w:ilvl="0" w:tplc="9448149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7354"/>
    <w:multiLevelType w:val="hybridMultilevel"/>
    <w:tmpl w:val="4C420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50188"/>
    <w:multiLevelType w:val="hybridMultilevel"/>
    <w:tmpl w:val="1A30F544"/>
    <w:lvl w:ilvl="0" w:tplc="55225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D5DD1"/>
    <w:multiLevelType w:val="hybridMultilevel"/>
    <w:tmpl w:val="B464D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C5F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55276F"/>
    <w:multiLevelType w:val="hybridMultilevel"/>
    <w:tmpl w:val="DF2AE61C"/>
    <w:lvl w:ilvl="0" w:tplc="6D085720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1515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70F4C"/>
    <w:multiLevelType w:val="hybridMultilevel"/>
    <w:tmpl w:val="759A0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C1E72"/>
    <w:multiLevelType w:val="hybridMultilevel"/>
    <w:tmpl w:val="5E3204E2"/>
    <w:lvl w:ilvl="0" w:tplc="FEDE4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66321"/>
    <w:multiLevelType w:val="hybridMultilevel"/>
    <w:tmpl w:val="A8F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84D55"/>
    <w:multiLevelType w:val="hybridMultilevel"/>
    <w:tmpl w:val="CADA8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F792C"/>
    <w:multiLevelType w:val="hybridMultilevel"/>
    <w:tmpl w:val="A77E4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3"/>
  </w:num>
  <w:num w:numId="5">
    <w:abstractNumId w:val="14"/>
  </w:num>
  <w:num w:numId="6">
    <w:abstractNumId w:val="9"/>
  </w:num>
  <w:num w:numId="7">
    <w:abstractNumId w:val="7"/>
  </w:num>
  <w:num w:numId="8">
    <w:abstractNumId w:val="1"/>
  </w:num>
  <w:num w:numId="9">
    <w:abstractNumId w:val="22"/>
  </w:num>
  <w:num w:numId="10">
    <w:abstractNumId w:val="6"/>
  </w:num>
  <w:num w:numId="11">
    <w:abstractNumId w:val="5"/>
  </w:num>
  <w:num w:numId="12">
    <w:abstractNumId w:val="18"/>
  </w:num>
  <w:num w:numId="13">
    <w:abstractNumId w:val="13"/>
  </w:num>
  <w:num w:numId="14">
    <w:abstractNumId w:val="4"/>
  </w:num>
  <w:num w:numId="15">
    <w:abstractNumId w:val="12"/>
  </w:num>
  <w:num w:numId="16">
    <w:abstractNumId w:val="10"/>
  </w:num>
  <w:num w:numId="17">
    <w:abstractNumId w:val="20"/>
  </w:num>
  <w:num w:numId="18">
    <w:abstractNumId w:val="16"/>
  </w:num>
  <w:num w:numId="19">
    <w:abstractNumId w:val="0"/>
  </w:num>
  <w:num w:numId="20">
    <w:abstractNumId w:val="23"/>
  </w:num>
  <w:num w:numId="21">
    <w:abstractNumId w:val="17"/>
  </w:num>
  <w:num w:numId="22">
    <w:abstractNumId w:val="11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B9"/>
    <w:rsid w:val="00003588"/>
    <w:rsid w:val="0001492A"/>
    <w:rsid w:val="00015AB5"/>
    <w:rsid w:val="000179CA"/>
    <w:rsid w:val="00075593"/>
    <w:rsid w:val="000B035C"/>
    <w:rsid w:val="000D7980"/>
    <w:rsid w:val="00112628"/>
    <w:rsid w:val="00120734"/>
    <w:rsid w:val="00124CEB"/>
    <w:rsid w:val="00127FB8"/>
    <w:rsid w:val="00145306"/>
    <w:rsid w:val="00185C93"/>
    <w:rsid w:val="00197818"/>
    <w:rsid w:val="001D1EBC"/>
    <w:rsid w:val="001F77E8"/>
    <w:rsid w:val="00202FF6"/>
    <w:rsid w:val="00227A1A"/>
    <w:rsid w:val="002776B5"/>
    <w:rsid w:val="002B6A9D"/>
    <w:rsid w:val="002F194B"/>
    <w:rsid w:val="00331C1D"/>
    <w:rsid w:val="00332A56"/>
    <w:rsid w:val="0033525E"/>
    <w:rsid w:val="00363FC0"/>
    <w:rsid w:val="00386087"/>
    <w:rsid w:val="00397366"/>
    <w:rsid w:val="00412EBD"/>
    <w:rsid w:val="00422884"/>
    <w:rsid w:val="004268AD"/>
    <w:rsid w:val="00456A49"/>
    <w:rsid w:val="004D26A2"/>
    <w:rsid w:val="004E2575"/>
    <w:rsid w:val="004E5D38"/>
    <w:rsid w:val="0050673E"/>
    <w:rsid w:val="00515C86"/>
    <w:rsid w:val="00534D79"/>
    <w:rsid w:val="00550441"/>
    <w:rsid w:val="00584A9E"/>
    <w:rsid w:val="005C504C"/>
    <w:rsid w:val="005D70C1"/>
    <w:rsid w:val="005E1036"/>
    <w:rsid w:val="00654027"/>
    <w:rsid w:val="00654D8E"/>
    <w:rsid w:val="00670806"/>
    <w:rsid w:val="00691339"/>
    <w:rsid w:val="006916B5"/>
    <w:rsid w:val="006A3C2C"/>
    <w:rsid w:val="006B260C"/>
    <w:rsid w:val="006B69B9"/>
    <w:rsid w:val="006C7E73"/>
    <w:rsid w:val="006D07B1"/>
    <w:rsid w:val="006D64A4"/>
    <w:rsid w:val="006F4BA8"/>
    <w:rsid w:val="00704BD8"/>
    <w:rsid w:val="007364E6"/>
    <w:rsid w:val="007414C3"/>
    <w:rsid w:val="00761AFA"/>
    <w:rsid w:val="00765E63"/>
    <w:rsid w:val="007B242A"/>
    <w:rsid w:val="007C2008"/>
    <w:rsid w:val="007C31A8"/>
    <w:rsid w:val="007E2F8D"/>
    <w:rsid w:val="008103CA"/>
    <w:rsid w:val="0087621C"/>
    <w:rsid w:val="00883201"/>
    <w:rsid w:val="008A5B95"/>
    <w:rsid w:val="008B4D23"/>
    <w:rsid w:val="008C1396"/>
    <w:rsid w:val="008F7660"/>
    <w:rsid w:val="00921D52"/>
    <w:rsid w:val="009652B8"/>
    <w:rsid w:val="0099114C"/>
    <w:rsid w:val="00996508"/>
    <w:rsid w:val="009A467C"/>
    <w:rsid w:val="009F640E"/>
    <w:rsid w:val="00A02495"/>
    <w:rsid w:val="00A11DFA"/>
    <w:rsid w:val="00A5500F"/>
    <w:rsid w:val="00A74E64"/>
    <w:rsid w:val="00AD69FD"/>
    <w:rsid w:val="00AF1239"/>
    <w:rsid w:val="00B03907"/>
    <w:rsid w:val="00B12CBA"/>
    <w:rsid w:val="00B306EE"/>
    <w:rsid w:val="00B74F37"/>
    <w:rsid w:val="00B912D3"/>
    <w:rsid w:val="00BB539B"/>
    <w:rsid w:val="00BC0ADA"/>
    <w:rsid w:val="00BD28A8"/>
    <w:rsid w:val="00BD7441"/>
    <w:rsid w:val="00BF0AAA"/>
    <w:rsid w:val="00BF669A"/>
    <w:rsid w:val="00C02D73"/>
    <w:rsid w:val="00C15E1B"/>
    <w:rsid w:val="00C33435"/>
    <w:rsid w:val="00C71187"/>
    <w:rsid w:val="00C82D5A"/>
    <w:rsid w:val="00C83E28"/>
    <w:rsid w:val="00C966C2"/>
    <w:rsid w:val="00CA1013"/>
    <w:rsid w:val="00CB45BF"/>
    <w:rsid w:val="00CC296D"/>
    <w:rsid w:val="00CD2053"/>
    <w:rsid w:val="00CD3C4A"/>
    <w:rsid w:val="00D24B3A"/>
    <w:rsid w:val="00D52FB1"/>
    <w:rsid w:val="00D54D76"/>
    <w:rsid w:val="00D63ABD"/>
    <w:rsid w:val="00DA539B"/>
    <w:rsid w:val="00DD3272"/>
    <w:rsid w:val="00DD3C1C"/>
    <w:rsid w:val="00E643CC"/>
    <w:rsid w:val="00E7370D"/>
    <w:rsid w:val="00EA7463"/>
    <w:rsid w:val="00EC6600"/>
    <w:rsid w:val="00ED47EF"/>
    <w:rsid w:val="00F042CC"/>
    <w:rsid w:val="00F16443"/>
    <w:rsid w:val="00F33D6D"/>
    <w:rsid w:val="00F41881"/>
    <w:rsid w:val="00F815A0"/>
    <w:rsid w:val="00F86F11"/>
    <w:rsid w:val="00F90F3D"/>
    <w:rsid w:val="00FA1ED9"/>
    <w:rsid w:val="00FC1A2D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F9B2094-551E-48A2-974C-83521BEF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F4BA8"/>
    <w:rPr>
      <w:b/>
      <w:bCs/>
    </w:rPr>
  </w:style>
  <w:style w:type="paragraph" w:styleId="Akapitzlist">
    <w:name w:val="List Paragraph"/>
    <w:basedOn w:val="Normalny"/>
    <w:uiPriority w:val="34"/>
    <w:qFormat/>
    <w:rsid w:val="00E7370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0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00F"/>
  </w:style>
  <w:style w:type="character" w:styleId="Hipercze">
    <w:name w:val="Hyperlink"/>
    <w:basedOn w:val="Domylnaczcionkaakapitu"/>
    <w:uiPriority w:val="99"/>
    <w:unhideWhenUsed/>
    <w:rsid w:val="008A5B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0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2495"/>
  </w:style>
  <w:style w:type="paragraph" w:styleId="Stopka">
    <w:name w:val="footer"/>
    <w:basedOn w:val="Normalny"/>
    <w:link w:val="StopkaZnak"/>
    <w:uiPriority w:val="99"/>
    <w:unhideWhenUsed/>
    <w:rsid w:val="00A0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495"/>
  </w:style>
  <w:style w:type="paragraph" w:styleId="Tekstdymka">
    <w:name w:val="Balloon Text"/>
    <w:basedOn w:val="Normalny"/>
    <w:link w:val="TekstdymkaZnak"/>
    <w:uiPriority w:val="99"/>
    <w:semiHidden/>
    <w:unhideWhenUsed/>
    <w:rsid w:val="00A0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49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2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24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2495"/>
    <w:rPr>
      <w:vertAlign w:val="superscript"/>
    </w:rPr>
  </w:style>
  <w:style w:type="table" w:styleId="Tabela-Siatka">
    <w:name w:val="Table Grid"/>
    <w:basedOn w:val="Standardowy"/>
    <w:uiPriority w:val="59"/>
    <w:rsid w:val="0012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okonkurs@fundacjamis.org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tokonkurs@fundacjamis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otokonkurs@fundacjamis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acjamis.org.pl/fotokonkur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DED02-5D93-4E5C-9992-4803C7E9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7081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Jachowicz Marek</cp:lastModifiedBy>
  <cp:revision>2</cp:revision>
  <cp:lastPrinted>2020-10-13T06:52:00Z</cp:lastPrinted>
  <dcterms:created xsi:type="dcterms:W3CDTF">2022-10-20T09:06:00Z</dcterms:created>
  <dcterms:modified xsi:type="dcterms:W3CDTF">2022-10-20T09:06:00Z</dcterms:modified>
</cp:coreProperties>
</file>