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8426C" w:rsidRPr="000B28C8" w:rsidRDefault="00D8426C" w:rsidP="00457B9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 w:rsidRPr="000B28C8">
              <w:rPr>
                <w:rStyle w:val="Teksttreci2Calibri"/>
                <w:rFonts w:ascii="Arial" w:hAnsi="Arial" w:cs="Arial"/>
                <w:color w:val="000000"/>
                <w:sz w:val="20"/>
                <w:szCs w:val="20"/>
              </w:rPr>
              <w:t>UPROSZCZONA OFERTA REALIZACJI ZADANIA PUBLICZNEGO</w:t>
            </w: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A28D7" w:rsidRPr="0072370D" w:rsidRDefault="00D8426C" w:rsidP="004F0C5E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504F3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oraz w przypisach.</w:t>
            </w:r>
          </w:p>
          <w:p w:rsidR="00D8426C" w:rsidRPr="000B28C8" w:rsidRDefault="00D8426C" w:rsidP="0047781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Zaznaczenie gwiazdką, np.: </w:t>
            </w:r>
            <w:r w:rsidR="00741DF4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„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 xml:space="preserve"> oznacza, że należy skreślić niewłaściwą odpowiedź, pozostawiając</w:t>
            </w:r>
            <w:r w:rsidR="00457B98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prawidłową. Przykład: „</w:t>
            </w:r>
            <w:r w:rsidRPr="000B28C8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</w:t>
            </w:r>
            <w:r w:rsidR="00741DF4" w:rsidRPr="00F56679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”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:rsidR="00D8426C" w:rsidRPr="00E410C8" w:rsidRDefault="00D8426C" w:rsidP="0047781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045490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</w:tcPr>
          <w:p w:rsidR="00045490" w:rsidRPr="0072370D" w:rsidRDefault="00045490" w:rsidP="00E410C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5490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045490" w:rsidRPr="0072370D" w:rsidRDefault="007876F6" w:rsidP="00045490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045490" w:rsidRPr="0072370D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45490" w:rsidRPr="000B28C8" w:rsidRDefault="00045490" w:rsidP="0089778C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II. Dane oferenta(-tów)</w:t>
            </w:r>
          </w:p>
        </w:tc>
      </w:tr>
      <w:tr w:rsidR="00D8426C" w:rsidRPr="000B28C8" w:rsidTr="00897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Nazwa oferenta(-tów), forma prawna, numer 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 Krajowym Rejestrze Sądowym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 lub innej ewidencji, adres siedziby</w:t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, strona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="00217253" w:rsidRPr="0072370D">
              <w:rPr>
                <w:rFonts w:ascii="Arial" w:hAnsi="Arial" w:cs="Arial"/>
                <w:b/>
                <w:sz w:val="16"/>
                <w:szCs w:val="16"/>
              </w:rPr>
              <w:t>www, adres do korespondencji, adres e-mail, numer telefonu</w:t>
            </w:r>
          </w:p>
        </w:tc>
      </w:tr>
      <w:tr w:rsidR="00D8426C" w:rsidRPr="000B28C8" w:rsidTr="007F4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2799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  <w:vAlign w:val="center"/>
          </w:tcPr>
          <w:p w:rsidR="00D8426C" w:rsidRPr="0072370D" w:rsidRDefault="00D8426C" w:rsidP="00E410C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045490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t>Dane osoby upoważnionej do składania</w:t>
            </w:r>
            <w:r w:rsidR="00A37510" w:rsidRPr="0072370D">
              <w:rPr>
                <w:rFonts w:ascii="Arial" w:hAnsi="Arial" w:cs="Arial"/>
                <w:b/>
                <w:sz w:val="16"/>
                <w:szCs w:val="16"/>
              </w:rPr>
              <w:br/>
              <w:t>wyjaśnień dotyczących oferty</w:t>
            </w:r>
            <w:r w:rsidR="00E410C8" w:rsidRPr="0072370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sz w:val="16"/>
                <w:szCs w:val="16"/>
              </w:rPr>
              <w:t xml:space="preserve">(np. 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imię i nazwisko,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br/>
            </w:r>
            <w:r w:rsidRPr="0072370D">
              <w:rPr>
                <w:rFonts w:ascii="Arial" w:hAnsi="Arial" w:cs="Arial"/>
                <w:sz w:val="16"/>
                <w:szCs w:val="16"/>
              </w:rPr>
              <w:t>numer telefo</w:t>
            </w:r>
            <w:r w:rsidR="00E410C8" w:rsidRPr="0072370D">
              <w:rPr>
                <w:rFonts w:ascii="Arial" w:hAnsi="Arial" w:cs="Arial"/>
                <w:sz w:val="16"/>
                <w:szCs w:val="16"/>
              </w:rPr>
              <w:t>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8426C" w:rsidRPr="000B28C8" w:rsidRDefault="00D8426C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E41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8426C" w:rsidRPr="00E410C8" w:rsidRDefault="00D8426C" w:rsidP="0047781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E410C8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</w:tc>
      </w:tr>
      <w:tr w:rsidR="0072370D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72370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 xml:space="preserve">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2370D" w:rsidRPr="0072370D" w:rsidRDefault="0072370D" w:rsidP="003932E7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932E7" w:rsidRPr="000B28C8" w:rsidTr="00477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7C72B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Termin realizacji zadania publicznego</w:t>
            </w:r>
            <w:r w:rsidRPr="003932E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7C72B9" w:rsidRDefault="007C72B9" w:rsidP="007C72B9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</w:p>
          <w:p w:rsidR="003932E7" w:rsidRPr="003932E7" w:rsidRDefault="003932E7" w:rsidP="00BE05E7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3932E7" w:rsidRDefault="003932E7" w:rsidP="007C72B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3932E7" w:rsidRDefault="003932E7" w:rsidP="00BE05E7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:rsidR="003932E7" w:rsidRPr="003932E7" w:rsidRDefault="003932E7" w:rsidP="00BE05E7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3932E7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3932E7" w:rsidRPr="000B28C8" w:rsidRDefault="003932E7" w:rsidP="00BE05E7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72370D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3932E7">
              <w:rPr>
                <w:rFonts w:ascii="Arial" w:hAnsi="Arial" w:cs="Arial"/>
                <w:b/>
                <w:sz w:val="16"/>
                <w:szCs w:val="16"/>
              </w:rPr>
              <w:t xml:space="preserve">Syntetyczny opis zadania (wraz ze wskazaniem miejsca jego realizacji) </w:t>
            </w:r>
          </w:p>
        </w:tc>
      </w:tr>
      <w:tr w:rsidR="003932E7" w:rsidRPr="000B28C8" w:rsidTr="00BE05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3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32E7" w:rsidRPr="000B28C8" w:rsidRDefault="003932E7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426C" w:rsidRPr="000B28C8" w:rsidTr="00223F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4C7F50" w:rsidRPr="000B28C8" w:rsidRDefault="004C7F50" w:rsidP="00BE05E7">
            <w:pPr>
              <w:pStyle w:val="Teksttreci20"/>
              <w:shd w:val="clear" w:color="auto" w:fill="auto"/>
              <w:spacing w:line="360" w:lineRule="auto"/>
              <w:ind w:left="567"/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>_____________________________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6"/>
                <w:szCs w:val="16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1)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Rodzaj zadania zawiera się w zakresie zadań określonych w art. 4 ustawy z dnia 24 kwietnia 2003 r. o działalności pożytku</w:t>
            </w:r>
            <w:r w:rsidR="004C7F50"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publicznego i o wolontariacie </w:t>
            </w:r>
            <w:r w:rsidR="00BE05E7" w:rsidRP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(Dz. U. z </w:t>
            </w:r>
            <w:r w:rsidR="00BE05E7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2018 r. poz. 450, z późn. zm.).</w:t>
            </w:r>
          </w:p>
          <w:p w:rsidR="00D8426C" w:rsidRPr="000B28C8" w:rsidRDefault="00D8426C" w:rsidP="00BE05E7">
            <w:pPr>
              <w:pStyle w:val="Teksttreci20"/>
              <w:shd w:val="clear" w:color="auto" w:fill="auto"/>
              <w:spacing w:line="276" w:lineRule="auto"/>
              <w:ind w:left="567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2)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 xml:space="preserve"> Termin realizacji zadania nie może być dłuższy niż 90 dni.</w:t>
            </w:r>
          </w:p>
        </w:tc>
      </w:tr>
    </w:tbl>
    <w:p w:rsidR="00F115F4" w:rsidRPr="000B28C8" w:rsidRDefault="00F115F4">
      <w:pPr>
        <w:rPr>
          <w:rFonts w:ascii="Arial" w:hAnsi="Arial" w:cs="Arial"/>
          <w:sz w:val="18"/>
          <w:szCs w:val="18"/>
        </w:rPr>
      </w:pPr>
      <w:r w:rsidRPr="000B28C8">
        <w:rPr>
          <w:rFonts w:ascii="Arial" w:hAnsi="Arial" w:cs="Arial"/>
          <w:sz w:val="18"/>
          <w:szCs w:val="18"/>
        </w:rPr>
        <w:br w:type="page"/>
      </w:r>
    </w:p>
    <w:p w:rsidR="00D8426C" w:rsidRPr="000B28C8" w:rsidRDefault="00D8426C" w:rsidP="00A02F09">
      <w:pPr>
        <w:spacing w:after="0"/>
        <w:rPr>
          <w:rFonts w:ascii="Arial" w:hAnsi="Arial" w:cs="Arial"/>
          <w:sz w:val="2"/>
          <w:szCs w:val="2"/>
        </w:rPr>
      </w:pPr>
    </w:p>
    <w:tbl>
      <w:tblPr>
        <w:tblW w:w="982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3132"/>
        <w:gridCol w:w="2690"/>
        <w:gridCol w:w="3692"/>
        <w:gridCol w:w="166"/>
      </w:tblGrid>
      <w:tr w:rsidR="00D8426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243"/>
        </w:trPr>
        <w:tc>
          <w:tcPr>
            <w:tcW w:w="965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D8426C" w:rsidRPr="000B28C8" w:rsidRDefault="008C1D2D" w:rsidP="008C1D2D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C3FBC">
              <w:rPr>
                <w:rFonts w:ascii="Arial" w:hAnsi="Arial" w:cs="Arial"/>
                <w:b/>
                <w:sz w:val="16"/>
                <w:szCs w:val="16"/>
              </w:rPr>
              <w:t>. Opis zakładanych rezultatów realizacji zadania publicznego</w:t>
            </w:r>
          </w:p>
        </w:tc>
      </w:tr>
      <w:tr w:rsidR="00AC3FB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39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 w:rsidR="00143665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:rsidR="00AC3FBC" w:rsidRPr="00B54FD0" w:rsidRDefault="00143665" w:rsidP="0014366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AC3FBC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6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60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3FBC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6" w:type="dxa"/>
          <w:trHeight w:val="553"/>
        </w:trPr>
        <w:tc>
          <w:tcPr>
            <w:tcW w:w="3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3FBC" w:rsidRPr="000B28C8" w:rsidRDefault="00AC3FBC" w:rsidP="00820BF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3C46" w:rsidRPr="000B28C8" w:rsidTr="00C70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"/>
        </w:trPr>
        <w:tc>
          <w:tcPr>
            <w:tcW w:w="9822" w:type="dxa"/>
            <w:gridSpan w:val="5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93C46" w:rsidRPr="00793C46" w:rsidRDefault="00793C46" w:rsidP="00793C46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262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 w:rsidR="00793C46" w:rsidRPr="004F1F99" w:rsidRDefault="00994894" w:rsidP="00994894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t>5. Krótka charakterystyka Oferenta, jego doświadczenia w realizacji działań planowanych w ofercie oraz zasobów, które będą</w:t>
            </w: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C4BC96" w:themeFill="background2" w:themeFillShade="BF"/>
              </w:rPr>
              <w:br/>
              <w:t xml:space="preserve">wykorzystane w realizacji zadania </w:t>
            </w:r>
          </w:p>
        </w:tc>
      </w:tr>
      <w:tr w:rsidR="00994894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42" w:type="dxa"/>
          <w:trHeight w:val="1197"/>
        </w:trPr>
        <w:tc>
          <w:tcPr>
            <w:tcW w:w="9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4894" w:rsidRPr="000B28C8" w:rsidRDefault="00994894" w:rsidP="007B7C36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:rsidR="00BB3A83" w:rsidRPr="00BB3A83" w:rsidRDefault="00BB3A83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793C46" w:rsidRPr="000B28C8" w:rsidTr="00BB3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93C46" w:rsidRPr="00BB3A83" w:rsidRDefault="00793C46" w:rsidP="00BB3A83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</w:t>
            </w:r>
            <w:r w:rsidR="00BB3A83" w:rsidRPr="00BB3A83">
              <w:rPr>
                <w:rStyle w:val="Pogrubienie"/>
                <w:rFonts w:ascii="Arial" w:hAnsi="Arial" w:cs="Arial"/>
                <w:color w:val="000000"/>
              </w:rPr>
              <w:t xml:space="preserve"> </w:t>
            </w:r>
            <w:r w:rsidRPr="00BB3A83">
              <w:rPr>
                <w:rStyle w:val="Pogrubienie"/>
                <w:rFonts w:ascii="Arial" w:hAnsi="Arial" w:cs="Arial"/>
                <w:color w:val="000000"/>
              </w:rPr>
              <w:t>Szacunkowa kalkulacja kosztów</w:t>
            </w:r>
            <w:r w:rsidR="00BB3A83"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504ACB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1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2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3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4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7F1E47" w:rsidRPr="000B28C8" w:rsidRDefault="007F1E47" w:rsidP="005C2263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F1E47" w:rsidRPr="000B28C8" w:rsidRDefault="007F1E47" w:rsidP="00D81975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Koszt 5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F1E47" w:rsidRPr="000B28C8" w:rsidTr="00E544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F1E47" w:rsidRPr="000B28C8" w:rsidRDefault="007F1E47" w:rsidP="0005193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C4BC96" w:themeFill="background2" w:themeFillShade="BF"/>
            <w:vAlign w:val="center"/>
          </w:tcPr>
          <w:p w:rsidR="007F1E47" w:rsidRPr="00B54FD0" w:rsidRDefault="007F1E47" w:rsidP="007F1E47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7F1E47" w:rsidRPr="000B28C8" w:rsidRDefault="007F1E47" w:rsidP="00F935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426C" w:rsidRPr="000B28C8" w:rsidTr="00504A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5447F" w:rsidRDefault="00E5447F" w:rsidP="00E15A2A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:rsidR="00D8426C" w:rsidRPr="00C17704" w:rsidRDefault="00D8426C" w:rsidP="00BE386C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-m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y), że: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(-tów)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pobieranie świadczeń pieniężnych będzie się odbywać wyłącznie w ramach prowadzonej odpłatnej działalności pożytku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publicznego;</w:t>
            </w:r>
          </w:p>
          <w:p w:rsidR="00E15A2A" w:rsidRPr="00C17704" w:rsidRDefault="00D8426C" w:rsidP="00352D7A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3)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zobowiązań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podatkowych;</w:t>
            </w:r>
          </w:p>
          <w:p w:rsidR="00E15A2A" w:rsidRPr="00C17704" w:rsidRDefault="00D8426C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4)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oferent* / oferenci* składający niniejszą ofertę nie zalega(-ją)* / zalega(-ją)* z opłacaniem 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należności z tytułu składek na  </w:t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ubezpieczenia społeczne;</w:t>
            </w:r>
          </w:p>
          <w:p w:rsidR="00D8426C" w:rsidRPr="00C17704" w:rsidRDefault="00D8426C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5)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</w:r>
            <w:r w:rsidR="00E15A2A" w:rsidRPr="00C17704">
              <w:rPr>
                <w:rStyle w:val="Teksttreci2Calibri3"/>
                <w:rFonts w:ascii="Arial" w:hAnsi="Arial" w:cs="Arial"/>
                <w:color w:val="000000"/>
              </w:rPr>
              <w:t>dane zawarte w części II niniejszej oferty są zgodne z Krajowym Rejestrem Sądowym* / inną właściwą ewidencją*;</w:t>
            </w:r>
          </w:p>
          <w:p w:rsidR="00E15A2A" w:rsidRPr="00C17704" w:rsidRDefault="00E15A2A" w:rsidP="00352D7A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6)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:rsidR="00E15A2A" w:rsidRPr="00352D7A" w:rsidRDefault="00E15A2A" w:rsidP="00352D7A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7)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zakresie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związanym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składaniem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ofert,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w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tym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z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gromadzeniem,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przetwarza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>niem i przekazywaniem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danych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352D7A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8F69F1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BE386C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 xml:space="preserve">oświadczenia zgodnie z przepisami o ochronie danych osobowych. 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1571A0" w:rsidRPr="000B28C8" w:rsidTr="006664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1571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..............................................................................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8B09D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="008F69F1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1571A0" w:rsidRPr="000B28C8" w:rsidRDefault="001571A0" w:rsidP="00352D7A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275D5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571A0" w:rsidRPr="000B28C8" w:rsidTr="00A13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/>
        </w:trPr>
        <w:tc>
          <w:tcPr>
            <w:tcW w:w="4828" w:type="dxa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5E5BF9">
            <w:pPr>
              <w:pStyle w:val="Teksttreci20"/>
              <w:shd w:val="clear" w:color="auto" w:fill="auto"/>
              <w:spacing w:line="187" w:lineRule="exact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2" w:type="dxa"/>
            <w:vMerge/>
            <w:tcBorders>
              <w:left w:val="nil"/>
              <w:bottom w:val="nil"/>
              <w:right w:val="nil"/>
            </w:tcBorders>
            <w:shd w:val="clear" w:color="auto" w:fill="FFFFFF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1571A0" w:rsidRPr="000B28C8" w:rsidRDefault="001571A0" w:rsidP="00F66815">
            <w:pPr>
              <w:pStyle w:val="Teksttreci20"/>
              <w:shd w:val="clear" w:color="auto" w:fill="auto"/>
              <w:spacing w:line="187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D1DB4" w:rsidRPr="00FD725A" w:rsidRDefault="004D1DB4" w:rsidP="00FD725A">
      <w:pPr>
        <w:spacing w:after="0"/>
        <w:rPr>
          <w:rFonts w:ascii="Arial" w:hAnsi="Arial" w:cs="Arial"/>
          <w:sz w:val="2"/>
          <w:szCs w:val="2"/>
        </w:rPr>
      </w:pPr>
    </w:p>
    <w:sectPr w:rsidR="004D1DB4" w:rsidRPr="00FD725A" w:rsidSect="00C36FCE">
      <w:pgSz w:w="11909" w:h="16840"/>
      <w:pgMar w:top="1429" w:right="1134" w:bottom="459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6C"/>
    <w:rsid w:val="00026CBB"/>
    <w:rsid w:val="00042DC2"/>
    <w:rsid w:val="00045490"/>
    <w:rsid w:val="00047ECF"/>
    <w:rsid w:val="000504F3"/>
    <w:rsid w:val="0005193C"/>
    <w:rsid w:val="00057EC8"/>
    <w:rsid w:val="000B28C8"/>
    <w:rsid w:val="00143665"/>
    <w:rsid w:val="001571A0"/>
    <w:rsid w:val="001B5B48"/>
    <w:rsid w:val="001C55F5"/>
    <w:rsid w:val="001C6F61"/>
    <w:rsid w:val="00217253"/>
    <w:rsid w:val="00223FF1"/>
    <w:rsid w:val="00261C5E"/>
    <w:rsid w:val="0031476A"/>
    <w:rsid w:val="00352D7A"/>
    <w:rsid w:val="003932E7"/>
    <w:rsid w:val="00457B98"/>
    <w:rsid w:val="00477818"/>
    <w:rsid w:val="00493CEC"/>
    <w:rsid w:val="004C7F50"/>
    <w:rsid w:val="004D1DB4"/>
    <w:rsid w:val="004D6BB4"/>
    <w:rsid w:val="004F0C5E"/>
    <w:rsid w:val="004F1F99"/>
    <w:rsid w:val="00504ACB"/>
    <w:rsid w:val="00515096"/>
    <w:rsid w:val="005B30C2"/>
    <w:rsid w:val="005C2263"/>
    <w:rsid w:val="005E5BF9"/>
    <w:rsid w:val="00605A34"/>
    <w:rsid w:val="0063166E"/>
    <w:rsid w:val="0065693C"/>
    <w:rsid w:val="006664FE"/>
    <w:rsid w:val="006A27DB"/>
    <w:rsid w:val="0072370D"/>
    <w:rsid w:val="00741DF4"/>
    <w:rsid w:val="007876F6"/>
    <w:rsid w:val="00793C46"/>
    <w:rsid w:val="007B6FCE"/>
    <w:rsid w:val="007B7C36"/>
    <w:rsid w:val="007C2747"/>
    <w:rsid w:val="007C72B9"/>
    <w:rsid w:val="007F1E47"/>
    <w:rsid w:val="007F4B7A"/>
    <w:rsid w:val="00820BFE"/>
    <w:rsid w:val="0089778C"/>
    <w:rsid w:val="008B09D8"/>
    <w:rsid w:val="008C1D2D"/>
    <w:rsid w:val="008F69F1"/>
    <w:rsid w:val="00912517"/>
    <w:rsid w:val="00964446"/>
    <w:rsid w:val="00994894"/>
    <w:rsid w:val="009D0FD9"/>
    <w:rsid w:val="00A02F09"/>
    <w:rsid w:val="00A1399E"/>
    <w:rsid w:val="00A37510"/>
    <w:rsid w:val="00AA28D7"/>
    <w:rsid w:val="00AB585A"/>
    <w:rsid w:val="00AB5B4D"/>
    <w:rsid w:val="00AC3FBC"/>
    <w:rsid w:val="00B46781"/>
    <w:rsid w:val="00B54FD0"/>
    <w:rsid w:val="00B87026"/>
    <w:rsid w:val="00B908B2"/>
    <w:rsid w:val="00B968CA"/>
    <w:rsid w:val="00BB3A83"/>
    <w:rsid w:val="00BE05E7"/>
    <w:rsid w:val="00BE386C"/>
    <w:rsid w:val="00C04616"/>
    <w:rsid w:val="00C17704"/>
    <w:rsid w:val="00C36FCE"/>
    <w:rsid w:val="00C50B6C"/>
    <w:rsid w:val="00C70869"/>
    <w:rsid w:val="00C978D5"/>
    <w:rsid w:val="00CA0CC9"/>
    <w:rsid w:val="00D014A8"/>
    <w:rsid w:val="00D36C8D"/>
    <w:rsid w:val="00D81975"/>
    <w:rsid w:val="00D8426C"/>
    <w:rsid w:val="00E15A2A"/>
    <w:rsid w:val="00E410C8"/>
    <w:rsid w:val="00E54456"/>
    <w:rsid w:val="00E5447F"/>
    <w:rsid w:val="00EA65FB"/>
    <w:rsid w:val="00F115F4"/>
    <w:rsid w:val="00F275D5"/>
    <w:rsid w:val="00F27993"/>
    <w:rsid w:val="00F56679"/>
    <w:rsid w:val="00F66815"/>
    <w:rsid w:val="00F9351B"/>
    <w:rsid w:val="00FD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488580-F00C-43C3-9AC3-D6605417A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8426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D8426C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D8426C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D8426C"/>
    <w:rPr>
      <w:rFonts w:ascii="Calibri" w:hAnsi="Calibri" w:cs="Calibri"/>
      <w:sz w:val="15"/>
      <w:szCs w:val="15"/>
      <w:shd w:val="clear" w:color="auto" w:fill="FFFFFF"/>
    </w:rPr>
  </w:style>
  <w:style w:type="character" w:customStyle="1" w:styleId="Teksttreci2Calibri2">
    <w:name w:val="Tekst treści (2) + Calibri2"/>
    <w:aliases w:val="4 pt"/>
    <w:basedOn w:val="Teksttreci2"/>
    <w:uiPriority w:val="99"/>
    <w:rsid w:val="00D8426C"/>
    <w:rPr>
      <w:rFonts w:ascii="Calibri" w:hAnsi="Calibri" w:cs="Calibri"/>
      <w:sz w:val="8"/>
      <w:szCs w:val="8"/>
      <w:shd w:val="clear" w:color="auto" w:fill="FFFFFF"/>
    </w:rPr>
  </w:style>
  <w:style w:type="character" w:customStyle="1" w:styleId="Teksttreci2Calibri1">
    <w:name w:val="Tekst treści (2) + Calibri1"/>
    <w:aliases w:val="4,5 pt1"/>
    <w:basedOn w:val="Teksttreci2"/>
    <w:uiPriority w:val="99"/>
    <w:rsid w:val="00D8426C"/>
    <w:rPr>
      <w:rFonts w:ascii="Calibri" w:hAnsi="Calibri" w:cs="Calibri"/>
      <w:sz w:val="9"/>
      <w:szCs w:val="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8426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C36FCE"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Krystyna.Bartyzel</dc:creator>
  <cp:keywords/>
  <dc:description>ZNAKI:3435</dc:description>
  <cp:lastModifiedBy>Słomska Joanna</cp:lastModifiedBy>
  <cp:revision>2</cp:revision>
  <dcterms:created xsi:type="dcterms:W3CDTF">2022-10-19T07:18:00Z</dcterms:created>
  <dcterms:modified xsi:type="dcterms:W3CDTF">2022-10-19T07:18:00Z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3435</vt:lpwstr>
  </property>
  <property fmtid="{D5CDD505-2E9C-101B-9397-08002B2CF9AE}" pid="4" name="ZNAKI:">
    <vt:lpwstr>3435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13:20:54</vt:lpwstr>
  </property>
</Properties>
</file>