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9F" w:rsidRDefault="0060659F" w:rsidP="0060659F">
      <w:pPr>
        <w:spacing w:after="0" w:line="240" w:lineRule="auto"/>
        <w:jc w:val="center"/>
        <w:rPr>
          <w:rFonts w:ascii="Lato" w:eastAsia="Calibri" w:hAnsi="Lato" w:cs="Calibri"/>
          <w:b/>
          <w:bCs/>
          <w:lang w:eastAsia="pl-PL"/>
        </w:rPr>
      </w:pPr>
      <w:bookmarkStart w:id="0" w:name="_GoBack"/>
      <w:bookmarkEnd w:id="0"/>
      <w:r w:rsidRPr="0060659F">
        <w:rPr>
          <w:rFonts w:ascii="Lato" w:eastAsia="Calibri" w:hAnsi="Lato" w:cs="Calibri"/>
          <w:b/>
          <w:bCs/>
          <w:lang w:eastAsia="pl-PL"/>
        </w:rPr>
        <w:t xml:space="preserve">INFORMACJA ADMINISTRATORA </w:t>
      </w:r>
    </w:p>
    <w:p w:rsidR="0060659F" w:rsidRPr="0060659F" w:rsidRDefault="0060659F" w:rsidP="0060659F">
      <w:pPr>
        <w:spacing w:after="0" w:line="240" w:lineRule="auto"/>
        <w:jc w:val="center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b/>
          <w:bCs/>
          <w:lang w:eastAsia="pl-PL"/>
        </w:rPr>
        <w:t>O PRZETWARZANIU DANYCH OSOBOWYCH</w:t>
      </w:r>
    </w:p>
    <w:p w:rsidR="0060659F" w:rsidRPr="0060659F" w:rsidRDefault="0060659F" w:rsidP="0060659F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</w:t>
      </w: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color w:val="FF0000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Twoje dane osobowe będą przetwarzane w celu realizacji procedury powołania Krakowskiej Rady Działalności Pożytku Publicznego (zwanej dalej „Radą”).</w:t>
      </w: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Informujemy, że: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Masz prawo do żądania od administratora dostępu do Twoich danych osobowych, ich sprostowania lub ograniczenia przetwarzania.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 xml:space="preserve">Twoje dane osobowe będą przetwarzane do czasu zakończenia procedury powołania Rady; w przypadku powołania w skład Rady dane będą przechowywane przez 25 lat, po czym zostaną przekazane do Archiwum Narodowego w Krakowie. Dane kandydatów, którzy nie zostali powołani w skład Rady zostaną zniszczone po ogłoszeniu wyników. 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Masz prawo do wniesienia skargi do organu nadzorczego, którym jest Prezes Urzędu Ochrony Danych Osobowych.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Podanie danych osobowych jest wymogiem wynikającym z uchwały Nr XLI/731/16 Rady Miasta Krakowa z dnia 13 kwietnia 2016 r. w sprawie trybu powoływania członków oraz organizacji i trybu działania Krakowskiej Rady Działalności Pożytku Publicznego (z późn. zm.) i ma charakter dobrowolny. Konsekwencją niepodania danych jest brak możliwości zgłoszenia kandydatury na członka Rady.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Podstawę prawną przetwarzania danych osobowych stanowi uchwała Nr XLI/731/16 Rady Miasta Krakowa z dnia 13 kwietnia 2016 r. w sprawie trybu powoływania członków oraz organizacji i trybu działania Krakowskiej Rady Działalności Pożytku Publicznego (z późn. zm.).</w:t>
      </w:r>
    </w:p>
    <w:p w:rsidR="0060659F" w:rsidRPr="0060659F" w:rsidRDefault="0060659F" w:rsidP="0060659F">
      <w:pPr>
        <w:spacing w:after="0" w:line="240" w:lineRule="auto"/>
        <w:ind w:left="567"/>
        <w:jc w:val="both"/>
        <w:rPr>
          <w:rFonts w:ascii="Lato" w:eastAsia="Calibri" w:hAnsi="Lato" w:cs="Calibri"/>
          <w:lang w:eastAsia="pl-PL"/>
        </w:rPr>
      </w:pP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Ponadto informujemy, że masz prawo w dowolnym momencie wnieść sprzeciw – z przyczyn związanych z Twoją szczególną sytuacją – wobec przetwarzania Twoich danych osobowych.</w:t>
      </w: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</w:p>
    <w:p w:rsidR="00254158" w:rsidRDefault="0060659F" w:rsidP="0060659F">
      <w:r w:rsidRPr="0060659F">
        <w:rPr>
          <w:rFonts w:ascii="Lato" w:eastAsia="Calibri" w:hAnsi="Lato" w:cs="Calibri"/>
        </w:rPr>
        <w:t xml:space="preserve">Dane kontaktowe Inspektora Ochrony Danych: adres pocztowy – jw., adres e-mail: </w:t>
      </w:r>
      <w:hyperlink r:id="rId5" w:history="1">
        <w:r w:rsidRPr="0060659F">
          <w:rPr>
            <w:rFonts w:ascii="Lato" w:eastAsia="Calibri" w:hAnsi="Lato" w:cs="Calibri"/>
            <w:color w:val="0563C1"/>
            <w:u w:val="single"/>
          </w:rPr>
          <w:t>iod@um.krakow.pl</w:t>
        </w:r>
      </w:hyperlink>
      <w:r w:rsidRPr="0060659F">
        <w:rPr>
          <w:rFonts w:ascii="Lato" w:eastAsia="Calibri" w:hAnsi="Lato" w:cs="Calibri"/>
          <w:sz w:val="20"/>
          <w:szCs w:val="20"/>
        </w:rPr>
        <w:t>.</w:t>
      </w:r>
    </w:p>
    <w:sectPr w:rsidR="00254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86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9F"/>
    <w:rsid w:val="00254158"/>
    <w:rsid w:val="0060659F"/>
    <w:rsid w:val="00C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5C9E-7511-4AE9-8F5D-9CE8D86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Stępień Oliwia</cp:lastModifiedBy>
  <cp:revision>2</cp:revision>
  <dcterms:created xsi:type="dcterms:W3CDTF">2022-05-23T08:46:00Z</dcterms:created>
  <dcterms:modified xsi:type="dcterms:W3CDTF">2022-05-23T08:46:00Z</dcterms:modified>
</cp:coreProperties>
</file>