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EC5" w:rsidRPr="00BA2EC5" w:rsidRDefault="00BA2EC5" w:rsidP="00BA2EC5">
      <w:pPr>
        <w:tabs>
          <w:tab w:val="right" w:pos="90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116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</w:t>
      </w:r>
    </w:p>
    <w:p w:rsidR="00D61162" w:rsidRPr="00D61162" w:rsidRDefault="00D61162" w:rsidP="00D6116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                                        Regulamin </w:t>
      </w:r>
    </w:p>
    <w:p w:rsidR="00D61162" w:rsidRPr="00D61162" w:rsidRDefault="00D61162" w:rsidP="00D6116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            konkursu wiedzy o ochronie przeciwpożarowej.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Organizatorem konkursu jest Wydział Bezpieczeństwa i Zarządzania Kryzysowego Urzędu Miasta Krakowa we współpracy z  Wydziałem Edukacji UMK, Komendą Miejską Państwowej Straży Pożarnej  oraz  Szkołą Aspirantów Pożarnictwa w Krakowie.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Konkurs jest realizacją Uchwały CXVI/1209/06 Rady Miasta Krakowa z 13 września 2006 r. w sprawie „Profilaktyki przeciwpożarowej obiektów Gminy Miejskie Kraków"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Celem konkursu jest - nabycie i pogłębienie wiedzy na temat zagrożeń powodowanych przez pożary, propagowanie bezpiecznych </w:t>
      </w:r>
      <w:proofErr w:type="spellStart"/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zachowań</w:t>
      </w:r>
      <w:proofErr w:type="spellEnd"/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właściwego postępowania podczas wystąpienia zagrożeń.</w:t>
      </w:r>
    </w:p>
    <w:p w:rsidR="00D61162" w:rsidRPr="00D61162" w:rsidRDefault="00D61162" w:rsidP="00D61162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Adresatami konkursu są uczniowie klas IV  Szkół  Podstawowych  zakwalifikowanych do konkursu  przez organizatorów.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Materiały dydaktyczne do prowadzenia zajęć  stanowią komiksy oraz filmy edukacyjne, materiały te zastaną przekazane bezpłatnie uczestnikom konkursu.</w:t>
      </w:r>
    </w:p>
    <w:p w:rsidR="00D61162" w:rsidRPr="00D61162" w:rsidRDefault="00D61162" w:rsidP="00D6116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Konkurs wiedzy o ochronie przeciwpożarowej będzie przebiegał w dwóch etapach: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I etap – eliminacje w szkole - przebieg – terminy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 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 szkoły powołuje komisję konkursową składającą  się z co najmniej z dwóch osób,  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szkolnego koordynatora  konkursu oraz  nauczycieli,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Zadaniem komisji jest przygotowanie dzieci do konkursu na podstawie przekazanych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materiałów (komiksów) oraz przeprowadzenie eliminacji i wyłonienie zwycięzców.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Przygotowanie dzieci do konkursu będą  przeprowadzać  również  kadeci ze Szkoły 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Aspirantów Pożarnictwa w Krakowie,  po wcześniejszym uzgodnieniu czasu i terminu</w:t>
      </w:r>
    </w:p>
    <w:p w:rsidR="00D84167" w:rsidRDefault="00D61162" w:rsidP="00D841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z koordynatorem konkursu ze strony Szkoły Aspirantów P</w:t>
      </w:r>
      <w:r w:rsidR="00D84167">
        <w:rPr>
          <w:rFonts w:ascii="Times New Roman" w:eastAsia="Times New Roman" w:hAnsi="Times New Roman" w:cs="Times New Roman"/>
          <w:sz w:val="24"/>
          <w:szCs w:val="24"/>
          <w:lang w:eastAsia="ar-SA"/>
        </w:rPr>
        <w:t>aństwowej Straży Pożarnej</w:t>
      </w:r>
    </w:p>
    <w:p w:rsidR="00D84167" w:rsidRDefault="00D61162" w:rsidP="00D841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323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D61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mł.</w:t>
      </w:r>
      <w:r w:rsidR="00D841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323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bryg</w:t>
      </w:r>
      <w:r w:rsidRPr="00D61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 </w:t>
      </w:r>
      <w:r w:rsidRPr="000323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Tomasz</w:t>
      </w:r>
      <w:r w:rsidRPr="00D61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0323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Mucha</w:t>
      </w:r>
      <w:r w:rsidRPr="00D61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841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tel.</w:t>
      </w:r>
      <w:r w:rsidRPr="00D61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kom. </w:t>
      </w:r>
      <w:r w:rsidRPr="000323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603 454</w:t>
      </w:r>
      <w:r w:rsidR="00D841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0323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454</w:t>
      </w:r>
      <w:r w:rsidR="00D841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terminy spotkań szkoleniowych   </w:t>
      </w:r>
    </w:p>
    <w:p w:rsidR="00D61162" w:rsidRPr="00D84167" w:rsidRDefault="00D84167" w:rsidP="00D841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kadetów SA PSP z uczniami przewiduje się w dniach od 5 do 7  listopada.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Przygotowanie uczestników konkursu może być połączone z pokazem sprzętu gaśniczego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zastępu PSP jak również z ćwiczeniami ewakuacyjnymi,         .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 W  konkursie na etapie eliminacji biorą udział wszyscy uczniowie klas  IV szkoły,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która została zakwalifikowana do konkursu,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Przygotowanie uczestników i przeprowadzenie eliminacji 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  </w:t>
      </w:r>
      <w:r w:rsidR="00F40475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28</w:t>
      </w:r>
      <w:r w:rsidR="0003233F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="0003233F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-2019 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 </w:t>
      </w:r>
      <w:r w:rsidR="00870907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08</w:t>
      </w:r>
      <w:r w:rsidR="0003233F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870907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03233F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</w:t>
      </w:r>
      <w:r w:rsidR="00870907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r.,</w:t>
      </w:r>
    </w:p>
    <w:p w:rsidR="00D61162" w:rsidRPr="00D61162" w:rsidRDefault="00D61162" w:rsidP="00D6116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-  Do finału przechodzi jedna osoba  zwycięzcy eliminacji klas IV w danej szkole,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Komisja do dnia  </w:t>
      </w:r>
      <w:r w:rsidR="00870907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15</w:t>
      </w:r>
      <w:r w:rsid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-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870907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</w:t>
      </w:r>
      <w:r w:rsidR="00870907" w:rsidRPr="000323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przekazuje protokół z eliminacji szkolnych zawierający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dane  osobowe trzech najlepszych uczestników eliminacji  do  Wydziału Bezpieczeństwa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i  Zarządzania Kryzysowego UMK, na adres 31-949 Kraków os. Zgody 2, faks 12 616-89- </w:t>
      </w:r>
    </w:p>
    <w:p w:rsidR="00D61162" w:rsidRPr="00D61162" w:rsidRDefault="00D61162" w:rsidP="00D6116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61</w:t>
      </w:r>
      <w:r w:rsidR="007A5967" w:rsidRPr="0003233F">
        <w:rPr>
          <w:rFonts w:ascii="Times New Roman" w:eastAsia="Times New Roman" w:hAnsi="Times New Roman" w:cs="Times New Roman"/>
          <w:sz w:val="24"/>
          <w:szCs w:val="24"/>
          <w:lang w:eastAsia="ar-SA"/>
        </w:rPr>
        <w:t>, e-mail oc.umk@um.krakow.pl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W przypadku niemożności wzięcia udziału w finale przez zwycięzcę, jego miejsce zajmuje 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uczestnik z drugim wynikiem,</w:t>
      </w:r>
    </w:p>
    <w:p w:rsidR="00D61162" w:rsidRPr="0003233F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935735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 Materiały dydaktyczne (komiksy)  d</w:t>
      </w:r>
      <w:r w:rsidR="00935735"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la</w:t>
      </w:r>
      <w:r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szkół bior</w:t>
      </w:r>
      <w:r w:rsidR="00935735"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ących udział w </w:t>
      </w:r>
      <w:r w:rsid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</w:t>
      </w:r>
      <w:r w:rsidR="00935735"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onkursie będą do odbioru </w:t>
      </w:r>
      <w:r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935735"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dniu 28 października w pokoju 113</w:t>
      </w:r>
      <w:r w:rsid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935735"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Wydziału Bezpieczeństwa i Zarzadzania Kryzysowego </w:t>
      </w:r>
      <w:r w:rsid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935735" w:rsidRPr="009357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budynek UMK os. Zgody 2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II etap – finał – przebieg – termin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1162" w:rsidRPr="00D61162" w:rsidRDefault="00D61162" w:rsidP="00984D5F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 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 Wydziału Bezpieczeństwa i Zarządzania Kryzysowego UMK powołuje komisję        </w:t>
      </w:r>
    </w:p>
    <w:p w:rsidR="00D61162" w:rsidRPr="00D61162" w:rsidRDefault="00D61162" w:rsidP="00984D5F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konkursową składająca się z dwóch przedstawicieli Wydziału  w tym przewodniczącego,   </w:t>
      </w:r>
    </w:p>
    <w:p w:rsidR="0003233F" w:rsidRDefault="00D61162" w:rsidP="00984D5F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koordynator</w:t>
      </w:r>
      <w:r w:rsidR="00FD6B03">
        <w:rPr>
          <w:rFonts w:ascii="Times New Roman" w:eastAsia="Times New Roman" w:hAnsi="Times New Roman" w:cs="Times New Roman"/>
          <w:sz w:val="24"/>
          <w:szCs w:val="24"/>
          <w:lang w:eastAsia="ar-SA"/>
        </w:rPr>
        <w:t>ów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strony Komendy Miejskiej Państwowej Straży  Pożarnej oraz </w:t>
      </w:r>
      <w:r w:rsidR="000323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Wydziału  </w:t>
      </w:r>
    </w:p>
    <w:p w:rsidR="00D61162" w:rsidRPr="00D61162" w:rsidRDefault="0003233F" w:rsidP="00984D5F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Edukacji</w:t>
      </w:r>
    </w:p>
    <w:p w:rsidR="00D61162" w:rsidRPr="00D61162" w:rsidRDefault="00D61162" w:rsidP="00984D5F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84D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Finaliści zgłaszają się pod opieką nauczyciela w dniu    </w:t>
      </w:r>
      <w:r w:rsidR="008709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8709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listopada 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201</w:t>
      </w:r>
      <w:r w:rsidR="008709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r., o godz.   </w:t>
      </w:r>
    </w:p>
    <w:p w:rsidR="00D61162" w:rsidRPr="00D61162" w:rsidRDefault="00D61162" w:rsidP="00984D5F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984D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10,00 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salę konferencyjną </w:t>
      </w:r>
      <w:r w:rsidR="001D78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szkoleniową 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D7809">
        <w:rPr>
          <w:rFonts w:ascii="Times New Roman" w:eastAsia="Times New Roman" w:hAnsi="Times New Roman" w:cs="Times New Roman"/>
          <w:sz w:val="24"/>
          <w:szCs w:val="24"/>
          <w:lang w:eastAsia="ar-SA"/>
        </w:rPr>
        <w:t>zlokalizowaną na V piętrze budynku UMK</w:t>
      </w:r>
    </w:p>
    <w:p w:rsidR="00D61162" w:rsidRPr="00D61162" w:rsidRDefault="00D61162" w:rsidP="00984D5F">
      <w:pPr>
        <w:suppressAutoHyphens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31- 949 Kraków os. Zgody 2, gdzie zastanie przeprowadzony konkurs finałowy,</w:t>
      </w:r>
    </w:p>
    <w:p w:rsidR="00D61162" w:rsidRPr="00D61162" w:rsidRDefault="00D61162" w:rsidP="00984D5F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Konkurs będzie polegał na udzieleniu  odpowiedzi na pytania zadawane w formie ustnej </w:t>
      </w:r>
    </w:p>
    <w:p w:rsidR="00D61162" w:rsidRPr="00D61162" w:rsidRDefault="00D61162" w:rsidP="00984D5F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i  pisemnej z tematyki ujętej w przekazanych materiałach.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Dla uczestników finałów  przewidziane są  nagrody rzeczowe   w  postaci </w:t>
      </w:r>
      <w:r w:rsidR="00984D5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sprzętu elektronicznego i gadżetów.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Koordynatorzy: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1162" w:rsidRDefault="00D61162" w:rsidP="00D6116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Koordynatorem całości  zadania jest Leszek Sadowski -  Główny Specjalista  Wydziału Bezpieczeństwa i Zarządzania Kryzysowego UMK  tel. 12  616 8960, kom. 502 295</w:t>
      </w:r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575</w:t>
      </w:r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, e-mail</w:t>
      </w:r>
      <w:r w:rsidR="004043F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43F3">
        <w:rPr>
          <w:rFonts w:ascii="Times New Roman" w:eastAsia="Times New Roman" w:hAnsi="Times New Roman" w:cs="Times New Roman"/>
          <w:sz w:val="24"/>
          <w:szCs w:val="24"/>
          <w:lang w:eastAsia="ar-SA"/>
        </w:rPr>
        <w:t>Leszek.Sadowski@um.krakow.pl</w:t>
      </w:r>
    </w:p>
    <w:p w:rsidR="00984D5F" w:rsidRPr="00984D5F" w:rsidRDefault="00984D5F" w:rsidP="00984D5F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4D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Koordynatorem ze strony Wydziału Edukacji jest </w:t>
      </w:r>
      <w:r w:rsidR="00ED53D5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585278">
        <w:rPr>
          <w:rFonts w:ascii="Times New Roman" w:eastAsia="Times New Roman" w:hAnsi="Times New Roman" w:cs="Times New Roman"/>
          <w:sz w:val="24"/>
          <w:szCs w:val="24"/>
          <w:lang w:eastAsia="ar-SA"/>
        </w:rPr>
        <w:t>omasz</w:t>
      </w:r>
      <w:r w:rsidR="00ED53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</w:t>
      </w:r>
      <w:r w:rsidRPr="00984D5F">
        <w:rPr>
          <w:rFonts w:ascii="Times New Roman" w:eastAsia="Times New Roman" w:hAnsi="Times New Roman" w:cs="Times New Roman"/>
          <w:sz w:val="24"/>
          <w:szCs w:val="24"/>
          <w:lang w:eastAsia="ar-SA"/>
        </w:rPr>
        <w:t>obylański tel. 12 616 52 38, e-mail</w:t>
      </w:r>
      <w:r w:rsidR="00404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r w:rsidRPr="00984D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tomasz.kobylanski@um.krakow.pl</w:t>
      </w:r>
    </w:p>
    <w:p w:rsidR="00D61162" w:rsidRPr="00D61162" w:rsidRDefault="00D61162" w:rsidP="00D6116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Koordynatorem ze strony Szkoły Aspirantów Pożarnictwa  jest  </w:t>
      </w:r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mł. bryg. Tomasz Mucha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</w:t>
      </w:r>
      <w:r w:rsidR="00D8416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l. 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kom. </w:t>
      </w:r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603 454 454</w:t>
      </w:r>
    </w:p>
    <w:p w:rsidR="00BA0286" w:rsidRPr="00BA0286" w:rsidRDefault="00D61162" w:rsidP="00BA0286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Koordynatorem ze strony Komendy Miejskiej PSP jest kpt. </w:t>
      </w:r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Bartłomiej </w:t>
      </w:r>
      <w:proofErr w:type="spellStart"/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Rosiek</w:t>
      </w:r>
      <w:proofErr w:type="spellEnd"/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tel.</w:t>
      </w:r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61162" w:rsidRDefault="00D61162" w:rsidP="00BA0286">
      <w:pPr>
        <w:suppressAutoHyphens/>
        <w:spacing w:after="0" w:line="240" w:lineRule="auto"/>
        <w:ind w:left="9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BA0286" w:rsidRP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 616 83 22</w:t>
      </w: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kom. </w:t>
      </w:r>
      <w:r w:rsidR="00BA0286" w:rsidRP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693 998</w:t>
      </w:r>
      <w:r w:rsid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BA0286" w:rsidRPr="00BA0286">
        <w:rPr>
          <w:rFonts w:ascii="Times New Roman" w:eastAsia="Times New Roman" w:hAnsi="Times New Roman" w:cs="Times New Roman"/>
          <w:sz w:val="24"/>
          <w:szCs w:val="24"/>
          <w:lang w:eastAsia="ar-SA"/>
        </w:rPr>
        <w:t>004</w:t>
      </w:r>
    </w:p>
    <w:p w:rsidR="00BA0286" w:rsidRDefault="00BA0286" w:rsidP="00BA0286">
      <w:pPr>
        <w:suppressAutoHyphens/>
        <w:spacing w:after="0" w:line="240" w:lineRule="auto"/>
        <w:ind w:left="9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1162">
        <w:rPr>
          <w:rFonts w:ascii="Times New Roman" w:eastAsia="Times New Roman" w:hAnsi="Times New Roman" w:cs="Times New Roman"/>
          <w:sz w:val="24"/>
          <w:szCs w:val="24"/>
          <w:lang w:eastAsia="ar-SA"/>
        </w:rPr>
        <w:t>Zatwierdzam:</w:t>
      </w: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1162" w:rsidRPr="00D61162" w:rsidRDefault="00D61162" w:rsidP="00D611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2EC5" w:rsidRPr="00ED53D5" w:rsidRDefault="00ED53D5" w:rsidP="00BA2EC5">
      <w:pPr>
        <w:tabs>
          <w:tab w:val="right" w:pos="90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53D5">
        <w:rPr>
          <w:rFonts w:ascii="Times New Roman" w:eastAsia="Times New Roman" w:hAnsi="Times New Roman" w:cs="Times New Roman"/>
          <w:sz w:val="24"/>
          <w:szCs w:val="24"/>
          <w:lang w:eastAsia="ar-SA"/>
        </w:rPr>
        <w:t>Dyrektor Wydziału</w:t>
      </w:r>
      <w:bookmarkStart w:id="0" w:name="_GoBack"/>
      <w:bookmarkEnd w:id="0"/>
    </w:p>
    <w:p w:rsidR="00ED53D5" w:rsidRPr="00ED53D5" w:rsidRDefault="00ED53D5" w:rsidP="00BA2EC5">
      <w:pPr>
        <w:tabs>
          <w:tab w:val="right" w:pos="90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D53D5">
        <w:rPr>
          <w:rFonts w:ascii="Times New Roman" w:eastAsia="Times New Roman" w:hAnsi="Times New Roman" w:cs="Times New Roman"/>
          <w:sz w:val="24"/>
          <w:szCs w:val="24"/>
          <w:lang w:eastAsia="ar-SA"/>
        </w:rPr>
        <w:t>Bogdan Klimek</w:t>
      </w:r>
    </w:p>
    <w:sectPr w:rsidR="00ED53D5" w:rsidRPr="00ED53D5" w:rsidSect="00CD17F1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AF8" w:rsidRDefault="00CF2AF8" w:rsidP="00A57D52">
      <w:r>
        <w:separator/>
      </w:r>
    </w:p>
  </w:endnote>
  <w:endnote w:type="continuationSeparator" w:id="0">
    <w:p w:rsidR="00CF2AF8" w:rsidRDefault="00CF2AF8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rPr>
        <w:b/>
        <w:sz w:val="6"/>
        <w:szCs w:val="14"/>
      </w:rPr>
    </w:pPr>
  </w:p>
  <w:p w:rsidR="00837E00" w:rsidRPr="00723E74" w:rsidRDefault="00837E00" w:rsidP="00837E00">
    <w:pPr>
      <w:spacing w:before="20" w:after="2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714693" w:rsidRPr="00714693" w:rsidRDefault="00714693" w:rsidP="00714693">
    <w:pPr>
      <w:spacing w:before="20" w:after="20"/>
      <w:rPr>
        <w:color w:val="00579C"/>
        <w:sz w:val="14"/>
        <w:szCs w:val="14"/>
      </w:rPr>
    </w:pPr>
    <w:r w:rsidRPr="00714693">
      <w:rPr>
        <w:color w:val="00579C"/>
        <w:sz w:val="14"/>
        <w:szCs w:val="14"/>
      </w:rPr>
      <w:t>WYDZIAŁ BEZPIECZEŃSTWA I ZARZĄDZANIA KRYZYSOWEGO</w:t>
    </w:r>
  </w:p>
  <w:p w:rsidR="00714693" w:rsidRPr="002839D1" w:rsidRDefault="00714693" w:rsidP="00714693">
    <w:pPr>
      <w:spacing w:before="20" w:after="20"/>
      <w:rPr>
        <w:color w:val="00579C"/>
        <w:sz w:val="14"/>
        <w:szCs w:val="14"/>
        <w:lang w:val="en-US"/>
      </w:rPr>
    </w:pPr>
    <w:r w:rsidRPr="002839D1">
      <w:rPr>
        <w:color w:val="00579C"/>
        <w:sz w:val="14"/>
        <w:szCs w:val="14"/>
        <w:lang w:val="en-US"/>
      </w:rPr>
      <w:t xml:space="preserve">tel. +48 12 616 89 54, </w:t>
    </w:r>
    <w:r w:rsidR="00870A45" w:rsidRPr="002839D1">
      <w:rPr>
        <w:color w:val="00579C"/>
        <w:sz w:val="14"/>
        <w:szCs w:val="14"/>
        <w:lang w:val="en-US"/>
      </w:rPr>
      <w:t xml:space="preserve">fax </w:t>
    </w:r>
    <w:r w:rsidRPr="002839D1">
      <w:rPr>
        <w:color w:val="00579C"/>
        <w:sz w:val="14"/>
        <w:szCs w:val="14"/>
        <w:lang w:val="en-US"/>
      </w:rPr>
      <w:t>+48 12 616 89 61, oc.umk@um.krakow.pl</w:t>
    </w:r>
  </w:p>
  <w:p w:rsidR="002D1D73" w:rsidRPr="00F56D11" w:rsidRDefault="00714693" w:rsidP="00714693">
    <w:pPr>
      <w:spacing w:before="20" w:after="20"/>
      <w:rPr>
        <w:color w:val="00579C"/>
        <w:sz w:val="14"/>
        <w:szCs w:val="14"/>
      </w:rPr>
    </w:pPr>
    <w:r w:rsidRPr="00714693">
      <w:rPr>
        <w:color w:val="00579C"/>
        <w:sz w:val="14"/>
        <w:szCs w:val="14"/>
      </w:rPr>
      <w:t>31-949 Kraków, os. Zgody 2</w:t>
    </w:r>
  </w:p>
  <w:p w:rsidR="007E4339" w:rsidRPr="00723E74" w:rsidRDefault="00837E00" w:rsidP="00837E00">
    <w:pPr>
      <w:spacing w:before="20" w:after="20"/>
      <w:rPr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7456" behindDoc="0" locked="1" layoutInCell="1" allowOverlap="1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1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rPr>
        <w:b/>
        <w:sz w:val="6"/>
        <w:szCs w:val="14"/>
      </w:rPr>
    </w:pPr>
  </w:p>
  <w:p w:rsidR="00A57D52" w:rsidRPr="00723E74" w:rsidRDefault="00EB1AB8" w:rsidP="00F23FB0">
    <w:pPr>
      <w:spacing w:before="20" w:after="2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714693" w:rsidRPr="00714693" w:rsidRDefault="00714693" w:rsidP="00714693">
    <w:pPr>
      <w:spacing w:before="20" w:after="20"/>
      <w:rPr>
        <w:color w:val="00579C"/>
        <w:sz w:val="14"/>
        <w:szCs w:val="14"/>
      </w:rPr>
    </w:pPr>
    <w:r w:rsidRPr="00714693">
      <w:rPr>
        <w:color w:val="00579C"/>
        <w:sz w:val="14"/>
        <w:szCs w:val="14"/>
      </w:rPr>
      <w:t>WYDZIAŁ BEZPIECZEŃSTWA I ZARZĄDZANIA KRYZYSOWEGO</w:t>
    </w:r>
  </w:p>
  <w:p w:rsidR="00714693" w:rsidRPr="002839D1" w:rsidRDefault="00714693" w:rsidP="00714693">
    <w:pPr>
      <w:spacing w:before="20" w:after="20"/>
      <w:rPr>
        <w:color w:val="00579C"/>
        <w:sz w:val="14"/>
        <w:szCs w:val="14"/>
        <w:lang w:val="en-US"/>
      </w:rPr>
    </w:pPr>
    <w:r w:rsidRPr="002839D1">
      <w:rPr>
        <w:color w:val="00579C"/>
        <w:sz w:val="14"/>
        <w:szCs w:val="14"/>
        <w:lang w:val="en-US"/>
      </w:rPr>
      <w:t xml:space="preserve">tel. +48 12 616 89 54, </w:t>
    </w:r>
    <w:r w:rsidR="00870A45" w:rsidRPr="002839D1">
      <w:rPr>
        <w:color w:val="00579C"/>
        <w:sz w:val="14"/>
        <w:szCs w:val="14"/>
        <w:lang w:val="en-US"/>
      </w:rPr>
      <w:t xml:space="preserve">fax </w:t>
    </w:r>
    <w:r w:rsidRPr="002839D1">
      <w:rPr>
        <w:color w:val="00579C"/>
        <w:sz w:val="14"/>
        <w:szCs w:val="14"/>
        <w:lang w:val="en-US"/>
      </w:rPr>
      <w:t>+48 12 616 89 61, oc.umk@um.krakow.pl</w:t>
    </w:r>
  </w:p>
  <w:p w:rsidR="00573F26" w:rsidRPr="00F56D11" w:rsidRDefault="00714693" w:rsidP="00714693">
    <w:pPr>
      <w:spacing w:before="20" w:after="20"/>
      <w:rPr>
        <w:color w:val="00579C"/>
        <w:sz w:val="14"/>
        <w:szCs w:val="14"/>
      </w:rPr>
    </w:pPr>
    <w:r w:rsidRPr="00714693">
      <w:rPr>
        <w:color w:val="00579C"/>
        <w:sz w:val="14"/>
        <w:szCs w:val="14"/>
      </w:rPr>
      <w:t>31-949 Kraków, os. Zgody 2</w:t>
    </w:r>
  </w:p>
  <w:p w:rsidR="00A57D52" w:rsidRPr="00723E74" w:rsidRDefault="00A57D52" w:rsidP="00573F26">
    <w:pPr>
      <w:spacing w:before="20" w:after="20"/>
      <w:rPr>
        <w:b/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="00B667EA"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7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AF8" w:rsidRDefault="00CF2AF8" w:rsidP="00A57D52">
      <w:r>
        <w:separator/>
      </w:r>
    </w:p>
  </w:footnote>
  <w:footnote w:type="continuationSeparator" w:id="0">
    <w:p w:rsidR="00CF2AF8" w:rsidRDefault="00CF2AF8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after="0"/>
      <w:ind w:left="-1701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A57D52" w:rsidRPr="00B225E4">
      <w:rPr>
        <w:szCs w:val="20"/>
      </w:rPr>
      <w:t xml:space="preserve">Kraków, </w:t>
    </w:r>
    <w:r w:rsidR="00B21C44" w:rsidRPr="00B225E4">
      <w:fldChar w:fldCharType="begin"/>
    </w:r>
    <w:r w:rsidR="00A57D52" w:rsidRPr="00B225E4">
      <w:instrText xml:space="preserve"> DATE \@ "d MMMM yyyy" \* MERGEFORMAT </w:instrText>
    </w:r>
    <w:r w:rsidR="00B21C44" w:rsidRPr="00B225E4">
      <w:fldChar w:fldCharType="separate"/>
    </w:r>
    <w:r w:rsidR="00ED53D5">
      <w:rPr>
        <w:noProof/>
      </w:rPr>
      <w:t>16 października 2019</w:t>
    </w:r>
    <w:r w:rsidR="00B21C44" w:rsidRPr="00B225E4">
      <w:fldChar w:fldCharType="end"/>
    </w:r>
    <w:r w:rsidR="00A57D52" w:rsidRPr="00B225E4">
      <w:rPr>
        <w:szCs w:val="20"/>
      </w:rPr>
      <w:t xml:space="preserve"> r</w:t>
    </w:r>
    <w:r w:rsidR="00A57D52" w:rsidRPr="00C80399">
      <w:rPr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1E13123"/>
    <w:multiLevelType w:val="singleLevel"/>
    <w:tmpl w:val="86DC1EA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B005A8"/>
    <w:multiLevelType w:val="multilevel"/>
    <w:tmpl w:val="BC72E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5630"/>
    <w:multiLevelType w:val="multilevel"/>
    <w:tmpl w:val="4FDC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868DB"/>
    <w:multiLevelType w:val="multilevel"/>
    <w:tmpl w:val="E88CCBB6"/>
    <w:lvl w:ilvl="0">
      <w:start w:val="3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03"/>
      <w:numFmt w:val="decimal"/>
      <w:lvlText w:val="%1-%2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CEC69AA"/>
    <w:multiLevelType w:val="hybridMultilevel"/>
    <w:tmpl w:val="F66C5896"/>
    <w:lvl w:ilvl="0" w:tplc="041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E493EB0"/>
    <w:multiLevelType w:val="hybridMultilevel"/>
    <w:tmpl w:val="C7E29D76"/>
    <w:lvl w:ilvl="0" w:tplc="AFCA745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213A4"/>
    <w:rsid w:val="00027CC7"/>
    <w:rsid w:val="0003233F"/>
    <w:rsid w:val="00041D40"/>
    <w:rsid w:val="00046EB6"/>
    <w:rsid w:val="00055404"/>
    <w:rsid w:val="00063447"/>
    <w:rsid w:val="000715E5"/>
    <w:rsid w:val="00074AEF"/>
    <w:rsid w:val="0008374D"/>
    <w:rsid w:val="000A2F7E"/>
    <w:rsid w:val="000A4CDE"/>
    <w:rsid w:val="000A72AE"/>
    <w:rsid w:val="00101C3F"/>
    <w:rsid w:val="001153B8"/>
    <w:rsid w:val="001345AF"/>
    <w:rsid w:val="001407B4"/>
    <w:rsid w:val="00150D33"/>
    <w:rsid w:val="00155930"/>
    <w:rsid w:val="001642BB"/>
    <w:rsid w:val="001723D0"/>
    <w:rsid w:val="00183BB1"/>
    <w:rsid w:val="001907C7"/>
    <w:rsid w:val="001A1270"/>
    <w:rsid w:val="001D4EFC"/>
    <w:rsid w:val="001D7809"/>
    <w:rsid w:val="001E187D"/>
    <w:rsid w:val="001F56FE"/>
    <w:rsid w:val="001F7A87"/>
    <w:rsid w:val="00201293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12A"/>
    <w:rsid w:val="00266237"/>
    <w:rsid w:val="0027490E"/>
    <w:rsid w:val="0027566F"/>
    <w:rsid w:val="002839D1"/>
    <w:rsid w:val="002858C2"/>
    <w:rsid w:val="002943F5"/>
    <w:rsid w:val="00295A56"/>
    <w:rsid w:val="002B08B9"/>
    <w:rsid w:val="002B28F1"/>
    <w:rsid w:val="002C1E2F"/>
    <w:rsid w:val="002D1D73"/>
    <w:rsid w:val="002E312C"/>
    <w:rsid w:val="002F0CD9"/>
    <w:rsid w:val="003178DF"/>
    <w:rsid w:val="003440F0"/>
    <w:rsid w:val="003508E0"/>
    <w:rsid w:val="00354DDC"/>
    <w:rsid w:val="00355158"/>
    <w:rsid w:val="003722BF"/>
    <w:rsid w:val="003946B9"/>
    <w:rsid w:val="00394714"/>
    <w:rsid w:val="003A522E"/>
    <w:rsid w:val="003A7F63"/>
    <w:rsid w:val="003B51A9"/>
    <w:rsid w:val="003C073D"/>
    <w:rsid w:val="003C1C80"/>
    <w:rsid w:val="003D3F0A"/>
    <w:rsid w:val="003E5830"/>
    <w:rsid w:val="003E75EB"/>
    <w:rsid w:val="003F4457"/>
    <w:rsid w:val="004043F3"/>
    <w:rsid w:val="00411D42"/>
    <w:rsid w:val="00414FFA"/>
    <w:rsid w:val="0043431D"/>
    <w:rsid w:val="00435188"/>
    <w:rsid w:val="004412A9"/>
    <w:rsid w:val="0045110B"/>
    <w:rsid w:val="004630AE"/>
    <w:rsid w:val="0046467E"/>
    <w:rsid w:val="00497026"/>
    <w:rsid w:val="004A3F2E"/>
    <w:rsid w:val="004B59B9"/>
    <w:rsid w:val="004B6C3B"/>
    <w:rsid w:val="004D33A3"/>
    <w:rsid w:val="004D4FB1"/>
    <w:rsid w:val="004D6575"/>
    <w:rsid w:val="004F53C0"/>
    <w:rsid w:val="005046F8"/>
    <w:rsid w:val="005150F4"/>
    <w:rsid w:val="005177F3"/>
    <w:rsid w:val="005234F6"/>
    <w:rsid w:val="0052427C"/>
    <w:rsid w:val="005303C4"/>
    <w:rsid w:val="00535DA4"/>
    <w:rsid w:val="00536D8E"/>
    <w:rsid w:val="005408B1"/>
    <w:rsid w:val="00552D03"/>
    <w:rsid w:val="00553BCD"/>
    <w:rsid w:val="00553F5A"/>
    <w:rsid w:val="00564A45"/>
    <w:rsid w:val="00565C0B"/>
    <w:rsid w:val="00573F26"/>
    <w:rsid w:val="005811A9"/>
    <w:rsid w:val="00585278"/>
    <w:rsid w:val="00585DCF"/>
    <w:rsid w:val="0059168D"/>
    <w:rsid w:val="0059435A"/>
    <w:rsid w:val="0059697A"/>
    <w:rsid w:val="005A0FDB"/>
    <w:rsid w:val="005A7003"/>
    <w:rsid w:val="005B45D8"/>
    <w:rsid w:val="005D356E"/>
    <w:rsid w:val="005D3FA9"/>
    <w:rsid w:val="005D5FBF"/>
    <w:rsid w:val="005D710F"/>
    <w:rsid w:val="005E4246"/>
    <w:rsid w:val="005F2718"/>
    <w:rsid w:val="005F3FFC"/>
    <w:rsid w:val="0060746D"/>
    <w:rsid w:val="0060781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A1825"/>
    <w:rsid w:val="006A6C42"/>
    <w:rsid w:val="006A7438"/>
    <w:rsid w:val="006B7CAD"/>
    <w:rsid w:val="006C1808"/>
    <w:rsid w:val="006C4FF3"/>
    <w:rsid w:val="006C69FF"/>
    <w:rsid w:val="006E22E5"/>
    <w:rsid w:val="006E52A6"/>
    <w:rsid w:val="006E57CA"/>
    <w:rsid w:val="006E69FE"/>
    <w:rsid w:val="006F3AE5"/>
    <w:rsid w:val="007015E8"/>
    <w:rsid w:val="00707272"/>
    <w:rsid w:val="00713946"/>
    <w:rsid w:val="00714693"/>
    <w:rsid w:val="00723E74"/>
    <w:rsid w:val="0072446B"/>
    <w:rsid w:val="00731B78"/>
    <w:rsid w:val="00741489"/>
    <w:rsid w:val="00752B2B"/>
    <w:rsid w:val="007636DE"/>
    <w:rsid w:val="00772864"/>
    <w:rsid w:val="007771C2"/>
    <w:rsid w:val="007907FB"/>
    <w:rsid w:val="007A5967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8DD"/>
    <w:rsid w:val="007F5F69"/>
    <w:rsid w:val="007F622F"/>
    <w:rsid w:val="00813B39"/>
    <w:rsid w:val="0081421F"/>
    <w:rsid w:val="00820FBB"/>
    <w:rsid w:val="00824182"/>
    <w:rsid w:val="0082696A"/>
    <w:rsid w:val="0083195B"/>
    <w:rsid w:val="00832176"/>
    <w:rsid w:val="008323E4"/>
    <w:rsid w:val="00837E00"/>
    <w:rsid w:val="0084498C"/>
    <w:rsid w:val="00854383"/>
    <w:rsid w:val="00864E8C"/>
    <w:rsid w:val="00867A5B"/>
    <w:rsid w:val="00867F22"/>
    <w:rsid w:val="00870907"/>
    <w:rsid w:val="00870A45"/>
    <w:rsid w:val="0088615B"/>
    <w:rsid w:val="0089055C"/>
    <w:rsid w:val="008A3BCD"/>
    <w:rsid w:val="008E14B4"/>
    <w:rsid w:val="008E7D61"/>
    <w:rsid w:val="00911C68"/>
    <w:rsid w:val="00920B70"/>
    <w:rsid w:val="00935735"/>
    <w:rsid w:val="00965C0E"/>
    <w:rsid w:val="00984D5F"/>
    <w:rsid w:val="00992122"/>
    <w:rsid w:val="0099513E"/>
    <w:rsid w:val="009965C0"/>
    <w:rsid w:val="009A6B67"/>
    <w:rsid w:val="009B0A89"/>
    <w:rsid w:val="009B4713"/>
    <w:rsid w:val="009C1C53"/>
    <w:rsid w:val="009C7B3D"/>
    <w:rsid w:val="009D0491"/>
    <w:rsid w:val="009D32CC"/>
    <w:rsid w:val="009D5CA5"/>
    <w:rsid w:val="00A07F5D"/>
    <w:rsid w:val="00A30BA2"/>
    <w:rsid w:val="00A30F88"/>
    <w:rsid w:val="00A356DE"/>
    <w:rsid w:val="00A37935"/>
    <w:rsid w:val="00A45936"/>
    <w:rsid w:val="00A53844"/>
    <w:rsid w:val="00A56353"/>
    <w:rsid w:val="00A57D52"/>
    <w:rsid w:val="00A60FFC"/>
    <w:rsid w:val="00A906CB"/>
    <w:rsid w:val="00A96EC2"/>
    <w:rsid w:val="00AA224B"/>
    <w:rsid w:val="00AA5621"/>
    <w:rsid w:val="00AB1CA2"/>
    <w:rsid w:val="00AB6F14"/>
    <w:rsid w:val="00AB739B"/>
    <w:rsid w:val="00AC14B4"/>
    <w:rsid w:val="00AC5876"/>
    <w:rsid w:val="00AF38A9"/>
    <w:rsid w:val="00B00CA5"/>
    <w:rsid w:val="00B01007"/>
    <w:rsid w:val="00B0268A"/>
    <w:rsid w:val="00B03703"/>
    <w:rsid w:val="00B0384E"/>
    <w:rsid w:val="00B15FB9"/>
    <w:rsid w:val="00B21C44"/>
    <w:rsid w:val="00B36000"/>
    <w:rsid w:val="00B52471"/>
    <w:rsid w:val="00B54AEA"/>
    <w:rsid w:val="00B667EA"/>
    <w:rsid w:val="00B706BE"/>
    <w:rsid w:val="00B81936"/>
    <w:rsid w:val="00B877C6"/>
    <w:rsid w:val="00B94867"/>
    <w:rsid w:val="00B972CB"/>
    <w:rsid w:val="00BA0286"/>
    <w:rsid w:val="00BA0540"/>
    <w:rsid w:val="00BA11B3"/>
    <w:rsid w:val="00BA2EC5"/>
    <w:rsid w:val="00BB0D6A"/>
    <w:rsid w:val="00BB6632"/>
    <w:rsid w:val="00BC359C"/>
    <w:rsid w:val="00BD18D8"/>
    <w:rsid w:val="00BD56CA"/>
    <w:rsid w:val="00C044EA"/>
    <w:rsid w:val="00C05C7C"/>
    <w:rsid w:val="00C06EAA"/>
    <w:rsid w:val="00C15BD7"/>
    <w:rsid w:val="00C429C1"/>
    <w:rsid w:val="00C43933"/>
    <w:rsid w:val="00C53492"/>
    <w:rsid w:val="00C55F67"/>
    <w:rsid w:val="00C626A7"/>
    <w:rsid w:val="00C9577F"/>
    <w:rsid w:val="00CB7F93"/>
    <w:rsid w:val="00CD17F1"/>
    <w:rsid w:val="00CE2629"/>
    <w:rsid w:val="00CF15B7"/>
    <w:rsid w:val="00CF2AF8"/>
    <w:rsid w:val="00CF4AF6"/>
    <w:rsid w:val="00D01B36"/>
    <w:rsid w:val="00D23938"/>
    <w:rsid w:val="00D36A31"/>
    <w:rsid w:val="00D373E6"/>
    <w:rsid w:val="00D41C2B"/>
    <w:rsid w:val="00D45D00"/>
    <w:rsid w:val="00D469D5"/>
    <w:rsid w:val="00D50306"/>
    <w:rsid w:val="00D52D5D"/>
    <w:rsid w:val="00D60481"/>
    <w:rsid w:val="00D61162"/>
    <w:rsid w:val="00D63A0B"/>
    <w:rsid w:val="00D666DC"/>
    <w:rsid w:val="00D7110A"/>
    <w:rsid w:val="00D75423"/>
    <w:rsid w:val="00D76A1C"/>
    <w:rsid w:val="00D80003"/>
    <w:rsid w:val="00D84167"/>
    <w:rsid w:val="00D865EF"/>
    <w:rsid w:val="00DA5860"/>
    <w:rsid w:val="00DB1EDA"/>
    <w:rsid w:val="00DB3738"/>
    <w:rsid w:val="00DB387F"/>
    <w:rsid w:val="00DB38DD"/>
    <w:rsid w:val="00DE7571"/>
    <w:rsid w:val="00DF2475"/>
    <w:rsid w:val="00DF34A4"/>
    <w:rsid w:val="00E341E4"/>
    <w:rsid w:val="00E34A2C"/>
    <w:rsid w:val="00E458AB"/>
    <w:rsid w:val="00E4758F"/>
    <w:rsid w:val="00E51BAC"/>
    <w:rsid w:val="00E624C3"/>
    <w:rsid w:val="00E6259A"/>
    <w:rsid w:val="00E63A9D"/>
    <w:rsid w:val="00E730CB"/>
    <w:rsid w:val="00E92131"/>
    <w:rsid w:val="00EB1AB8"/>
    <w:rsid w:val="00EB213D"/>
    <w:rsid w:val="00EB7C08"/>
    <w:rsid w:val="00ED37E9"/>
    <w:rsid w:val="00ED53D5"/>
    <w:rsid w:val="00ED6117"/>
    <w:rsid w:val="00ED694E"/>
    <w:rsid w:val="00EE0638"/>
    <w:rsid w:val="00EF2C82"/>
    <w:rsid w:val="00F161F8"/>
    <w:rsid w:val="00F23FB0"/>
    <w:rsid w:val="00F31461"/>
    <w:rsid w:val="00F31AF6"/>
    <w:rsid w:val="00F329E6"/>
    <w:rsid w:val="00F40475"/>
    <w:rsid w:val="00F50F19"/>
    <w:rsid w:val="00F56D11"/>
    <w:rsid w:val="00F66074"/>
    <w:rsid w:val="00F90A54"/>
    <w:rsid w:val="00F940DB"/>
    <w:rsid w:val="00FD6B03"/>
    <w:rsid w:val="00FE0E91"/>
    <w:rsid w:val="00FE2202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F4792"/>
  <w15:docId w15:val="{33666842-6F93-4F0A-85B4-A99909A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qFormat/>
    <w:rsid w:val="00984D5F"/>
  </w:style>
  <w:style w:type="paragraph" w:styleId="Nagwek1">
    <w:name w:val="heading 1"/>
    <w:basedOn w:val="Normalny"/>
    <w:next w:val="Normalny"/>
    <w:link w:val="Nagwek1Znak"/>
    <w:uiPriority w:val="9"/>
    <w:qFormat/>
    <w:rsid w:val="002839D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39D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39D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9D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9D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9D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9D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9D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9D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7D52"/>
  </w:style>
  <w:style w:type="paragraph" w:styleId="Stopka">
    <w:name w:val="footer"/>
    <w:basedOn w:val="Normalny"/>
    <w:link w:val="StopkaZnak"/>
    <w:uiPriority w:val="99"/>
    <w:semiHidden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839D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839D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839D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839D1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39D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2839D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9D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9D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9D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9D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9D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9D1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839D1"/>
    <w:rPr>
      <w:b/>
      <w:bCs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9D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839D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9D1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2839D1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2839D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839D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9D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9D1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2839D1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2839D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2839D1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839D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2839D1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839D1"/>
    <w:pPr>
      <w:outlineLvl w:val="9"/>
    </w:pPr>
  </w:style>
  <w:style w:type="paragraph" w:styleId="Tekstpodstawowy">
    <w:name w:val="Body Text"/>
    <w:basedOn w:val="Normalny"/>
    <w:link w:val="TekstpodstawowyZnak"/>
    <w:rsid w:val="0081421F"/>
    <w:pPr>
      <w:spacing w:after="0" w:line="240" w:lineRule="auto"/>
      <w:jc w:val="left"/>
    </w:pPr>
    <w:rPr>
      <w:rFonts w:ascii="Century Gothic" w:eastAsia="Times New Roman" w:hAnsi="Century Gothic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421F"/>
    <w:rPr>
      <w:rFonts w:ascii="Century Gothic" w:eastAsia="Times New Roman" w:hAnsi="Century Gothic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0F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0FBB"/>
  </w:style>
  <w:style w:type="paragraph" w:styleId="Akapitzlist">
    <w:name w:val="List Paragraph"/>
    <w:basedOn w:val="Normalny"/>
    <w:uiPriority w:val="34"/>
    <w:qFormat/>
    <w:rsid w:val="0098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E36C-DEF4-4948-B112-2366DB79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Sadowski Leszek</cp:lastModifiedBy>
  <cp:revision>9</cp:revision>
  <cp:lastPrinted>2019-10-15T08:32:00Z</cp:lastPrinted>
  <dcterms:created xsi:type="dcterms:W3CDTF">2019-10-14T11:13:00Z</dcterms:created>
  <dcterms:modified xsi:type="dcterms:W3CDTF">2019-10-16T05:55:00Z</dcterms:modified>
</cp:coreProperties>
</file>