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F18" w:rsidRDefault="00A83476" w:rsidP="00A834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476">
        <w:rPr>
          <w:rFonts w:ascii="Times New Roman" w:hAnsi="Times New Roman" w:cs="Times New Roman"/>
          <w:b/>
          <w:sz w:val="24"/>
          <w:szCs w:val="24"/>
        </w:rPr>
        <w:t>PROTOKÓŁ ZE SPOTKANIA W SPRAWIE PRZYGOTOWANIA PLANU ROZWOJU SPORTU OSÓB Z NIEPEŁNOSPRAWNOŚCIĄ W GMINIE MIEJSKIEJ KRAKÓW</w:t>
      </w:r>
      <w:r>
        <w:rPr>
          <w:rFonts w:ascii="Times New Roman" w:hAnsi="Times New Roman" w:cs="Times New Roman"/>
          <w:b/>
          <w:sz w:val="24"/>
          <w:szCs w:val="24"/>
        </w:rPr>
        <w:t xml:space="preserve"> 28.08.2018 R. SALA CENTRUM OBYWATELSKIEGO UL. REYMANA –STADION WISŁY KRAKÓW</w:t>
      </w:r>
    </w:p>
    <w:p w:rsidR="00A83476" w:rsidRDefault="00A83476" w:rsidP="00A8347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3476" w:rsidRPr="00A83476" w:rsidRDefault="00A83476" w:rsidP="00A83476">
      <w:pPr>
        <w:jc w:val="both"/>
        <w:rPr>
          <w:rFonts w:ascii="Times New Roman" w:hAnsi="Times New Roman" w:cs="Times New Roman"/>
          <w:sz w:val="24"/>
          <w:szCs w:val="24"/>
        </w:rPr>
      </w:pPr>
      <w:r w:rsidRPr="00A83476">
        <w:rPr>
          <w:rFonts w:ascii="Times New Roman" w:hAnsi="Times New Roman" w:cs="Times New Roman"/>
          <w:sz w:val="24"/>
          <w:szCs w:val="24"/>
        </w:rPr>
        <w:t>W spotkaniu wzięli udział przedstawiciele organizacji prowadzących działania w zakresie sportu osób niepełnosprawnych (lista w załączeniu).</w:t>
      </w:r>
    </w:p>
    <w:p w:rsidR="00A83476" w:rsidRDefault="00A83476" w:rsidP="00A83476">
      <w:pPr>
        <w:jc w:val="both"/>
        <w:rPr>
          <w:rFonts w:ascii="Times New Roman" w:hAnsi="Times New Roman" w:cs="Times New Roman"/>
          <w:sz w:val="24"/>
          <w:szCs w:val="24"/>
        </w:rPr>
      </w:pPr>
      <w:r w:rsidRPr="00A83476">
        <w:rPr>
          <w:rFonts w:ascii="Times New Roman" w:hAnsi="Times New Roman" w:cs="Times New Roman"/>
          <w:sz w:val="24"/>
          <w:szCs w:val="24"/>
        </w:rPr>
        <w:t xml:space="preserve">Spotkanie otworzyła Dyrektor Biura ds. Osób Niepełnosprawnych p. Elżbieta </w:t>
      </w:r>
      <w:proofErr w:type="spellStart"/>
      <w:r w:rsidRPr="00A83476">
        <w:rPr>
          <w:rFonts w:ascii="Times New Roman" w:hAnsi="Times New Roman" w:cs="Times New Roman"/>
          <w:sz w:val="24"/>
          <w:szCs w:val="24"/>
        </w:rPr>
        <w:t>Kois-Żurek</w:t>
      </w:r>
      <w:r w:rsidR="006406C5">
        <w:rPr>
          <w:rFonts w:ascii="Times New Roman" w:hAnsi="Times New Roman" w:cs="Times New Roman"/>
          <w:sz w:val="24"/>
          <w:szCs w:val="24"/>
        </w:rPr>
        <w:t>.P</w:t>
      </w:r>
      <w:r w:rsidRPr="00A83476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Pr="00A83476">
        <w:rPr>
          <w:rFonts w:ascii="Times New Roman" w:hAnsi="Times New Roman" w:cs="Times New Roman"/>
          <w:sz w:val="24"/>
          <w:szCs w:val="24"/>
        </w:rPr>
        <w:t xml:space="preserve"> przywitaniu gości omówiła temat spotkania</w:t>
      </w:r>
      <w:r>
        <w:rPr>
          <w:rFonts w:ascii="Times New Roman" w:hAnsi="Times New Roman" w:cs="Times New Roman"/>
          <w:sz w:val="24"/>
          <w:szCs w:val="24"/>
        </w:rPr>
        <w:t xml:space="preserve"> – określenie zasad współpracy w zakresie rozwoju sportu, ze szczególnym uwzględnieniem oddanej w maju bieżącego roku Hali 100-lecia Cracovii – Centrum Sportu Osób Niepełnosprawnych.</w:t>
      </w:r>
    </w:p>
    <w:p w:rsidR="00A83476" w:rsidRDefault="00A83476" w:rsidP="00A834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Pełnomocnik PMK ds. Osób Niepełnosprawnych p. Bogdan Dąsal – przedstawił pokrótce </w:t>
      </w:r>
      <w:r w:rsidR="008D54A0">
        <w:rPr>
          <w:rFonts w:ascii="Times New Roman" w:hAnsi="Times New Roman" w:cs="Times New Roman"/>
          <w:sz w:val="24"/>
          <w:szCs w:val="24"/>
        </w:rPr>
        <w:t xml:space="preserve">cele Centrum Sportu Osób Niepełnosprawnych. W trakcie wystąpienia </w:t>
      </w:r>
      <w:r w:rsidR="0041719A">
        <w:rPr>
          <w:rFonts w:ascii="Times New Roman" w:hAnsi="Times New Roman" w:cs="Times New Roman"/>
          <w:sz w:val="24"/>
          <w:szCs w:val="24"/>
        </w:rPr>
        <w:t>okazało się, że jest kilka o</w:t>
      </w:r>
      <w:r w:rsidR="006406C5">
        <w:rPr>
          <w:rFonts w:ascii="Times New Roman" w:hAnsi="Times New Roman" w:cs="Times New Roman"/>
          <w:sz w:val="24"/>
          <w:szCs w:val="24"/>
        </w:rPr>
        <w:t>rganizacji</w:t>
      </w:r>
      <w:r w:rsidR="0041719A">
        <w:rPr>
          <w:rFonts w:ascii="Times New Roman" w:hAnsi="Times New Roman" w:cs="Times New Roman"/>
          <w:sz w:val="24"/>
          <w:szCs w:val="24"/>
        </w:rPr>
        <w:t>, które nie były w obiekcie. W związku z tym stwierdzono, że koni</w:t>
      </w:r>
      <w:r w:rsidR="000377F9">
        <w:rPr>
          <w:rFonts w:ascii="Times New Roman" w:hAnsi="Times New Roman" w:cs="Times New Roman"/>
          <w:sz w:val="24"/>
          <w:szCs w:val="24"/>
        </w:rPr>
        <w:t>ecznym staje się zorganizowanie spotkania z operatorem hali w celu wizualizacji możliwości korzystania z dostępnej w hali infrastruktury.</w:t>
      </w:r>
    </w:p>
    <w:p w:rsidR="000377F9" w:rsidRDefault="000377F9" w:rsidP="00A834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Tomasz Koźmiński</w:t>
      </w:r>
      <w:r w:rsidR="00A5654A">
        <w:rPr>
          <w:rFonts w:ascii="Times New Roman" w:hAnsi="Times New Roman" w:cs="Times New Roman"/>
          <w:sz w:val="24"/>
          <w:szCs w:val="24"/>
        </w:rPr>
        <w:t xml:space="preserve"> z Fundacji „For Heros” jako</w:t>
      </w:r>
      <w:r>
        <w:rPr>
          <w:rFonts w:ascii="Times New Roman" w:hAnsi="Times New Roman" w:cs="Times New Roman"/>
          <w:sz w:val="24"/>
          <w:szCs w:val="24"/>
        </w:rPr>
        <w:t xml:space="preserve"> przedstawił działania jakie podejmuje operator hali w zakresie działalności sekcji sportowych osób niepełnosprawnych – w chwil</w:t>
      </w:r>
      <w:r w:rsidR="00E325AC">
        <w:rPr>
          <w:rFonts w:ascii="Times New Roman" w:hAnsi="Times New Roman" w:cs="Times New Roman"/>
          <w:sz w:val="24"/>
          <w:szCs w:val="24"/>
        </w:rPr>
        <w:t xml:space="preserve">i obecnej prowadzone są zajęcia z </w:t>
      </w:r>
      <w:proofErr w:type="spellStart"/>
      <w:r w:rsidR="00E325AC">
        <w:rPr>
          <w:rFonts w:ascii="Times New Roman" w:hAnsi="Times New Roman" w:cs="Times New Roman"/>
          <w:sz w:val="24"/>
          <w:szCs w:val="24"/>
        </w:rPr>
        <w:t>goalballu</w:t>
      </w:r>
      <w:proofErr w:type="spellEnd"/>
      <w:r w:rsidR="00E325AC">
        <w:rPr>
          <w:rFonts w:ascii="Times New Roman" w:hAnsi="Times New Roman" w:cs="Times New Roman"/>
          <w:sz w:val="24"/>
          <w:szCs w:val="24"/>
        </w:rPr>
        <w:t xml:space="preserve">, od września ruszają zajęcia z koszykówki na wózkach i szermierki na wózkach. </w:t>
      </w:r>
      <w:r w:rsidR="00A5654A">
        <w:rPr>
          <w:rFonts w:ascii="Times New Roman" w:hAnsi="Times New Roman" w:cs="Times New Roman"/>
          <w:sz w:val="24"/>
          <w:szCs w:val="24"/>
        </w:rPr>
        <w:t>Problemem jest brak stałego cennika za wynajem sal</w:t>
      </w:r>
      <w:r w:rsidR="00C95E1A">
        <w:rPr>
          <w:rFonts w:ascii="Times New Roman" w:hAnsi="Times New Roman" w:cs="Times New Roman"/>
          <w:sz w:val="24"/>
          <w:szCs w:val="24"/>
        </w:rPr>
        <w:t xml:space="preserve"> i terminarza</w:t>
      </w:r>
      <w:r w:rsidR="00A5654A">
        <w:rPr>
          <w:rFonts w:ascii="Times New Roman" w:hAnsi="Times New Roman" w:cs="Times New Roman"/>
          <w:sz w:val="24"/>
          <w:szCs w:val="24"/>
        </w:rPr>
        <w:t>.</w:t>
      </w:r>
    </w:p>
    <w:p w:rsidR="00A5654A" w:rsidRDefault="00A5654A" w:rsidP="00A834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Małgorzata Bochenek z Integracyjnego Klubu Sportowego „Druga Strona Sportu” podniosła problem z wynajmowaniem obiektów sportowych na organizowanie imprez rangi mistrzowskiej. Zaproponowano wprowadzenie systemowego zapisu w umowach z operatorami obiektów sportowych, że w przypadku organizacji imprezy rangi mistrzowskiej, operatorzy będą zobligowani do udostępnienie obiektu, nawet kosztem odwołania zajęć komercyjnych w danym terminie. Propozycja musi zostać skonsultowana z Zarządem Infrastruktury Sportowej.</w:t>
      </w:r>
    </w:p>
    <w:p w:rsidR="00A5654A" w:rsidRDefault="00A5654A" w:rsidP="00A834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P. Piotr Niesyczyński z Fundacji </w:t>
      </w:r>
      <w:r w:rsidR="00C95E1A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Nie Widząc Przeszkód</w:t>
      </w:r>
      <w:r w:rsidR="00C95E1A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zaproponował, aby w przyszłorocznym konkursie ofert znalazł się dodatkowy obszar „Sportowe imprezy międzynarodowe</w:t>
      </w:r>
      <w:r w:rsidR="0050314C">
        <w:rPr>
          <w:rFonts w:ascii="Times New Roman" w:hAnsi="Times New Roman" w:cs="Times New Roman"/>
          <w:sz w:val="24"/>
          <w:szCs w:val="24"/>
        </w:rPr>
        <w:t>”</w:t>
      </w:r>
    </w:p>
    <w:p w:rsidR="0050314C" w:rsidRDefault="0050314C" w:rsidP="00A834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dalszej części spotkania dyskutowano na temat środków, które Gmina Miejska Kraków zabezpieczy na przyszłoroczny konkurs w obszarze sportu osób niepełnosprawnych – organizacje zobowiązały się do przygotowania wstępnych kosztów, jakie będą konieczne do funkcjonowania sekcji, organizacji cyklicznych zajęć, zawodów sportowych.</w:t>
      </w:r>
    </w:p>
    <w:p w:rsidR="0050314C" w:rsidRDefault="0050314C" w:rsidP="00A834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Przedstawiciele Fundacji „Nie Widząc Przeszkód” podnieśli fakt, że pomimo wielu wysiłków nie zdołali do tej pory znaleźć miejsca </w:t>
      </w:r>
      <w:r w:rsidR="00C95E1A">
        <w:rPr>
          <w:rFonts w:ascii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hAnsi="Times New Roman" w:cs="Times New Roman"/>
          <w:sz w:val="24"/>
          <w:szCs w:val="24"/>
        </w:rPr>
        <w:t>swoje treningi</w:t>
      </w:r>
      <w:r w:rsidR="00C95E1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z możliwością zamontowania na stałe </w:t>
      </w:r>
      <w:proofErr w:type="spellStart"/>
      <w:r>
        <w:rPr>
          <w:rFonts w:ascii="Times New Roman" w:hAnsi="Times New Roman" w:cs="Times New Roman"/>
          <w:sz w:val="24"/>
          <w:szCs w:val="24"/>
        </w:rPr>
        <w:t>band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niezbędnych do </w:t>
      </w:r>
      <w:r w:rsidR="005744EF">
        <w:rPr>
          <w:rFonts w:ascii="Times New Roman" w:hAnsi="Times New Roman" w:cs="Times New Roman"/>
          <w:sz w:val="24"/>
          <w:szCs w:val="24"/>
        </w:rPr>
        <w:t xml:space="preserve">prowadzenia treningów w </w:t>
      </w:r>
      <w:proofErr w:type="spellStart"/>
      <w:r w:rsidR="005744EF">
        <w:rPr>
          <w:rFonts w:ascii="Times New Roman" w:hAnsi="Times New Roman" w:cs="Times New Roman"/>
          <w:sz w:val="24"/>
          <w:szCs w:val="24"/>
        </w:rPr>
        <w:t>blind</w:t>
      </w:r>
      <w:proofErr w:type="spellEnd"/>
      <w:r w:rsidR="005744EF">
        <w:rPr>
          <w:rFonts w:ascii="Times New Roman" w:hAnsi="Times New Roman" w:cs="Times New Roman"/>
          <w:sz w:val="24"/>
          <w:szCs w:val="24"/>
        </w:rPr>
        <w:t xml:space="preserve"> footballu. Zaproponowali, aby </w:t>
      </w:r>
      <w:r w:rsidR="005744EF">
        <w:rPr>
          <w:rFonts w:ascii="Times New Roman" w:hAnsi="Times New Roman" w:cs="Times New Roman"/>
          <w:sz w:val="24"/>
          <w:szCs w:val="24"/>
        </w:rPr>
        <w:lastRenderedPageBreak/>
        <w:t>Biuro ds. Osób Niepełnosprawnych wsparło ich w rozmowach z Wydziałem Sportu Urzędu Miasta Krakowa w celu udostępnienia boiska na obiektach Międzyszkolnego Ośrodka Sportowego Kraków – Zachód przy pl. Na Groblach 9.</w:t>
      </w:r>
    </w:p>
    <w:p w:rsidR="005744EF" w:rsidRDefault="00716251" w:rsidP="00A834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T. Koźmiński i p. A. Bochenek podnieśli również sprawę dojazdów na rozgrywki ligowe i zawody sportowe. Zaproponowali, żeby miasto zabezpieczyło transport na takie wydarzenia.</w:t>
      </w:r>
    </w:p>
    <w:p w:rsidR="00716251" w:rsidRDefault="00716251" w:rsidP="00A834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Zastanawiano się również nad koniecznością stworzenia Programu Rozwoju Sportu Osób Niepełnosprawnych, który określałby systemowe rozwiązania</w:t>
      </w:r>
      <w:r w:rsidR="00C95E1A">
        <w:rPr>
          <w:rFonts w:ascii="Times New Roman" w:hAnsi="Times New Roman" w:cs="Times New Roman"/>
          <w:sz w:val="24"/>
          <w:szCs w:val="24"/>
        </w:rPr>
        <w:t xml:space="preserve"> w tym obszarze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16251" w:rsidRDefault="00716251" w:rsidP="00A834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Poruszono również problem jaki napotykają organizacje przy składaniu ofert w Wydziale Sportu – organizowanie zajęć dla co najmniej 50 </w:t>
      </w:r>
      <w:r w:rsidR="00AB2E0C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sób, co w przypadku</w:t>
      </w:r>
      <w:r w:rsidR="00D02B69">
        <w:rPr>
          <w:rFonts w:ascii="Times New Roman" w:hAnsi="Times New Roman" w:cs="Times New Roman"/>
          <w:sz w:val="24"/>
          <w:szCs w:val="24"/>
        </w:rPr>
        <w:t xml:space="preserve"> osób niepełnosprawnych jest praktycznie niewykonalne. To w dużej mierze eliminuje organizacje z otrzymania dotacji. Gospodarze spotkania zobowiązali się do zorganizowania spotkania z dyrektorem Wydziału Sportu w celu możliwości wypracowania przyjaźniejszych dla organizacji zasad oceny wniosków-ofert.</w:t>
      </w:r>
    </w:p>
    <w:p w:rsidR="00D02B69" w:rsidRDefault="00D02B69" w:rsidP="00A834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Zgłoszono również problem braku szkoleń kadry instruktorskiej, nie ma takiej oferty, która była by skierowana do zawodników, którzy kończą kariery</w:t>
      </w:r>
      <w:r w:rsidR="007B0B63">
        <w:rPr>
          <w:rFonts w:ascii="Times New Roman" w:hAnsi="Times New Roman" w:cs="Times New Roman"/>
          <w:sz w:val="24"/>
          <w:szCs w:val="24"/>
        </w:rPr>
        <w:t xml:space="preserve"> i którzy mogliby przekazywać swoją wiedzę i doświadczenie młodym adeptom</w:t>
      </w:r>
      <w:r w:rsidR="00AB2E0C">
        <w:rPr>
          <w:rFonts w:ascii="Times New Roman" w:hAnsi="Times New Roman" w:cs="Times New Roman"/>
          <w:sz w:val="24"/>
          <w:szCs w:val="24"/>
        </w:rPr>
        <w:t xml:space="preserve"> danej dyscypliny sportu</w:t>
      </w:r>
      <w:r w:rsidR="007B0B63">
        <w:rPr>
          <w:rFonts w:ascii="Times New Roman" w:hAnsi="Times New Roman" w:cs="Times New Roman"/>
          <w:sz w:val="24"/>
          <w:szCs w:val="24"/>
        </w:rPr>
        <w:t>.</w:t>
      </w:r>
    </w:p>
    <w:p w:rsidR="00B43BEE" w:rsidRDefault="00B43BEE" w:rsidP="00A834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Podjęty został temat środków finansowych z tzw. korkowego. Zastanawiano się czemu </w:t>
      </w:r>
      <w:r w:rsidR="000F6E43">
        <w:rPr>
          <w:rFonts w:ascii="Times New Roman" w:hAnsi="Times New Roman" w:cs="Times New Roman"/>
          <w:sz w:val="24"/>
          <w:szCs w:val="24"/>
        </w:rPr>
        <w:t>działania związane z obszarem niepełnosprawności nie mogą aplikować o w/w środki, skoro w sporcie dotowane są zadania związane z organizacją imprez i działań skierowanych do środowiska osób niepełnosprawnych, których zadaniem jest przeciwdziałanie m.in. alkoholizmowi w tej grupie społecznej. Została podjęta decyzja o ponownym przeanalizowaniu możliwości otrzymywania części środków finansowych na rozwój sportu osób niepełnosprawnych właśnie z „korkowego</w:t>
      </w:r>
      <w:r w:rsidR="003D3CFC">
        <w:rPr>
          <w:rFonts w:ascii="Times New Roman" w:hAnsi="Times New Roman" w:cs="Times New Roman"/>
          <w:sz w:val="24"/>
          <w:szCs w:val="24"/>
        </w:rPr>
        <w:t>”.</w:t>
      </w:r>
    </w:p>
    <w:p w:rsidR="003D3CFC" w:rsidRDefault="003D3CFC" w:rsidP="00A834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T. Koźmiński zwrócił uwagę na niewystarczającą promocję sportu osób niepełnosprawnych, pomimo licznych międzynarodowych osiągnięć sportowców niepełnosprawnych.</w:t>
      </w:r>
    </w:p>
    <w:p w:rsidR="003D3CFC" w:rsidRDefault="003D3CFC" w:rsidP="00A834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P. Podgórski ze Stowarzyszenia „Przystanek Betlejem” podjął temat większego zaangażowania przedstawicieli organizacji, które zrzeszają</w:t>
      </w:r>
      <w:r w:rsidR="0064304E">
        <w:rPr>
          <w:rFonts w:ascii="Times New Roman" w:hAnsi="Times New Roman" w:cs="Times New Roman"/>
          <w:sz w:val="24"/>
          <w:szCs w:val="24"/>
        </w:rPr>
        <w:t xml:space="preserve"> niepełnosprawnych sportowców na forum sportowym Krakowa i zaznaczanie swojej obecności na sportowej mapie Krakowa.</w:t>
      </w:r>
    </w:p>
    <w:p w:rsidR="0064304E" w:rsidRPr="006406C5" w:rsidRDefault="0064304E" w:rsidP="00A83476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406C5">
        <w:rPr>
          <w:rFonts w:ascii="Times New Roman" w:hAnsi="Times New Roman" w:cs="Times New Roman"/>
          <w:sz w:val="24"/>
          <w:szCs w:val="24"/>
          <w:u w:val="single"/>
        </w:rPr>
        <w:t>Końcowe ustalenia:</w:t>
      </w:r>
    </w:p>
    <w:p w:rsidR="0064304E" w:rsidRDefault="0064304E" w:rsidP="0064304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Wszystkie organizacje, które prowadzą sportowe aktywności zob</w:t>
      </w:r>
      <w:r w:rsidR="00AB2E0C">
        <w:rPr>
          <w:rFonts w:ascii="Times New Roman" w:hAnsi="Times New Roman" w:cs="Times New Roman"/>
          <w:sz w:val="24"/>
          <w:szCs w:val="24"/>
        </w:rPr>
        <w:t>ligowane</w:t>
      </w:r>
      <w:r>
        <w:rPr>
          <w:rFonts w:ascii="Times New Roman" w:hAnsi="Times New Roman" w:cs="Times New Roman"/>
          <w:sz w:val="24"/>
          <w:szCs w:val="24"/>
        </w:rPr>
        <w:t xml:space="preserve"> zostały do wstępnego oszacowania kosztów swojej działalności.</w:t>
      </w:r>
    </w:p>
    <w:p w:rsidR="0064304E" w:rsidRDefault="006406C5" w:rsidP="0064304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Ustalono, że koniecznym będzie organizacja spotkania z przedstawicielami Wydziału Sportu i Zarządu Infrastruktury Sportowej.</w:t>
      </w:r>
    </w:p>
    <w:p w:rsidR="006406C5" w:rsidRDefault="006406C5" w:rsidP="0064304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Zorganizowane będzie spotkanie z operatorem Hali 100-lecia Cracovii Centrum Sportu Osób Niepełnosprawnych.</w:t>
      </w:r>
    </w:p>
    <w:p w:rsidR="006406C5" w:rsidRPr="0064304E" w:rsidRDefault="006406C5" w:rsidP="0064304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Koniecznym jest większe zaangażowanie Zespołu Sportu Komisji Dialogu Obywatelskiego ds. Osób Niepełnosprawnych w prace związane z rozwojem sportu osób niepełnosprawnych.</w:t>
      </w:r>
    </w:p>
    <w:p w:rsidR="007B0B63" w:rsidRDefault="007B0B63" w:rsidP="00A834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54A0" w:rsidRPr="00A83476" w:rsidRDefault="008D54A0" w:rsidP="00A8347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D54A0" w:rsidRPr="00A83476" w:rsidSect="00A32F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6344C0"/>
    <w:multiLevelType w:val="hybridMultilevel"/>
    <w:tmpl w:val="C4AA41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83476"/>
    <w:rsid w:val="000377F9"/>
    <w:rsid w:val="000F6E43"/>
    <w:rsid w:val="003D3CFC"/>
    <w:rsid w:val="0041719A"/>
    <w:rsid w:val="0050314C"/>
    <w:rsid w:val="005744EF"/>
    <w:rsid w:val="006406C5"/>
    <w:rsid w:val="0064304E"/>
    <w:rsid w:val="00716251"/>
    <w:rsid w:val="007B0B63"/>
    <w:rsid w:val="008D54A0"/>
    <w:rsid w:val="00A32F18"/>
    <w:rsid w:val="00A5654A"/>
    <w:rsid w:val="00A83476"/>
    <w:rsid w:val="00AB2E0C"/>
    <w:rsid w:val="00B43BEE"/>
    <w:rsid w:val="00C95E1A"/>
    <w:rsid w:val="00D02B69"/>
    <w:rsid w:val="00D8389D"/>
    <w:rsid w:val="00E32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2F1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30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3</Pages>
  <Words>776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maczkab</dc:creator>
  <cp:lastModifiedBy>maczkab</cp:lastModifiedBy>
  <cp:revision>3</cp:revision>
  <dcterms:created xsi:type="dcterms:W3CDTF">2018-08-30T08:14:00Z</dcterms:created>
  <dcterms:modified xsi:type="dcterms:W3CDTF">2018-08-31T07:24:00Z</dcterms:modified>
</cp:coreProperties>
</file>