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FE" w:rsidRPr="00215B88" w:rsidRDefault="009C16FE" w:rsidP="009C16FE">
      <w:pPr>
        <w:pStyle w:val="Nagwek1"/>
        <w:jc w:val="center"/>
        <w:rPr>
          <w:b/>
          <w:sz w:val="24"/>
          <w:szCs w:val="24"/>
        </w:rPr>
      </w:pPr>
      <w:r w:rsidRPr="00215B88">
        <w:rPr>
          <w:b/>
          <w:sz w:val="24"/>
          <w:szCs w:val="24"/>
        </w:rPr>
        <w:t xml:space="preserve">OTWARTY KONKURS OFERT </w:t>
      </w:r>
      <w:r>
        <w:rPr>
          <w:b/>
          <w:sz w:val="24"/>
          <w:szCs w:val="24"/>
        </w:rPr>
        <w:t xml:space="preserve">2019 W RAMACH REGRANTINGU </w:t>
      </w:r>
    </w:p>
    <w:p w:rsidR="009C16FE" w:rsidRDefault="009C16FE" w:rsidP="009C16FE">
      <w:pPr>
        <w:pStyle w:val="Tytu"/>
      </w:pPr>
    </w:p>
    <w:p w:rsidR="009C16FE" w:rsidRPr="00AA6BDE" w:rsidRDefault="009C16FE" w:rsidP="009C16FE">
      <w:pPr>
        <w:jc w:val="both"/>
        <w:rPr>
          <w:sz w:val="24"/>
          <w:szCs w:val="24"/>
        </w:rPr>
      </w:pPr>
      <w:r w:rsidRPr="00D050EF">
        <w:rPr>
          <w:sz w:val="24"/>
          <w:szCs w:val="24"/>
        </w:rPr>
        <w:t xml:space="preserve">Stowarzyszenie na Rzecz Wsparcia Osób Zagrożonych Wykluczeniem Społecznym „Świstak” jako Operator zadania działając na mocy zarządzenia Nr </w:t>
      </w:r>
      <w:r>
        <w:rPr>
          <w:sz w:val="24"/>
          <w:szCs w:val="24"/>
        </w:rPr>
        <w:t>756/2019</w:t>
      </w:r>
      <w:r w:rsidRPr="00265375">
        <w:rPr>
          <w:sz w:val="24"/>
          <w:szCs w:val="24"/>
        </w:rPr>
        <w:t xml:space="preserve"> Prezydenta Miasta Krakowa z dnia </w:t>
      </w:r>
      <w:r>
        <w:rPr>
          <w:sz w:val="24"/>
          <w:szCs w:val="24"/>
        </w:rPr>
        <w:t>09 kwietnia</w:t>
      </w:r>
      <w:r w:rsidRPr="008A36E5">
        <w:rPr>
          <w:color w:val="FF0000"/>
          <w:sz w:val="24"/>
          <w:szCs w:val="24"/>
        </w:rPr>
        <w:t xml:space="preserve"> </w:t>
      </w:r>
      <w:r w:rsidRPr="00AA6BDE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A6BDE">
        <w:rPr>
          <w:sz w:val="24"/>
          <w:szCs w:val="24"/>
        </w:rPr>
        <w:t xml:space="preserve"> w</w:t>
      </w:r>
      <w:r w:rsidRPr="009A4A15">
        <w:rPr>
          <w:color w:val="FF0000"/>
          <w:sz w:val="24"/>
          <w:szCs w:val="24"/>
        </w:rPr>
        <w:t xml:space="preserve"> </w:t>
      </w:r>
      <w:r w:rsidRPr="00AA6BDE">
        <w:rPr>
          <w:sz w:val="24"/>
          <w:szCs w:val="24"/>
        </w:rPr>
        <w:t>sprawie zatwierdzenia wyników otwartego konkursu ofert dotyczącego realizacji w roku 201</w:t>
      </w:r>
      <w:r>
        <w:rPr>
          <w:sz w:val="24"/>
          <w:szCs w:val="24"/>
        </w:rPr>
        <w:t>9</w:t>
      </w:r>
      <w:r w:rsidRPr="00AA6BDE">
        <w:rPr>
          <w:sz w:val="24"/>
          <w:szCs w:val="24"/>
        </w:rPr>
        <w:t xml:space="preserve"> zadań publicznych w zakresie „Działalności na rzecz osób niepełnosprawnych”, zadań publicznych zaplanowanych przez Dzielnice Miasta Krakowa do realizacji we współpracy z organizacjami pozarządowymi       w zakresie „Działalności na rzecz osób niepełnosprawnych” oraz zadań publicznych w zakresie „Działalności na rzecz kombatantów i osób represjonowanych”.</w:t>
      </w:r>
    </w:p>
    <w:p w:rsidR="009C16FE" w:rsidRPr="00265375" w:rsidRDefault="009C16FE" w:rsidP="009C16FE">
      <w:pPr>
        <w:jc w:val="both"/>
        <w:rPr>
          <w:sz w:val="24"/>
        </w:rPr>
      </w:pPr>
    </w:p>
    <w:p w:rsidR="009C16FE" w:rsidRDefault="009C16FE" w:rsidP="009C16FE">
      <w:pPr>
        <w:jc w:val="both"/>
        <w:rPr>
          <w:b/>
          <w:sz w:val="24"/>
          <w:szCs w:val="24"/>
        </w:rPr>
      </w:pPr>
      <w:r w:rsidRPr="00265375">
        <w:rPr>
          <w:sz w:val="24"/>
          <w:szCs w:val="24"/>
        </w:rPr>
        <w:t xml:space="preserve">ogłasza otwarty konkurs ofert </w:t>
      </w:r>
      <w:r w:rsidRPr="000F0323">
        <w:rPr>
          <w:sz w:val="24"/>
          <w:szCs w:val="24"/>
        </w:rPr>
        <w:t>na realizację</w:t>
      </w:r>
      <w:r w:rsidRPr="00265375">
        <w:rPr>
          <w:sz w:val="24"/>
          <w:szCs w:val="24"/>
        </w:rPr>
        <w:t xml:space="preserve"> w 201</w:t>
      </w:r>
      <w:r>
        <w:rPr>
          <w:sz w:val="24"/>
          <w:szCs w:val="24"/>
        </w:rPr>
        <w:t>9</w:t>
      </w:r>
      <w:r w:rsidRPr="00265375">
        <w:rPr>
          <w:sz w:val="24"/>
          <w:szCs w:val="24"/>
        </w:rPr>
        <w:t xml:space="preserve"> roku zada</w:t>
      </w:r>
      <w:r>
        <w:rPr>
          <w:sz w:val="24"/>
          <w:szCs w:val="24"/>
        </w:rPr>
        <w:t>ń</w:t>
      </w:r>
      <w:r w:rsidRPr="00265375">
        <w:rPr>
          <w:sz w:val="24"/>
          <w:szCs w:val="24"/>
        </w:rPr>
        <w:t xml:space="preserve"> publiczn</w:t>
      </w:r>
      <w:r>
        <w:rPr>
          <w:sz w:val="24"/>
          <w:szCs w:val="24"/>
        </w:rPr>
        <w:t xml:space="preserve">ych w trakcie </w:t>
      </w:r>
    </w:p>
    <w:p w:rsidR="009C16FE" w:rsidRPr="00324267" w:rsidRDefault="009C16FE" w:rsidP="009C16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</w:t>
      </w:r>
      <w:r w:rsidRPr="00324267">
        <w:rPr>
          <w:b/>
          <w:sz w:val="24"/>
          <w:szCs w:val="24"/>
        </w:rPr>
        <w:t xml:space="preserve"> Ty</w:t>
      </w:r>
      <w:r>
        <w:rPr>
          <w:b/>
          <w:sz w:val="24"/>
          <w:szCs w:val="24"/>
        </w:rPr>
        <w:t>godnia</w:t>
      </w:r>
      <w:r w:rsidRPr="00324267">
        <w:rPr>
          <w:b/>
          <w:sz w:val="24"/>
          <w:szCs w:val="24"/>
        </w:rPr>
        <w:t xml:space="preserve"> Osób Niepełnosprawnych „Kocham Kraków z Wzajemnością”</w:t>
      </w:r>
    </w:p>
    <w:p w:rsidR="009C16FE" w:rsidRPr="00324267" w:rsidRDefault="009C16FE" w:rsidP="009C16FE">
      <w:pPr>
        <w:jc w:val="both"/>
        <w:rPr>
          <w:b/>
          <w:sz w:val="24"/>
          <w:szCs w:val="24"/>
        </w:rPr>
      </w:pPr>
    </w:p>
    <w:p w:rsidR="009C16FE" w:rsidRDefault="009C16FE" w:rsidP="009C16FE">
      <w:pPr>
        <w:jc w:val="both"/>
        <w:rPr>
          <w:sz w:val="24"/>
          <w:szCs w:val="24"/>
        </w:rPr>
      </w:pPr>
    </w:p>
    <w:p w:rsidR="009C16FE" w:rsidRPr="005345F0" w:rsidRDefault="009C16FE" w:rsidP="009C16FE">
      <w:pPr>
        <w:pStyle w:val="1"/>
        <w:tabs>
          <w:tab w:val="left" w:pos="567"/>
        </w:tabs>
        <w:ind w:left="0" w:firstLine="0"/>
        <w:rPr>
          <w:b/>
          <w:color w:val="000000"/>
          <w:szCs w:val="24"/>
          <w:u w:val="single"/>
        </w:rPr>
      </w:pPr>
      <w:r w:rsidRPr="005345F0">
        <w:rPr>
          <w:b/>
          <w:color w:val="000000"/>
          <w:szCs w:val="24"/>
          <w:u w:val="single"/>
        </w:rPr>
        <w:t>Rodzaj zada</w:t>
      </w:r>
      <w:r>
        <w:rPr>
          <w:b/>
          <w:color w:val="000000"/>
          <w:szCs w:val="24"/>
          <w:u w:val="single"/>
        </w:rPr>
        <w:t>nia</w:t>
      </w:r>
      <w:r w:rsidRPr="005345F0">
        <w:rPr>
          <w:b/>
          <w:color w:val="000000"/>
          <w:szCs w:val="24"/>
          <w:u w:val="single"/>
        </w:rPr>
        <w:t xml:space="preserve"> i wysokość środków publicznych planowanych na ich realizację</w:t>
      </w:r>
      <w:r>
        <w:rPr>
          <w:b/>
          <w:color w:val="000000"/>
          <w:szCs w:val="24"/>
          <w:u w:val="single"/>
        </w:rPr>
        <w:t>:</w:t>
      </w:r>
    </w:p>
    <w:p w:rsidR="009C16FE" w:rsidRPr="005345F0" w:rsidRDefault="009C16FE" w:rsidP="009C16FE">
      <w:pPr>
        <w:pStyle w:val="1"/>
        <w:tabs>
          <w:tab w:val="left" w:pos="567"/>
        </w:tabs>
        <w:ind w:left="0" w:firstLine="0"/>
        <w:rPr>
          <w:b/>
          <w:color w:val="000000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5242"/>
        <w:gridCol w:w="3402"/>
      </w:tblGrid>
      <w:tr w:rsidR="009C16FE" w:rsidRPr="00BB60B6" w:rsidTr="001D4C19">
        <w:trPr>
          <w:trHeight w:val="771"/>
        </w:trPr>
        <w:tc>
          <w:tcPr>
            <w:tcW w:w="292" w:type="pct"/>
          </w:tcPr>
          <w:p w:rsidR="009C16FE" w:rsidRPr="00BB60B6" w:rsidRDefault="009C16FE" w:rsidP="001D4C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0B6">
              <w:rPr>
                <w:b/>
                <w:color w:val="000000"/>
              </w:rPr>
              <w:t>lp</w:t>
            </w:r>
            <w:r w:rsidRPr="00BB60B6">
              <w:rPr>
                <w:color w:val="000000"/>
              </w:rPr>
              <w:t>.</w:t>
            </w:r>
          </w:p>
        </w:tc>
        <w:tc>
          <w:tcPr>
            <w:tcW w:w="2855" w:type="pct"/>
          </w:tcPr>
          <w:p w:rsidR="009C16FE" w:rsidRPr="00F34FC6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FC6">
              <w:rPr>
                <w:b/>
                <w:color w:val="000000"/>
                <w:sz w:val="24"/>
                <w:szCs w:val="24"/>
              </w:rPr>
              <w:t>nazwa zadania publicznego</w:t>
            </w:r>
          </w:p>
          <w:p w:rsidR="009C16FE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9C16FE" w:rsidRPr="00F34FC6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F34FC6">
              <w:rPr>
                <w:b/>
                <w:color w:val="000000"/>
                <w:sz w:val="24"/>
                <w:szCs w:val="24"/>
                <w:u w:val="single"/>
              </w:rPr>
              <w:t>Działania na rzecz osób niepełnosprawnych</w:t>
            </w:r>
          </w:p>
          <w:p w:rsidR="009C16FE" w:rsidRPr="00F34FC6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pct"/>
          </w:tcPr>
          <w:p w:rsidR="009C16FE" w:rsidRPr="00F34FC6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FC6">
              <w:rPr>
                <w:b/>
                <w:color w:val="000000"/>
                <w:sz w:val="24"/>
                <w:szCs w:val="24"/>
              </w:rPr>
              <w:t>planowana wysokość środków publicznych na realizację zadania w zł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9C16FE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1D0C">
              <w:rPr>
                <w:b/>
                <w:color w:val="000000"/>
                <w:sz w:val="24"/>
                <w:szCs w:val="24"/>
              </w:rPr>
              <w:t xml:space="preserve">Łącznie </w:t>
            </w:r>
          </w:p>
          <w:p w:rsidR="009C16FE" w:rsidRPr="00721D0C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300 000,00</w:t>
            </w:r>
          </w:p>
        </w:tc>
      </w:tr>
      <w:tr w:rsidR="009C16FE" w:rsidRPr="00E259EA" w:rsidTr="001D4C19">
        <w:trPr>
          <w:trHeight w:val="5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FE" w:rsidRDefault="009C16FE" w:rsidP="001D4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FE" w:rsidRDefault="009C16FE" w:rsidP="009C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 Tydzień Osób Niepełnosprawnych „Kocham Kraków z Wzajemnością”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FE" w:rsidRPr="00A7182A" w:rsidRDefault="009C16FE" w:rsidP="001D4C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A7182A">
              <w:rPr>
                <w:b/>
                <w:sz w:val="24"/>
                <w:szCs w:val="24"/>
              </w:rPr>
              <w:t>00 000,00</w:t>
            </w:r>
          </w:p>
        </w:tc>
      </w:tr>
    </w:tbl>
    <w:p w:rsidR="009C16FE" w:rsidRDefault="009C16FE" w:rsidP="009C16F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9C16FE" w:rsidRDefault="009C16FE" w:rsidP="009C16FE">
      <w:pPr>
        <w:rPr>
          <w:b/>
          <w:sz w:val="24"/>
          <w:szCs w:val="24"/>
          <w:u w:val="single"/>
        </w:rPr>
      </w:pPr>
    </w:p>
    <w:p w:rsidR="009C16FE" w:rsidRPr="00215B88" w:rsidRDefault="009C16FE" w:rsidP="009C16FE">
      <w:pPr>
        <w:rPr>
          <w:b/>
          <w:sz w:val="24"/>
          <w:szCs w:val="24"/>
          <w:u w:val="single"/>
        </w:rPr>
      </w:pPr>
      <w:r w:rsidRPr="00215B88">
        <w:rPr>
          <w:b/>
          <w:sz w:val="24"/>
          <w:szCs w:val="24"/>
          <w:u w:val="single"/>
        </w:rPr>
        <w:t>Zasady przyznawania dotacji:</w:t>
      </w:r>
    </w:p>
    <w:p w:rsidR="009C16FE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Do złożenia ofert w konkursie uprawnione są organizacje pozarządowe oraz podmioty, wymienione w art. 3 ust. 3 ustawy z dnia 24 kwietnia 2003 r. o działalności pożytku publicznego i o wolontariacie (</w:t>
      </w:r>
      <w:r>
        <w:rPr>
          <w:sz w:val="24"/>
          <w:szCs w:val="24"/>
        </w:rPr>
        <w:t>tj.</w:t>
      </w:r>
      <w:r w:rsidRPr="00EA4A22">
        <w:rPr>
          <w:sz w:val="24"/>
          <w:szCs w:val="24"/>
        </w:rPr>
        <w:t xml:space="preserve"> </w:t>
      </w:r>
      <w:r w:rsidRPr="0023274F">
        <w:rPr>
          <w:sz w:val="24"/>
          <w:szCs w:val="24"/>
        </w:rPr>
        <w:t>(</w:t>
      </w:r>
      <w:r w:rsidRPr="00AA6BDE">
        <w:rPr>
          <w:rFonts w:eastAsia="Calibri"/>
          <w:sz w:val="24"/>
          <w:szCs w:val="24"/>
        </w:rPr>
        <w:t>Dz. U. z 201</w:t>
      </w:r>
      <w:r>
        <w:rPr>
          <w:rFonts w:eastAsia="Calibri"/>
          <w:sz w:val="24"/>
          <w:szCs w:val="24"/>
        </w:rPr>
        <w:t>9</w:t>
      </w:r>
      <w:r w:rsidRPr="00AA6BDE">
        <w:rPr>
          <w:rFonts w:eastAsia="Calibri"/>
          <w:sz w:val="24"/>
          <w:szCs w:val="24"/>
        </w:rPr>
        <w:t xml:space="preserve"> r. poz. </w:t>
      </w:r>
      <w:r>
        <w:rPr>
          <w:rFonts w:eastAsia="Calibri"/>
          <w:sz w:val="24"/>
          <w:szCs w:val="24"/>
        </w:rPr>
        <w:t>688</w:t>
      </w:r>
      <w:r w:rsidRPr="0023274F">
        <w:rPr>
          <w:rFonts w:eastAsia="Calibri"/>
          <w:sz w:val="24"/>
          <w:szCs w:val="24"/>
        </w:rPr>
        <w:t>)</w:t>
      </w:r>
      <w:r w:rsidRPr="00215B88">
        <w:rPr>
          <w:sz w:val="24"/>
          <w:szCs w:val="24"/>
        </w:rPr>
        <w:t>, prowadząc</w:t>
      </w:r>
      <w:r>
        <w:rPr>
          <w:sz w:val="24"/>
          <w:szCs w:val="24"/>
        </w:rPr>
        <w:t>e</w:t>
      </w:r>
      <w:r w:rsidRPr="00215B88">
        <w:rPr>
          <w:sz w:val="24"/>
          <w:szCs w:val="24"/>
        </w:rPr>
        <w:t xml:space="preserve"> działalność pożytku publicznego odpowiednio do terytorialnego zakresu działania Gminy Miejskiej Kraków, niedziałające w celu osiągnięcia zysku oraz których działalność statutowa zgodna jest z dziedziną zlecanego zadania.</w:t>
      </w:r>
    </w:p>
    <w:p w:rsidR="009C16FE" w:rsidRDefault="009C16FE" w:rsidP="009C16FE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708AA">
        <w:rPr>
          <w:sz w:val="24"/>
          <w:szCs w:val="24"/>
        </w:rPr>
        <w:t>Warunkiem</w:t>
      </w:r>
      <w:r w:rsidRPr="00E708AA">
        <w:rPr>
          <w:color w:val="000000"/>
          <w:sz w:val="24"/>
          <w:szCs w:val="24"/>
        </w:rPr>
        <w:t xml:space="preserve"> udziału w konkursie i ubiegania się o dofinansowanie realizacji zadania publicznego przez oferentów jest złożenie w terminie i w sposób określony w niniejszym ogłoszeniu, kompletnej i prawidłowo wypełnionej oferty, zgodnej z załączonym do ogłoszenia wzorem</w:t>
      </w:r>
      <w:r>
        <w:rPr>
          <w:color w:val="000000"/>
          <w:sz w:val="24"/>
          <w:szCs w:val="24"/>
        </w:rPr>
        <w:t xml:space="preserve"> stanowiącym </w:t>
      </w:r>
      <w:r w:rsidRPr="00795C97">
        <w:rPr>
          <w:b/>
          <w:color w:val="000000"/>
          <w:sz w:val="24"/>
          <w:szCs w:val="24"/>
        </w:rPr>
        <w:t>( załącznik nr 1)</w:t>
      </w:r>
      <w:r>
        <w:rPr>
          <w:b/>
          <w:color w:val="000000"/>
          <w:sz w:val="24"/>
          <w:szCs w:val="24"/>
        </w:rPr>
        <w:t>.</w:t>
      </w:r>
      <w:r w:rsidRPr="00E708AA">
        <w:rPr>
          <w:color w:val="FF0000"/>
          <w:sz w:val="24"/>
          <w:szCs w:val="24"/>
        </w:rPr>
        <w:t xml:space="preserve"> </w:t>
      </w:r>
    </w:p>
    <w:p w:rsidR="009C16FE" w:rsidRPr="009C16FE" w:rsidRDefault="009C16FE" w:rsidP="009C16F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Każdy z oferentów może złożyć </w:t>
      </w:r>
      <w:r w:rsidRPr="009C16FE">
        <w:rPr>
          <w:b/>
          <w:sz w:val="24"/>
          <w:szCs w:val="24"/>
        </w:rPr>
        <w:t>dwie oferty do kwoty 25 000,00 zł.</w:t>
      </w:r>
    </w:p>
    <w:p w:rsidR="009C16FE" w:rsidRPr="00D60627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D60627">
        <w:rPr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Oferent odpowiada za rzetelność, poprawność i kompletność oferty oraz zawartych w niej informacji.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Terminowe złożenie poprawnej i kompletnej oferty nie jest równoznaczne z przyznaniem dotacji.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</w:t>
      </w:r>
      <w:r w:rsidRPr="00215B88">
        <w:rPr>
          <w:sz w:val="24"/>
          <w:szCs w:val="24"/>
        </w:rPr>
        <w:t xml:space="preserve"> konkursow</w:t>
      </w:r>
      <w:r>
        <w:rPr>
          <w:sz w:val="24"/>
          <w:szCs w:val="24"/>
        </w:rPr>
        <w:t>a</w:t>
      </w:r>
      <w:r w:rsidRPr="00215B88">
        <w:rPr>
          <w:sz w:val="24"/>
          <w:szCs w:val="24"/>
        </w:rPr>
        <w:t xml:space="preserve"> proponuj</w:t>
      </w:r>
      <w:r>
        <w:rPr>
          <w:sz w:val="24"/>
          <w:szCs w:val="24"/>
        </w:rPr>
        <w:t>e</w:t>
      </w:r>
      <w:r w:rsidRPr="00215B88">
        <w:rPr>
          <w:sz w:val="24"/>
          <w:szCs w:val="24"/>
        </w:rPr>
        <w:t xml:space="preserve"> wysokość kwot dotacji w</w:t>
      </w:r>
      <w:r>
        <w:rPr>
          <w:sz w:val="24"/>
          <w:szCs w:val="24"/>
        </w:rPr>
        <w:t xml:space="preserve"> oparciu o kryteria określone w </w:t>
      </w:r>
      <w:r w:rsidRPr="00215B88">
        <w:rPr>
          <w:sz w:val="24"/>
          <w:szCs w:val="24"/>
        </w:rPr>
        <w:t>niniejszym ogłoszeniu, w zależności od ilości uzyskanych punków, zakresu</w:t>
      </w:r>
      <w:r>
        <w:rPr>
          <w:sz w:val="24"/>
          <w:szCs w:val="24"/>
        </w:rPr>
        <w:t xml:space="preserve"> </w:t>
      </w:r>
      <w:r w:rsidRPr="00215B88">
        <w:rPr>
          <w:sz w:val="24"/>
          <w:szCs w:val="24"/>
        </w:rPr>
        <w:t>i charakteru zadania objętego ofertą oraz kalkulacją kosztów jego realizacji.</w:t>
      </w:r>
    </w:p>
    <w:p w:rsidR="009C16FE" w:rsidRPr="006E5FD5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9C16FE">
        <w:rPr>
          <w:sz w:val="24"/>
          <w:szCs w:val="24"/>
        </w:rPr>
        <w:t>Dofinansowanie nastąpi w trybie wspierania realizacji zadania publicznego</w:t>
      </w:r>
      <w:r w:rsidRPr="00215B88">
        <w:rPr>
          <w:b/>
          <w:sz w:val="24"/>
          <w:szCs w:val="24"/>
        </w:rPr>
        <w:t>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lastRenderedPageBreak/>
        <w:t xml:space="preserve">Organizacje pozarządowe lub podmioty wymienione w art. 3 ust. 3 ustawy, z którymi </w:t>
      </w:r>
      <w:r>
        <w:rPr>
          <w:sz w:val="24"/>
          <w:szCs w:val="24"/>
        </w:rPr>
        <w:t>Operator</w:t>
      </w:r>
      <w:r w:rsidRPr="00215B88">
        <w:rPr>
          <w:sz w:val="24"/>
          <w:szCs w:val="24"/>
        </w:rPr>
        <w:t xml:space="preserve"> zawrze umowę na realizację zdania publicznego, </w:t>
      </w:r>
      <w:r>
        <w:rPr>
          <w:sz w:val="24"/>
          <w:szCs w:val="24"/>
        </w:rPr>
        <w:t xml:space="preserve">nie </w:t>
      </w:r>
      <w:r w:rsidRPr="00215B88">
        <w:rPr>
          <w:sz w:val="24"/>
          <w:szCs w:val="24"/>
        </w:rPr>
        <w:t>mogą zlecić realizacj</w:t>
      </w:r>
      <w:r>
        <w:rPr>
          <w:sz w:val="24"/>
          <w:szCs w:val="24"/>
        </w:rPr>
        <w:t>i</w:t>
      </w:r>
      <w:r w:rsidRPr="00215B88">
        <w:rPr>
          <w:sz w:val="24"/>
          <w:szCs w:val="24"/>
        </w:rPr>
        <w:t xml:space="preserve"> zadania publicznego </w:t>
      </w:r>
      <w:r>
        <w:rPr>
          <w:sz w:val="24"/>
          <w:szCs w:val="24"/>
        </w:rPr>
        <w:t>innym organizacjom</w:t>
      </w:r>
      <w:r w:rsidRPr="00215B88">
        <w:rPr>
          <w:sz w:val="24"/>
          <w:szCs w:val="24"/>
        </w:rPr>
        <w:t>, niebędącym stron</w:t>
      </w:r>
      <w:r>
        <w:rPr>
          <w:sz w:val="24"/>
          <w:szCs w:val="24"/>
        </w:rPr>
        <w:t>ą</w:t>
      </w:r>
      <w:r w:rsidRPr="00215B88">
        <w:rPr>
          <w:sz w:val="24"/>
          <w:szCs w:val="24"/>
        </w:rPr>
        <w:t xml:space="preserve"> umowy. </w:t>
      </w:r>
    </w:p>
    <w:p w:rsidR="009C16FE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W przypadku, gdy organizacja otrzyma dotację w wysokości niższej niż wnioskowana, </w:t>
      </w:r>
      <w:r>
        <w:rPr>
          <w:sz w:val="24"/>
          <w:szCs w:val="24"/>
        </w:rPr>
        <w:t>Operator</w:t>
      </w:r>
      <w:r w:rsidRPr="00215B88">
        <w:rPr>
          <w:sz w:val="24"/>
          <w:szCs w:val="24"/>
        </w:rPr>
        <w:t xml:space="preserve"> oraz </w:t>
      </w:r>
      <w:r>
        <w:rPr>
          <w:sz w:val="24"/>
          <w:szCs w:val="24"/>
        </w:rPr>
        <w:t>Oferent</w:t>
      </w:r>
      <w:r w:rsidRPr="00215B88">
        <w:rPr>
          <w:sz w:val="24"/>
          <w:szCs w:val="24"/>
        </w:rPr>
        <w:t xml:space="preserve"> dokonują uzgodnień, których celem jest doprecyzowanie warunków i zakresu realizacji zadania</w:t>
      </w:r>
      <w:r>
        <w:rPr>
          <w:sz w:val="24"/>
          <w:szCs w:val="24"/>
        </w:rPr>
        <w:t xml:space="preserve">, </w:t>
      </w:r>
      <w:r w:rsidRPr="00BE3054">
        <w:rPr>
          <w:b/>
          <w:sz w:val="24"/>
          <w:szCs w:val="24"/>
        </w:rPr>
        <w:t xml:space="preserve">zachowując podstawowe cele merytoryczne zadania </w:t>
      </w:r>
      <w:r w:rsidRPr="00215B88">
        <w:rPr>
          <w:sz w:val="24"/>
          <w:szCs w:val="24"/>
        </w:rPr>
        <w:t>lub odstępują</w:t>
      </w:r>
      <w:r>
        <w:rPr>
          <w:sz w:val="24"/>
          <w:szCs w:val="24"/>
        </w:rPr>
        <w:t>c</w:t>
      </w:r>
      <w:r w:rsidRPr="00215B88">
        <w:rPr>
          <w:sz w:val="24"/>
          <w:szCs w:val="24"/>
        </w:rPr>
        <w:t xml:space="preserve"> od jego realizacji. </w:t>
      </w:r>
    </w:p>
    <w:p w:rsidR="009C16FE" w:rsidRPr="00AA6BDE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AA6BDE">
        <w:rPr>
          <w:sz w:val="24"/>
          <w:szCs w:val="24"/>
        </w:rPr>
        <w:t>Kwota środków własnych  Oferenta nie może być niższa niż 10 % całkowitej wartości zadania: środki finansowe co najmniej 5%, wkład osobowy co najmniej 5%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dotacji możliwe jest sfinansowanie kosztów </w:t>
      </w:r>
      <w:proofErr w:type="spellStart"/>
      <w:r>
        <w:rPr>
          <w:sz w:val="24"/>
          <w:szCs w:val="24"/>
        </w:rPr>
        <w:t>administracyjnych</w:t>
      </w:r>
      <w:proofErr w:type="spellEnd"/>
      <w:r>
        <w:rPr>
          <w:sz w:val="24"/>
          <w:szCs w:val="24"/>
        </w:rPr>
        <w:t xml:space="preserve"> w wysokości do 20 % udzielonej dotacji. Koszty administracyjne obejmują również wynagrodzenie koordynatora.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Od podjętych decyzji związanych z rozstrzygnięciem konkursu nie przysługuje odwołanie.</w:t>
      </w:r>
    </w:p>
    <w:p w:rsidR="009C16FE" w:rsidRPr="006B330B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6B330B">
        <w:rPr>
          <w:sz w:val="24"/>
          <w:szCs w:val="24"/>
        </w:rPr>
        <w:t>Warunkiem przekazania dotacji jest zawarcie umowy w formie pisemnej pod rygorem nieważności.</w:t>
      </w:r>
    </w:p>
    <w:p w:rsidR="009C16FE" w:rsidRPr="00215B88" w:rsidRDefault="009C16FE" w:rsidP="009C16FE">
      <w:pPr>
        <w:numPr>
          <w:ilvl w:val="0"/>
          <w:numId w:val="1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Oferent przyjmując zlecenie realizacji zadania zobowiązuje się do wykonania zadania </w:t>
      </w:r>
      <w:r>
        <w:rPr>
          <w:sz w:val="24"/>
          <w:szCs w:val="24"/>
        </w:rPr>
        <w:t>w </w:t>
      </w:r>
      <w:r w:rsidRPr="00215B88">
        <w:rPr>
          <w:sz w:val="24"/>
          <w:szCs w:val="24"/>
        </w:rPr>
        <w:t>zakresie i na zasadach określonych w umowie</w:t>
      </w:r>
      <w:r>
        <w:rPr>
          <w:sz w:val="24"/>
          <w:szCs w:val="24"/>
        </w:rPr>
        <w:t>.</w:t>
      </w:r>
    </w:p>
    <w:p w:rsidR="009C16FE" w:rsidRPr="00E708AA" w:rsidRDefault="009C16FE" w:rsidP="009C16FE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215B88">
        <w:rPr>
          <w:sz w:val="24"/>
          <w:szCs w:val="24"/>
        </w:rPr>
        <w:t>Z wykonania zadania objętego umową, w tym z zaangażowania środków własnych w jego realizację, organizacja sporządza sprawozdanie</w:t>
      </w:r>
      <w:r>
        <w:rPr>
          <w:sz w:val="24"/>
          <w:szCs w:val="24"/>
        </w:rPr>
        <w:t xml:space="preserve">, </w:t>
      </w:r>
      <w:r w:rsidRPr="00E708AA">
        <w:rPr>
          <w:color w:val="000000"/>
          <w:sz w:val="24"/>
          <w:szCs w:val="24"/>
        </w:rPr>
        <w:t>zgodne z załączonym do ogłoszenia wzorem</w:t>
      </w:r>
      <w:r>
        <w:rPr>
          <w:color w:val="000000"/>
          <w:sz w:val="24"/>
          <w:szCs w:val="24"/>
        </w:rPr>
        <w:t xml:space="preserve"> stanowiącym </w:t>
      </w:r>
      <w:r w:rsidRPr="00795C97">
        <w:rPr>
          <w:b/>
          <w:color w:val="000000"/>
          <w:sz w:val="24"/>
          <w:szCs w:val="24"/>
        </w:rPr>
        <w:t xml:space="preserve">(załącznik nr </w:t>
      </w:r>
      <w:r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).</w:t>
      </w:r>
      <w:r w:rsidRPr="00E708AA">
        <w:rPr>
          <w:color w:val="FF0000"/>
          <w:sz w:val="24"/>
          <w:szCs w:val="24"/>
        </w:rPr>
        <w:t xml:space="preserve"> </w:t>
      </w:r>
    </w:p>
    <w:p w:rsidR="009C16FE" w:rsidRPr="00ED35B2" w:rsidRDefault="009C16FE" w:rsidP="009C16FE">
      <w:pPr>
        <w:jc w:val="both"/>
        <w:rPr>
          <w:color w:val="FF0000"/>
          <w:sz w:val="24"/>
          <w:szCs w:val="24"/>
        </w:rPr>
      </w:pPr>
    </w:p>
    <w:p w:rsidR="009C16FE" w:rsidRDefault="009C16FE" w:rsidP="009C16FE">
      <w:pPr>
        <w:rPr>
          <w:b/>
          <w:color w:val="000000"/>
          <w:sz w:val="24"/>
          <w:szCs w:val="24"/>
          <w:u w:val="single"/>
        </w:rPr>
      </w:pPr>
      <w:r w:rsidRPr="00C8142C">
        <w:rPr>
          <w:b/>
          <w:sz w:val="24"/>
          <w:szCs w:val="24"/>
          <w:u w:val="single"/>
        </w:rPr>
        <w:t>Terminy i warunki realizacji zada</w:t>
      </w:r>
      <w:r>
        <w:rPr>
          <w:b/>
          <w:sz w:val="24"/>
          <w:szCs w:val="24"/>
          <w:u w:val="single"/>
        </w:rPr>
        <w:t>nia</w:t>
      </w:r>
      <w:r w:rsidRPr="00C8142C">
        <w:rPr>
          <w:b/>
          <w:sz w:val="24"/>
          <w:szCs w:val="24"/>
          <w:u w:val="single"/>
        </w:rPr>
        <w:t xml:space="preserve"> publiczn</w:t>
      </w:r>
      <w:r>
        <w:rPr>
          <w:b/>
          <w:sz w:val="24"/>
          <w:szCs w:val="24"/>
          <w:u w:val="single"/>
        </w:rPr>
        <w:t>ego</w:t>
      </w:r>
      <w:r w:rsidRPr="00C8142C">
        <w:rPr>
          <w:b/>
          <w:color w:val="000000"/>
          <w:sz w:val="24"/>
          <w:szCs w:val="24"/>
          <w:u w:val="single"/>
        </w:rPr>
        <w:t xml:space="preserve"> zaplanowan</w:t>
      </w:r>
      <w:r>
        <w:rPr>
          <w:b/>
          <w:color w:val="000000"/>
          <w:sz w:val="24"/>
          <w:szCs w:val="24"/>
          <w:u w:val="single"/>
        </w:rPr>
        <w:t>ego przez Operatora</w:t>
      </w:r>
    </w:p>
    <w:p w:rsidR="009C16FE" w:rsidRDefault="009C16FE" w:rsidP="009C16FE">
      <w:pPr>
        <w:rPr>
          <w:b/>
          <w:color w:val="000000"/>
          <w:sz w:val="24"/>
          <w:szCs w:val="24"/>
          <w:u w:val="single"/>
        </w:rPr>
      </w:pPr>
    </w:p>
    <w:p w:rsidR="009C16FE" w:rsidRDefault="009C16FE" w:rsidP="009C16FE">
      <w:pPr>
        <w:rPr>
          <w:b/>
          <w:i/>
          <w:sz w:val="24"/>
          <w:szCs w:val="24"/>
        </w:rPr>
      </w:pPr>
      <w:r w:rsidRPr="00C66AFF">
        <w:rPr>
          <w:b/>
          <w:i/>
          <w:sz w:val="24"/>
          <w:szCs w:val="24"/>
        </w:rPr>
        <w:t>Nazwa zadania publicznego</w:t>
      </w:r>
    </w:p>
    <w:p w:rsidR="009C16FE" w:rsidRDefault="009C16FE" w:rsidP="009C16FE">
      <w:pPr>
        <w:rPr>
          <w:sz w:val="24"/>
          <w:szCs w:val="24"/>
        </w:rPr>
      </w:pPr>
    </w:p>
    <w:p w:rsidR="009C16FE" w:rsidRDefault="009C16FE" w:rsidP="009C16FE">
      <w:pPr>
        <w:rPr>
          <w:b/>
          <w:sz w:val="24"/>
          <w:szCs w:val="24"/>
        </w:rPr>
      </w:pPr>
      <w:r w:rsidRPr="00C66AFF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X</w:t>
      </w:r>
      <w:r w:rsidRPr="00C66AFF">
        <w:rPr>
          <w:b/>
          <w:sz w:val="24"/>
          <w:szCs w:val="24"/>
        </w:rPr>
        <w:t xml:space="preserve"> Tydzień Osób Niepełnosprawnych „Kocham Kraków z Wzajemnością”</w:t>
      </w:r>
    </w:p>
    <w:p w:rsidR="009C16FE" w:rsidRPr="005C13CE" w:rsidRDefault="009C16FE" w:rsidP="009C16FE">
      <w:pPr>
        <w:rPr>
          <w:sz w:val="24"/>
          <w:szCs w:val="24"/>
        </w:rPr>
      </w:pPr>
    </w:p>
    <w:p w:rsidR="009C16FE" w:rsidRDefault="009C16FE" w:rsidP="009C16F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Termin realizacji zadania</w:t>
      </w:r>
    </w:p>
    <w:p w:rsidR="009C16FE" w:rsidRDefault="009C16FE" w:rsidP="009C16FE">
      <w:pPr>
        <w:rPr>
          <w:b/>
          <w:i/>
          <w:sz w:val="24"/>
          <w:szCs w:val="24"/>
        </w:rPr>
      </w:pP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Pr="00400B07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5</w:t>
      </w:r>
      <w:r w:rsidRPr="00400B07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400B0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06</w:t>
      </w:r>
      <w:r w:rsidRPr="00400B07">
        <w:rPr>
          <w:b/>
          <w:sz w:val="24"/>
          <w:szCs w:val="24"/>
        </w:rPr>
        <w:t>.06.201</w:t>
      </w:r>
      <w:r>
        <w:rPr>
          <w:b/>
          <w:sz w:val="24"/>
          <w:szCs w:val="24"/>
        </w:rPr>
        <w:t xml:space="preserve">9 roku (Imprezy muszą się odbywać </w:t>
      </w:r>
      <w:r w:rsidRPr="004A35CB">
        <w:rPr>
          <w:b/>
          <w:sz w:val="24"/>
          <w:szCs w:val="24"/>
        </w:rPr>
        <w:t>w ramach X</w:t>
      </w:r>
      <w:r>
        <w:rPr>
          <w:b/>
          <w:sz w:val="24"/>
          <w:szCs w:val="24"/>
        </w:rPr>
        <w:t>X</w:t>
      </w:r>
      <w:r w:rsidRPr="004A35CB">
        <w:rPr>
          <w:b/>
          <w:sz w:val="24"/>
          <w:szCs w:val="24"/>
        </w:rPr>
        <w:t xml:space="preserve"> Tygodnia Osób Niepełnosprawnych „Ko</w:t>
      </w:r>
      <w:r>
        <w:rPr>
          <w:b/>
          <w:sz w:val="24"/>
          <w:szCs w:val="24"/>
        </w:rPr>
        <w:t>cham Kraków z Wzajemnością” w dniach 31</w:t>
      </w:r>
      <w:r w:rsidRPr="004A35C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5</w:t>
      </w:r>
      <w:r w:rsidRPr="004A35CB">
        <w:rPr>
          <w:b/>
          <w:sz w:val="24"/>
          <w:szCs w:val="24"/>
        </w:rPr>
        <w:t>.-</w:t>
      </w:r>
      <w:r>
        <w:rPr>
          <w:b/>
          <w:sz w:val="24"/>
          <w:szCs w:val="24"/>
        </w:rPr>
        <w:t>06</w:t>
      </w:r>
      <w:r w:rsidRPr="004A35CB">
        <w:rPr>
          <w:b/>
          <w:sz w:val="24"/>
          <w:szCs w:val="24"/>
        </w:rPr>
        <w:t>.06.201</w:t>
      </w:r>
      <w:r>
        <w:rPr>
          <w:b/>
          <w:sz w:val="24"/>
          <w:szCs w:val="24"/>
        </w:rPr>
        <w:t>98</w:t>
      </w:r>
      <w:r w:rsidRPr="004A35CB">
        <w:rPr>
          <w:b/>
          <w:sz w:val="24"/>
          <w:szCs w:val="24"/>
        </w:rPr>
        <w:t>)</w:t>
      </w:r>
    </w:p>
    <w:p w:rsidR="009C16FE" w:rsidRDefault="009C16FE" w:rsidP="009C16FE">
      <w:pPr>
        <w:rPr>
          <w:b/>
          <w:sz w:val="24"/>
          <w:szCs w:val="24"/>
        </w:rPr>
      </w:pPr>
    </w:p>
    <w:p w:rsidR="009C16FE" w:rsidRDefault="009C16FE" w:rsidP="009C16F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</w:t>
      </w:r>
      <w:r w:rsidRPr="004A35CB">
        <w:rPr>
          <w:b/>
          <w:i/>
          <w:sz w:val="24"/>
          <w:szCs w:val="24"/>
        </w:rPr>
        <w:t>arunki realizacji zadania</w:t>
      </w:r>
    </w:p>
    <w:p w:rsidR="009C16FE" w:rsidRDefault="009C16FE" w:rsidP="009C16FE">
      <w:pPr>
        <w:rPr>
          <w:b/>
          <w:i/>
          <w:sz w:val="24"/>
          <w:szCs w:val="24"/>
        </w:rPr>
      </w:pP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Wszystkie działania muszą się wpisywać w </w:t>
      </w:r>
      <w:r w:rsidRPr="009C7250">
        <w:rPr>
          <w:b/>
          <w:sz w:val="24"/>
          <w:szCs w:val="24"/>
        </w:rPr>
        <w:t>charakter</w:t>
      </w:r>
      <w:r w:rsidRPr="00AA448C">
        <w:rPr>
          <w:b/>
          <w:color w:val="FF0000"/>
          <w:sz w:val="24"/>
          <w:szCs w:val="24"/>
        </w:rPr>
        <w:t xml:space="preserve">  </w:t>
      </w:r>
      <w:r w:rsidRPr="004A35CB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X</w:t>
      </w:r>
      <w:r w:rsidRPr="004A35CB">
        <w:rPr>
          <w:b/>
          <w:sz w:val="24"/>
          <w:szCs w:val="24"/>
        </w:rPr>
        <w:t xml:space="preserve"> Ty</w:t>
      </w:r>
      <w:r>
        <w:rPr>
          <w:b/>
          <w:sz w:val="24"/>
          <w:szCs w:val="24"/>
        </w:rPr>
        <w:t>godnia</w:t>
      </w:r>
      <w:r w:rsidRPr="004A35CB">
        <w:rPr>
          <w:b/>
          <w:sz w:val="24"/>
          <w:szCs w:val="24"/>
        </w:rPr>
        <w:t xml:space="preserve"> Osób Niepełnosprawnych „Kocham Kraków z Wzajemnością”</w:t>
      </w:r>
      <w:r>
        <w:rPr>
          <w:b/>
          <w:sz w:val="24"/>
          <w:szCs w:val="24"/>
        </w:rPr>
        <w:t>.</w:t>
      </w:r>
    </w:p>
    <w:p w:rsidR="009C16FE" w:rsidRPr="009C7250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Imprezy muszą mieć charakter otwarty (</w:t>
      </w:r>
      <w:r w:rsidRPr="009C7250">
        <w:rPr>
          <w:b/>
          <w:sz w:val="24"/>
          <w:szCs w:val="24"/>
        </w:rPr>
        <w:t>każda chętna osoba niepełnosprawna może się zgłosić jako uczestnik).</w:t>
      </w: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Miejsca w których będą odbywały się imprezy muszą być w jak największym stopniu przystosowane dla osób niepełnosprawnych.</w:t>
      </w: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Zaplanowane przedsięwzięcia, imprezy mają mieć charakter sportowy, kulturalny, rekreacyjny, edukacyjny, zabawowy.</w:t>
      </w: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Istnieje możliwość zaplanowania  przedsięwzięć w ramach inauguracji Tygodnia Osób Niepełnosprawnych w dniu </w:t>
      </w:r>
      <w:r w:rsidR="00871E86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</w:t>
      </w:r>
      <w:proofErr w:type="spellStart"/>
      <w:r w:rsidR="00871E86">
        <w:rPr>
          <w:b/>
          <w:sz w:val="24"/>
          <w:szCs w:val="24"/>
        </w:rPr>
        <w:t>maja</w:t>
      </w:r>
      <w:proofErr w:type="spellEnd"/>
      <w:r>
        <w:rPr>
          <w:b/>
          <w:sz w:val="24"/>
          <w:szCs w:val="24"/>
        </w:rPr>
        <w:t xml:space="preserve"> 201</w:t>
      </w:r>
      <w:r w:rsidR="00871E8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roku na Rynku Głównym od strony </w:t>
      </w:r>
      <w:r w:rsidR="00871E86">
        <w:rPr>
          <w:b/>
          <w:sz w:val="24"/>
          <w:szCs w:val="24"/>
        </w:rPr>
        <w:t>Ratusza</w:t>
      </w:r>
      <w:r>
        <w:rPr>
          <w:b/>
          <w:sz w:val="24"/>
          <w:szCs w:val="24"/>
        </w:rPr>
        <w:t xml:space="preserve"> np. plener malarski, konkursy, zabawy</w:t>
      </w:r>
      <w:r w:rsidR="00871E86">
        <w:rPr>
          <w:b/>
          <w:sz w:val="24"/>
          <w:szCs w:val="24"/>
        </w:rPr>
        <w:t>, zajęcia sportowe</w:t>
      </w:r>
      <w:r>
        <w:rPr>
          <w:b/>
          <w:sz w:val="24"/>
          <w:szCs w:val="24"/>
        </w:rPr>
        <w:t xml:space="preserve"> itp. </w:t>
      </w:r>
    </w:p>
    <w:p w:rsidR="009C16FE" w:rsidRDefault="009C16FE" w:rsidP="009C16FE">
      <w:pPr>
        <w:rPr>
          <w:b/>
          <w:sz w:val="24"/>
          <w:szCs w:val="24"/>
        </w:rPr>
      </w:pPr>
    </w:p>
    <w:p w:rsidR="009C16FE" w:rsidRDefault="009C16FE" w:rsidP="009C16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C16FE" w:rsidRDefault="009C16FE" w:rsidP="009C16FE">
      <w:pPr>
        <w:rPr>
          <w:b/>
          <w:sz w:val="24"/>
          <w:szCs w:val="24"/>
        </w:rPr>
      </w:pPr>
    </w:p>
    <w:p w:rsidR="009C16FE" w:rsidRDefault="009C16FE" w:rsidP="009C16FE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5C13CE">
        <w:rPr>
          <w:b/>
          <w:sz w:val="24"/>
          <w:szCs w:val="24"/>
          <w:u w:val="single"/>
        </w:rPr>
        <w:t>Termin i miejsce składania ofert</w:t>
      </w:r>
      <w:r w:rsidRPr="005C13CE">
        <w:rPr>
          <w:sz w:val="24"/>
          <w:szCs w:val="24"/>
          <w:u w:val="single"/>
        </w:rPr>
        <w:t xml:space="preserve"> </w:t>
      </w:r>
    </w:p>
    <w:p w:rsidR="009C16FE" w:rsidRDefault="009C16FE" w:rsidP="009C16FE">
      <w:pPr>
        <w:rPr>
          <w:color w:val="000000"/>
          <w:sz w:val="24"/>
          <w:szCs w:val="24"/>
        </w:rPr>
      </w:pPr>
    </w:p>
    <w:p w:rsidR="006C16BB" w:rsidRPr="006C16BB" w:rsidRDefault="009C16FE" w:rsidP="006C16BB">
      <w:pPr>
        <w:jc w:val="both"/>
        <w:rPr>
          <w:color w:val="000000"/>
          <w:sz w:val="24"/>
          <w:szCs w:val="24"/>
        </w:rPr>
      </w:pPr>
      <w:r w:rsidRPr="00447912">
        <w:rPr>
          <w:color w:val="000000"/>
          <w:sz w:val="24"/>
          <w:szCs w:val="24"/>
        </w:rPr>
        <w:t xml:space="preserve">Po wypełnieniu ofertę należy podpisać przez osobę/y upoważnioną/e do reprezentacji i złożyć </w:t>
      </w:r>
      <w:r w:rsidRPr="00AA6BDE">
        <w:rPr>
          <w:sz w:val="24"/>
          <w:szCs w:val="24"/>
        </w:rPr>
        <w:t>wraz z KRS</w:t>
      </w:r>
      <w:r>
        <w:rPr>
          <w:color w:val="000000"/>
          <w:sz w:val="24"/>
          <w:szCs w:val="24"/>
        </w:rPr>
        <w:t xml:space="preserve"> </w:t>
      </w:r>
      <w:r w:rsidRPr="00447912">
        <w:rPr>
          <w:color w:val="000000"/>
          <w:sz w:val="24"/>
          <w:szCs w:val="24"/>
        </w:rPr>
        <w:t xml:space="preserve">do dnia </w:t>
      </w:r>
      <w:r w:rsidR="00871E86">
        <w:rPr>
          <w:color w:val="000000"/>
          <w:sz w:val="24"/>
          <w:szCs w:val="24"/>
        </w:rPr>
        <w:t xml:space="preserve">10 </w:t>
      </w:r>
      <w:proofErr w:type="spellStart"/>
      <w:r w:rsidR="00871E86">
        <w:rPr>
          <w:color w:val="000000"/>
          <w:sz w:val="24"/>
          <w:szCs w:val="24"/>
        </w:rPr>
        <w:t>maja</w:t>
      </w:r>
      <w:proofErr w:type="spellEnd"/>
      <w:r w:rsidR="00871E86">
        <w:rPr>
          <w:color w:val="000000"/>
          <w:sz w:val="24"/>
          <w:szCs w:val="24"/>
        </w:rPr>
        <w:t xml:space="preserve"> 2019</w:t>
      </w:r>
      <w:r w:rsidRPr="00D92784">
        <w:rPr>
          <w:rStyle w:val="Pogrubienie"/>
          <w:sz w:val="24"/>
          <w:szCs w:val="24"/>
        </w:rPr>
        <w:t xml:space="preserve"> r. do godz. 1</w:t>
      </w:r>
      <w:r w:rsidR="006C16BB">
        <w:rPr>
          <w:rStyle w:val="Pogrubienie"/>
          <w:sz w:val="24"/>
          <w:szCs w:val="24"/>
        </w:rPr>
        <w:t>4</w:t>
      </w:r>
      <w:r w:rsidRPr="00D92784">
        <w:rPr>
          <w:rStyle w:val="Pogrubienie"/>
          <w:sz w:val="24"/>
          <w:szCs w:val="24"/>
        </w:rPr>
        <w:t>:00</w:t>
      </w:r>
      <w:r w:rsidRPr="00447912">
        <w:rPr>
          <w:color w:val="000000"/>
          <w:sz w:val="24"/>
          <w:szCs w:val="24"/>
        </w:rPr>
        <w:t xml:space="preserve"> w opieczętowanej kopercie w siedzibie </w:t>
      </w:r>
      <w:r>
        <w:rPr>
          <w:color w:val="000000"/>
          <w:sz w:val="24"/>
          <w:szCs w:val="24"/>
        </w:rPr>
        <w:t xml:space="preserve">Operatora tj. </w:t>
      </w:r>
      <w:r w:rsidRPr="00D050EF">
        <w:rPr>
          <w:sz w:val="24"/>
          <w:szCs w:val="24"/>
        </w:rPr>
        <w:t>Stowarzyszenie na Rzecz Wsparcia Osób Zagrożonych Wykluczeniem Społecznym „Świstak”</w:t>
      </w:r>
      <w:r>
        <w:rPr>
          <w:sz w:val="24"/>
          <w:szCs w:val="24"/>
        </w:rPr>
        <w:t xml:space="preserve"> ul. J. Bojki 9/</w:t>
      </w:r>
      <w:r w:rsidR="003579B7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6C16BB">
        <w:rPr>
          <w:sz w:val="24"/>
          <w:szCs w:val="24"/>
        </w:rPr>
        <w:t xml:space="preserve"> w godz. 8.00 – 15.00 </w:t>
      </w:r>
      <w:r w:rsidR="00871E86">
        <w:rPr>
          <w:sz w:val="24"/>
          <w:szCs w:val="24"/>
        </w:rPr>
        <w:t xml:space="preserve"> lub w </w:t>
      </w:r>
      <w:r w:rsidR="00871E86" w:rsidRPr="006C16BB">
        <w:rPr>
          <w:rStyle w:val="Pogrubienie"/>
          <w:color w:val="000000"/>
          <w:sz w:val="24"/>
          <w:szCs w:val="24"/>
        </w:rPr>
        <w:t>Centrum Obywatelskim ul. Reymonta 20</w:t>
      </w:r>
      <w:r w:rsidR="00871E86" w:rsidRPr="006C16BB">
        <w:rPr>
          <w:color w:val="000000"/>
          <w:sz w:val="24"/>
          <w:szCs w:val="24"/>
        </w:rPr>
        <w:t xml:space="preserve"> (budynek Stadionu Miejskiego im. Henryka </w:t>
      </w:r>
      <w:proofErr w:type="spellStart"/>
      <w:r w:rsidR="00871E86" w:rsidRPr="006C16BB">
        <w:rPr>
          <w:color w:val="000000"/>
          <w:sz w:val="24"/>
          <w:szCs w:val="24"/>
        </w:rPr>
        <w:t>Reymana</w:t>
      </w:r>
      <w:proofErr w:type="spellEnd"/>
      <w:r w:rsidR="00871E86" w:rsidRPr="006C16BB">
        <w:rPr>
          <w:color w:val="000000"/>
          <w:sz w:val="24"/>
          <w:szCs w:val="24"/>
        </w:rPr>
        <w:t>)30-059 Kraków I piętro, pokój 39</w:t>
      </w:r>
      <w:r w:rsidR="006C16BB" w:rsidRPr="006C16BB">
        <w:rPr>
          <w:color w:val="000000"/>
          <w:sz w:val="24"/>
          <w:szCs w:val="24"/>
        </w:rPr>
        <w:t xml:space="preserve"> w godzinach:</w:t>
      </w:r>
    </w:p>
    <w:p w:rsidR="006C16BB" w:rsidRPr="006C16BB" w:rsidRDefault="00871E86" w:rsidP="00871E8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Style w:val="Pogrubienie"/>
          <w:b w:val="0"/>
          <w:bCs w:val="0"/>
          <w:color w:val="000000"/>
          <w:sz w:val="24"/>
          <w:szCs w:val="24"/>
        </w:rPr>
      </w:pPr>
      <w:r w:rsidRPr="006C16BB">
        <w:rPr>
          <w:rStyle w:val="Pogrubienie"/>
          <w:color w:val="000000"/>
          <w:sz w:val="24"/>
          <w:szCs w:val="24"/>
        </w:rPr>
        <w:t>poniedziałek: 13.00–20.00</w:t>
      </w:r>
    </w:p>
    <w:p w:rsidR="00871E86" w:rsidRPr="006C16BB" w:rsidRDefault="00871E86" w:rsidP="00871E8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6C16BB">
        <w:rPr>
          <w:rStyle w:val="Pogrubienie"/>
          <w:color w:val="000000"/>
          <w:sz w:val="24"/>
          <w:szCs w:val="24"/>
        </w:rPr>
        <w:t>wtorek: 09.00-16.00</w:t>
      </w:r>
    </w:p>
    <w:p w:rsidR="00871E86" w:rsidRPr="006C16BB" w:rsidRDefault="00871E86" w:rsidP="00871E86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6C16BB">
        <w:rPr>
          <w:rStyle w:val="Pogrubienie"/>
          <w:color w:val="000000"/>
          <w:sz w:val="24"/>
          <w:szCs w:val="24"/>
        </w:rPr>
        <w:t>środa: 13.00-20.00</w:t>
      </w:r>
    </w:p>
    <w:p w:rsidR="00871E86" w:rsidRPr="006C16BB" w:rsidRDefault="00871E86" w:rsidP="00871E86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6C16BB">
        <w:rPr>
          <w:rStyle w:val="Pogrubienie"/>
          <w:color w:val="000000"/>
          <w:sz w:val="24"/>
          <w:szCs w:val="24"/>
        </w:rPr>
        <w:t>czwartek: 13.00–20.00</w:t>
      </w:r>
    </w:p>
    <w:p w:rsidR="009C16FE" w:rsidRPr="006C16BB" w:rsidRDefault="00871E86" w:rsidP="009C16FE">
      <w:pPr>
        <w:numPr>
          <w:ilvl w:val="0"/>
          <w:numId w:val="3"/>
        </w:numPr>
        <w:tabs>
          <w:tab w:val="left" w:pos="7350"/>
        </w:tabs>
        <w:spacing w:before="100" w:beforeAutospacing="1" w:after="100" w:afterAutospacing="1"/>
        <w:rPr>
          <w:b/>
          <w:u w:val="single"/>
        </w:rPr>
      </w:pPr>
      <w:proofErr w:type="spellStart"/>
      <w:r w:rsidRPr="006C16BB">
        <w:rPr>
          <w:rStyle w:val="Pogrubienie"/>
          <w:color w:val="000000"/>
          <w:sz w:val="24"/>
          <w:szCs w:val="24"/>
        </w:rPr>
        <w:t>piątek</w:t>
      </w:r>
      <w:proofErr w:type="spellEnd"/>
      <w:r w:rsidRPr="006C16BB">
        <w:rPr>
          <w:rStyle w:val="Pogrubienie"/>
          <w:color w:val="000000"/>
          <w:sz w:val="24"/>
          <w:szCs w:val="24"/>
        </w:rPr>
        <w:t>: 09.00-1</w:t>
      </w:r>
      <w:r w:rsidR="006C16BB">
        <w:rPr>
          <w:rStyle w:val="Pogrubienie"/>
          <w:color w:val="000000"/>
          <w:sz w:val="24"/>
          <w:szCs w:val="24"/>
        </w:rPr>
        <w:t>4</w:t>
      </w:r>
      <w:r w:rsidRPr="006C16BB">
        <w:rPr>
          <w:rStyle w:val="Pogrubienie"/>
          <w:color w:val="000000"/>
          <w:sz w:val="24"/>
          <w:szCs w:val="24"/>
        </w:rPr>
        <w:t>.00</w:t>
      </w:r>
    </w:p>
    <w:p w:rsidR="009C16FE" w:rsidRPr="00D704F7" w:rsidRDefault="009C16FE" w:rsidP="009C16FE">
      <w:pPr>
        <w:pStyle w:val="Tekstpodstawowy"/>
        <w:tabs>
          <w:tab w:val="left" w:pos="7350"/>
        </w:tabs>
        <w:rPr>
          <w:b/>
          <w:u w:val="single"/>
        </w:rPr>
      </w:pPr>
      <w:r w:rsidRPr="00D704F7">
        <w:rPr>
          <w:b/>
          <w:u w:val="single"/>
        </w:rPr>
        <w:t>Tryb i kryteria stosowane przy wyborze oferty oraz termin dokonania wyboru ofert</w:t>
      </w:r>
    </w:p>
    <w:p w:rsidR="009C16FE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Komisja</w:t>
      </w:r>
      <w:r w:rsidRPr="00215B88">
        <w:rPr>
          <w:sz w:val="24"/>
          <w:szCs w:val="24"/>
        </w:rPr>
        <w:t xml:space="preserve"> konkursow</w:t>
      </w:r>
      <w:r>
        <w:rPr>
          <w:sz w:val="24"/>
          <w:szCs w:val="24"/>
        </w:rPr>
        <w:t>a</w:t>
      </w:r>
      <w:r w:rsidRPr="00215B88">
        <w:rPr>
          <w:sz w:val="24"/>
          <w:szCs w:val="24"/>
        </w:rPr>
        <w:t xml:space="preserve"> opiniuj</w:t>
      </w:r>
      <w:r>
        <w:rPr>
          <w:sz w:val="24"/>
          <w:szCs w:val="24"/>
        </w:rPr>
        <w:t>e</w:t>
      </w:r>
      <w:r w:rsidRPr="00215B88">
        <w:rPr>
          <w:sz w:val="24"/>
          <w:szCs w:val="24"/>
        </w:rPr>
        <w:t xml:space="preserve"> oferty w terminie do </w:t>
      </w:r>
      <w:r>
        <w:rPr>
          <w:sz w:val="24"/>
          <w:szCs w:val="24"/>
        </w:rPr>
        <w:t>7</w:t>
      </w:r>
      <w:r w:rsidRPr="00215B88">
        <w:rPr>
          <w:sz w:val="24"/>
          <w:szCs w:val="24"/>
        </w:rPr>
        <w:t xml:space="preserve"> dni od daty określającej końcowy termin składania ofert.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>Oferta nie podlega ocenie i zostaje odrzucona z powodu następujących błędów formalnych: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niewypełnienia wszystkich punktów formularza oferty,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złożenia oferty po terminie,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złożenia oferty bez wymaganych załączników,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złożenia oferty w niewłaściwy sposób (niezgodny z ogłoszenie konkursu, </w:t>
      </w:r>
      <w:r>
        <w:rPr>
          <w:sz w:val="24"/>
          <w:szCs w:val="24"/>
        </w:rPr>
        <w:t>tj. np. </w:t>
      </w:r>
      <w:r w:rsidRPr="00215B88">
        <w:rPr>
          <w:sz w:val="24"/>
          <w:szCs w:val="24"/>
        </w:rPr>
        <w:t>przesłanie pocztą, faksem, drogą elektroniczną),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złożenie oferty na niewłaściwym formularzu, innym niż określony w ogłoszeniu,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złożenie oferty przez podmiot nieuprawniony,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złożenie oferty przez organizację, która według statutu nie prowadzi działalności </w:t>
      </w:r>
      <w:r>
        <w:rPr>
          <w:sz w:val="24"/>
          <w:szCs w:val="24"/>
        </w:rPr>
        <w:t>w </w:t>
      </w:r>
      <w:r w:rsidRPr="00215B88">
        <w:rPr>
          <w:sz w:val="24"/>
          <w:szCs w:val="24"/>
        </w:rPr>
        <w:t>dziedzinie objętej konkursem,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złożenie oferty zawierającej brak jednoznacznie zdefiniowanego zakresu zadania,</w:t>
      </w:r>
    </w:p>
    <w:p w:rsidR="009C16FE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złożenie oferty niepodpisanej przez osoby upoważnione do tego zgodnie z zapisami statutu i aktualnym odpisem Krajowego Rejestru Sądowego lub z innym dokumentem potwierdzającym status prawny podmiotu i umocowanie osób go reprezentujących</w:t>
      </w:r>
      <w:r>
        <w:rPr>
          <w:sz w:val="24"/>
          <w:szCs w:val="24"/>
        </w:rPr>
        <w:t>,</w:t>
      </w:r>
    </w:p>
    <w:p w:rsidR="009C16FE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brak wymaganego wkładu finansowego Oferenta,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brak wymaganego wkładu osobowego Oferenta.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Komisja</w:t>
      </w:r>
      <w:r w:rsidRPr="00215B88">
        <w:rPr>
          <w:sz w:val="24"/>
          <w:szCs w:val="24"/>
        </w:rPr>
        <w:t xml:space="preserve"> dokonuj</w:t>
      </w:r>
      <w:r>
        <w:rPr>
          <w:sz w:val="24"/>
          <w:szCs w:val="24"/>
        </w:rPr>
        <w:t>e</w:t>
      </w:r>
      <w:r w:rsidRPr="00215B88">
        <w:rPr>
          <w:sz w:val="24"/>
          <w:szCs w:val="24"/>
        </w:rPr>
        <w:t xml:space="preserve"> oceny oferty pod względem formalnym na podstawie karty oceny formalnej stanowiącej </w:t>
      </w:r>
      <w:r w:rsidRPr="00215B88">
        <w:rPr>
          <w:b/>
          <w:sz w:val="24"/>
          <w:szCs w:val="24"/>
        </w:rPr>
        <w:t xml:space="preserve">załącznik </w:t>
      </w:r>
      <w:r>
        <w:rPr>
          <w:b/>
          <w:sz w:val="24"/>
          <w:szCs w:val="24"/>
        </w:rPr>
        <w:t>n</w:t>
      </w:r>
      <w:r w:rsidRPr="00215B88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2</w:t>
      </w:r>
      <w:r w:rsidRPr="00215B88">
        <w:rPr>
          <w:sz w:val="24"/>
          <w:szCs w:val="24"/>
        </w:rPr>
        <w:t xml:space="preserve"> do mniejszego ogłoszenia.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Po przeprowadzeniu oceny formalnej oferty, </w:t>
      </w:r>
      <w:proofErr w:type="spellStart"/>
      <w:r>
        <w:rPr>
          <w:sz w:val="24"/>
          <w:szCs w:val="24"/>
        </w:rPr>
        <w:t>komisja</w:t>
      </w:r>
      <w:proofErr w:type="spellEnd"/>
      <w:r w:rsidRPr="00215B88">
        <w:rPr>
          <w:sz w:val="24"/>
          <w:szCs w:val="24"/>
        </w:rPr>
        <w:t xml:space="preserve"> konkursow</w:t>
      </w:r>
      <w:r>
        <w:rPr>
          <w:sz w:val="24"/>
          <w:szCs w:val="24"/>
        </w:rPr>
        <w:t>a</w:t>
      </w:r>
      <w:r w:rsidRPr="00215B88">
        <w:rPr>
          <w:sz w:val="24"/>
          <w:szCs w:val="24"/>
        </w:rPr>
        <w:t xml:space="preserve"> sporządza listę ofert spełniających wymogi formalne i wykaz ofert nieformalnych.</w:t>
      </w:r>
    </w:p>
    <w:p w:rsidR="009C16FE" w:rsidRPr="000F24EA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Komisja</w:t>
      </w:r>
      <w:r w:rsidRPr="00215B88">
        <w:rPr>
          <w:sz w:val="24"/>
          <w:szCs w:val="24"/>
        </w:rPr>
        <w:t xml:space="preserve"> </w:t>
      </w:r>
      <w:r>
        <w:rPr>
          <w:sz w:val="24"/>
          <w:szCs w:val="24"/>
        </w:rPr>
        <w:t>konkursowa</w:t>
      </w:r>
      <w:r w:rsidRPr="00215B88">
        <w:rPr>
          <w:sz w:val="24"/>
          <w:szCs w:val="24"/>
        </w:rPr>
        <w:t xml:space="preserve"> po zaopiniowaniu ofert spełniających wymogi formalne przystępuj</w:t>
      </w:r>
      <w:r>
        <w:rPr>
          <w:sz w:val="24"/>
          <w:szCs w:val="24"/>
        </w:rPr>
        <w:t>e</w:t>
      </w:r>
      <w:r w:rsidRPr="00215B88">
        <w:rPr>
          <w:sz w:val="24"/>
          <w:szCs w:val="24"/>
        </w:rPr>
        <w:t xml:space="preserve"> do ich oceny pod względem merytorycznym, zgodnie z kartą oceny merytorycznej stanowiącą </w:t>
      </w:r>
      <w:r w:rsidRPr="00215B88">
        <w:rPr>
          <w:b/>
          <w:sz w:val="24"/>
          <w:szCs w:val="24"/>
        </w:rPr>
        <w:t xml:space="preserve">załącznik </w:t>
      </w:r>
      <w:r>
        <w:rPr>
          <w:b/>
          <w:sz w:val="24"/>
          <w:szCs w:val="24"/>
        </w:rPr>
        <w:t>nr</w:t>
      </w:r>
      <w:r w:rsidRPr="00215B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215B88">
        <w:rPr>
          <w:sz w:val="24"/>
          <w:szCs w:val="24"/>
        </w:rPr>
        <w:t xml:space="preserve"> do niniejszego ogłoszenia</w:t>
      </w:r>
      <w:r>
        <w:rPr>
          <w:sz w:val="24"/>
          <w:szCs w:val="24"/>
        </w:rPr>
        <w:t xml:space="preserve">, </w:t>
      </w:r>
      <w:r w:rsidRPr="000F24EA">
        <w:rPr>
          <w:b/>
          <w:sz w:val="24"/>
          <w:szCs w:val="24"/>
        </w:rPr>
        <w:t>zawierając</w:t>
      </w:r>
      <w:r>
        <w:rPr>
          <w:b/>
          <w:sz w:val="24"/>
          <w:szCs w:val="24"/>
        </w:rPr>
        <w:t>ą</w:t>
      </w:r>
      <w:r w:rsidRPr="000F24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 w:rsidRPr="000F24EA">
        <w:rPr>
          <w:b/>
          <w:sz w:val="24"/>
          <w:szCs w:val="24"/>
        </w:rPr>
        <w:t>ryteria oceny merytorycznej</w:t>
      </w:r>
      <w:r>
        <w:rPr>
          <w:b/>
          <w:sz w:val="24"/>
          <w:szCs w:val="24"/>
        </w:rPr>
        <w:t>.</w:t>
      </w:r>
      <w:r w:rsidRPr="000F24EA">
        <w:rPr>
          <w:b/>
          <w:sz w:val="24"/>
          <w:szCs w:val="24"/>
        </w:rPr>
        <w:t xml:space="preserve"> 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284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>Ocena merytoryczna dokonywana jest w oparciu o następujące kryteria:</w:t>
      </w:r>
    </w:p>
    <w:p w:rsidR="009C16FE" w:rsidRPr="00C068DB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C068DB">
        <w:rPr>
          <w:sz w:val="24"/>
          <w:szCs w:val="24"/>
        </w:rPr>
        <w:t>możliwość realizacji zadania publicznego przez organizację pozarządową lub podmioty wymienione w art. 3 ust. 3 ustawy,</w:t>
      </w:r>
    </w:p>
    <w:p w:rsidR="009C16FE" w:rsidRPr="00C068DB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C068DB">
        <w:rPr>
          <w:sz w:val="24"/>
          <w:szCs w:val="24"/>
        </w:rPr>
        <w:t>kalkulację kosztów zadania publicznego, w tym w odniesieniu do zakresu rzeczowego zadania,</w:t>
      </w:r>
    </w:p>
    <w:p w:rsidR="009C16FE" w:rsidRPr="00C068DB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C068DB">
        <w:rPr>
          <w:sz w:val="24"/>
          <w:szCs w:val="24"/>
        </w:rPr>
        <w:t>kwalifikacje osób, przy udziale których organizacja pozarządowa lub podmioty określone w art. 3 ust. 3 ustawy będą realizować zadanie publiczne,</w:t>
      </w:r>
    </w:p>
    <w:p w:rsidR="009C16FE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AF7D33">
        <w:rPr>
          <w:sz w:val="24"/>
          <w:szCs w:val="24"/>
        </w:rPr>
        <w:lastRenderedPageBreak/>
        <w:t xml:space="preserve">planowany przez organizację pozarządową lub podmioty wymienione w art. 3 ust. 3 ustawy udział środków finansowych własnych lub środków pochodzących z innych źródeł na realizacje zadania publicznego </w:t>
      </w:r>
    </w:p>
    <w:p w:rsidR="009C16FE" w:rsidRPr="00AF7D33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AF7D33">
        <w:rPr>
          <w:sz w:val="24"/>
          <w:szCs w:val="24"/>
        </w:rPr>
        <w:t>planowany przez organizację pozarządową lub podmioty wymienione w art. 3 ust. 3 ustawy, wkład rzeczowy, osobowy, w tym świadczenie wolontariuszy i pracę społeczną członków,</w:t>
      </w:r>
    </w:p>
    <w:p w:rsidR="009C16FE" w:rsidRPr="00C068DB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C068DB">
        <w:rPr>
          <w:sz w:val="24"/>
          <w:szCs w:val="24"/>
        </w:rPr>
        <w:t>analizę i ocenę realizacji zleconych zadań publicznych w przypadku organizacji pozarządowej lub podmiotów wymienionych w art. 3 ust. 3 ustawy, które w latach poprzednich realizowały zlecone  zadania  publiczne  biorąc  pod  uwagę  rzetelność  i terminowość  oraz  sposób rozliczenia otrzymanych na ten cel środków.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C068DB">
        <w:rPr>
          <w:sz w:val="24"/>
          <w:szCs w:val="24"/>
        </w:rPr>
        <w:t>Wpływ liczby otrzymanych punków na kwotę przyznanej dotacji określa</w:t>
      </w:r>
      <w:r w:rsidRPr="00215B88">
        <w:rPr>
          <w:sz w:val="24"/>
          <w:szCs w:val="24"/>
        </w:rPr>
        <w:t xml:space="preserve"> </w:t>
      </w:r>
      <w:r w:rsidRPr="00215B88">
        <w:rPr>
          <w:b/>
          <w:sz w:val="24"/>
          <w:szCs w:val="24"/>
        </w:rPr>
        <w:t xml:space="preserve">załącznik </w:t>
      </w:r>
      <w:r>
        <w:rPr>
          <w:b/>
          <w:sz w:val="24"/>
          <w:szCs w:val="24"/>
        </w:rPr>
        <w:t>n</w:t>
      </w:r>
      <w:r w:rsidRPr="00215B88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4</w:t>
      </w:r>
      <w:r w:rsidRPr="00215B88">
        <w:rPr>
          <w:sz w:val="24"/>
          <w:szCs w:val="24"/>
        </w:rPr>
        <w:t xml:space="preserve"> do niniejszego ogłoszenia.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 xml:space="preserve">Ostatecznego wyboru ofert wraz z decyzją o wysokości kwoty dotacji dokonuje </w:t>
      </w:r>
      <w:r>
        <w:rPr>
          <w:sz w:val="24"/>
          <w:szCs w:val="24"/>
        </w:rPr>
        <w:t>Operator zadania</w:t>
      </w:r>
      <w:r w:rsidRPr="00215B88">
        <w:rPr>
          <w:sz w:val="24"/>
          <w:szCs w:val="24"/>
        </w:rPr>
        <w:t>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>Dotacje udzielone</w:t>
      </w:r>
      <w:r>
        <w:rPr>
          <w:sz w:val="24"/>
          <w:szCs w:val="24"/>
        </w:rPr>
        <w:t xml:space="preserve"> prze</w:t>
      </w:r>
      <w:r w:rsidRPr="00215B88">
        <w:rPr>
          <w:sz w:val="24"/>
          <w:szCs w:val="24"/>
        </w:rPr>
        <w:t>z</w:t>
      </w:r>
      <w:r>
        <w:rPr>
          <w:sz w:val="24"/>
          <w:szCs w:val="24"/>
        </w:rPr>
        <w:t xml:space="preserve"> Operatora</w:t>
      </w:r>
      <w:r w:rsidRPr="00215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zadania </w:t>
      </w:r>
      <w:r w:rsidRPr="00215B88">
        <w:rPr>
          <w:sz w:val="24"/>
          <w:szCs w:val="24"/>
        </w:rPr>
        <w:t xml:space="preserve">wykorzystane niezgodnie z przeznaczeniem, pobrane nienależnie lub w nadmiernej wysokości podlegają zwrotowi do </w:t>
      </w:r>
      <w:r>
        <w:rPr>
          <w:sz w:val="24"/>
          <w:szCs w:val="24"/>
        </w:rPr>
        <w:t>Operatora zadania.</w:t>
      </w:r>
    </w:p>
    <w:p w:rsidR="009C16FE" w:rsidRPr="00215B88" w:rsidRDefault="009C16FE" w:rsidP="009C16FE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 w:rsidRPr="00215B88">
        <w:rPr>
          <w:sz w:val="24"/>
          <w:szCs w:val="24"/>
        </w:rPr>
        <w:t>Otwarty konkurs ofert może zostać unieważniony w przypadku, gdy:</w:t>
      </w:r>
    </w:p>
    <w:p w:rsidR="009C16FE" w:rsidRPr="00215B88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nie zostanie złożona żadna oferta,</w:t>
      </w:r>
    </w:p>
    <w:p w:rsidR="009C16FE" w:rsidRDefault="009C16FE" w:rsidP="009C16FE">
      <w:pPr>
        <w:numPr>
          <w:ilvl w:val="2"/>
          <w:numId w:val="2"/>
        </w:numPr>
        <w:jc w:val="both"/>
        <w:rPr>
          <w:sz w:val="24"/>
          <w:szCs w:val="24"/>
        </w:rPr>
      </w:pPr>
      <w:r w:rsidRPr="00215B88">
        <w:rPr>
          <w:sz w:val="24"/>
          <w:szCs w:val="24"/>
        </w:rPr>
        <w:t>żadna ze złożonych ofert nie będzie spełniać wymogów zawartych w niniejszym ogłoszeniu.</w:t>
      </w:r>
    </w:p>
    <w:p w:rsidR="009C16FE" w:rsidRDefault="009C16FE" w:rsidP="009C16FE">
      <w:pPr>
        <w:jc w:val="both"/>
        <w:rPr>
          <w:sz w:val="24"/>
          <w:szCs w:val="24"/>
        </w:rPr>
      </w:pPr>
    </w:p>
    <w:p w:rsidR="009C16FE" w:rsidRPr="002374CC" w:rsidRDefault="009C16FE" w:rsidP="009C16FE">
      <w:pPr>
        <w:jc w:val="both"/>
        <w:rPr>
          <w:b/>
          <w:sz w:val="24"/>
          <w:szCs w:val="24"/>
          <w:u w:val="single"/>
        </w:rPr>
      </w:pPr>
      <w:r w:rsidRPr="002374CC">
        <w:rPr>
          <w:b/>
          <w:sz w:val="24"/>
          <w:szCs w:val="24"/>
          <w:u w:val="single"/>
        </w:rPr>
        <w:t>Informacje o konkursie</w:t>
      </w:r>
    </w:p>
    <w:p w:rsidR="009C16FE" w:rsidRPr="002374CC" w:rsidRDefault="009C16FE" w:rsidP="009C16FE">
      <w:pPr>
        <w:jc w:val="both"/>
        <w:rPr>
          <w:b/>
          <w:sz w:val="24"/>
          <w:szCs w:val="24"/>
          <w:u w:val="single"/>
        </w:rPr>
      </w:pPr>
    </w:p>
    <w:p w:rsidR="009C16FE" w:rsidRPr="00FC24B2" w:rsidRDefault="009C16FE" w:rsidP="009C16FE">
      <w:pPr>
        <w:jc w:val="both"/>
        <w:rPr>
          <w:sz w:val="24"/>
          <w:szCs w:val="24"/>
        </w:rPr>
      </w:pPr>
      <w:r w:rsidRPr="002374CC">
        <w:rPr>
          <w:sz w:val="24"/>
          <w:szCs w:val="24"/>
        </w:rPr>
        <w:t xml:space="preserve">Informacje dotyczące otwartego konkursu ofert można uzyskać </w:t>
      </w:r>
      <w:r>
        <w:rPr>
          <w:sz w:val="24"/>
          <w:szCs w:val="24"/>
        </w:rPr>
        <w:t xml:space="preserve">u Operatora </w:t>
      </w:r>
      <w:r w:rsidRPr="002374CC">
        <w:rPr>
          <w:sz w:val="24"/>
          <w:szCs w:val="24"/>
        </w:rPr>
        <w:t>od poniedziałku do</w:t>
      </w:r>
      <w:r>
        <w:rPr>
          <w:sz w:val="24"/>
          <w:szCs w:val="24"/>
        </w:rPr>
        <w:t xml:space="preserve"> </w:t>
      </w:r>
      <w:r w:rsidRPr="002374CC">
        <w:rPr>
          <w:sz w:val="24"/>
          <w:szCs w:val="24"/>
        </w:rPr>
        <w:t>piątku</w:t>
      </w:r>
      <w:r>
        <w:rPr>
          <w:sz w:val="24"/>
          <w:szCs w:val="24"/>
        </w:rPr>
        <w:t xml:space="preserve"> </w:t>
      </w:r>
      <w:r w:rsidRPr="002374CC">
        <w:rPr>
          <w:sz w:val="24"/>
          <w:szCs w:val="24"/>
        </w:rPr>
        <w:t xml:space="preserve">w godz. </w:t>
      </w:r>
      <w:r>
        <w:rPr>
          <w:sz w:val="24"/>
          <w:szCs w:val="24"/>
        </w:rPr>
        <w:t>8.00</w:t>
      </w:r>
      <w:r w:rsidRPr="002374CC">
        <w:rPr>
          <w:sz w:val="24"/>
          <w:szCs w:val="24"/>
        </w:rPr>
        <w:t xml:space="preserve"> do 1</w:t>
      </w:r>
      <w:r w:rsidR="00657BB2">
        <w:rPr>
          <w:sz w:val="24"/>
          <w:szCs w:val="24"/>
        </w:rPr>
        <w:t>5</w:t>
      </w:r>
      <w:r w:rsidRPr="002374CC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657BB2">
        <w:rPr>
          <w:sz w:val="24"/>
          <w:szCs w:val="24"/>
        </w:rPr>
        <w:t xml:space="preserve"> pod nr tel. 512 996 454</w:t>
      </w:r>
      <w:r>
        <w:rPr>
          <w:sz w:val="24"/>
          <w:szCs w:val="24"/>
        </w:rPr>
        <w:t xml:space="preserve">, na stronie internetowej </w:t>
      </w:r>
      <w:hyperlink r:id="rId6" w:history="1">
        <w:r w:rsidRPr="006148DD">
          <w:rPr>
            <w:rStyle w:val="Hipercze"/>
            <w:sz w:val="24"/>
            <w:szCs w:val="24"/>
          </w:rPr>
          <w:t>www.swistak.org.pl</w:t>
        </w:r>
      </w:hyperlink>
      <w:r>
        <w:rPr>
          <w:sz w:val="24"/>
          <w:szCs w:val="24"/>
        </w:rPr>
        <w:t xml:space="preserve">  </w:t>
      </w:r>
      <w:r w:rsidR="00657BB2">
        <w:rPr>
          <w:sz w:val="24"/>
          <w:szCs w:val="24"/>
        </w:rPr>
        <w:t xml:space="preserve">przypadku zagadnień </w:t>
      </w:r>
      <w:r w:rsidRPr="00FC24B2">
        <w:rPr>
          <w:sz w:val="24"/>
          <w:szCs w:val="24"/>
        </w:rPr>
        <w:t xml:space="preserve">dotyczących zasad </w:t>
      </w:r>
      <w:r>
        <w:rPr>
          <w:sz w:val="24"/>
          <w:szCs w:val="24"/>
        </w:rPr>
        <w:t xml:space="preserve">konkursu, </w:t>
      </w:r>
      <w:r w:rsidRPr="00FC24B2">
        <w:rPr>
          <w:sz w:val="24"/>
          <w:szCs w:val="24"/>
        </w:rPr>
        <w:t>wypełniania formularza oferty i jej składania</w:t>
      </w:r>
      <w:r>
        <w:rPr>
          <w:sz w:val="24"/>
          <w:szCs w:val="24"/>
        </w:rPr>
        <w:t>.</w:t>
      </w:r>
    </w:p>
    <w:p w:rsidR="009C16FE" w:rsidRDefault="009C16FE" w:rsidP="009C16FE">
      <w:pPr>
        <w:jc w:val="both"/>
        <w:rPr>
          <w:b/>
          <w:sz w:val="24"/>
          <w:szCs w:val="24"/>
          <w:u w:val="single"/>
        </w:rPr>
      </w:pPr>
    </w:p>
    <w:p w:rsidR="009C16FE" w:rsidRPr="00D92784" w:rsidRDefault="009C16FE" w:rsidP="009C16FE">
      <w:pPr>
        <w:jc w:val="both"/>
        <w:rPr>
          <w:b/>
          <w:snapToGrid w:val="0"/>
          <w:sz w:val="24"/>
          <w:szCs w:val="24"/>
        </w:rPr>
      </w:pPr>
      <w:r>
        <w:rPr>
          <w:b/>
          <w:sz w:val="24"/>
          <w:szCs w:val="24"/>
          <w:u w:val="single"/>
        </w:rPr>
        <w:t>Konkurs ocenia K</w:t>
      </w:r>
      <w:r w:rsidRPr="00D704F7">
        <w:rPr>
          <w:b/>
          <w:sz w:val="24"/>
          <w:szCs w:val="24"/>
          <w:u w:val="single"/>
        </w:rPr>
        <w:t>omisj</w:t>
      </w:r>
      <w:r>
        <w:rPr>
          <w:b/>
          <w:sz w:val="24"/>
          <w:szCs w:val="24"/>
          <w:u w:val="single"/>
        </w:rPr>
        <w:t>a</w:t>
      </w:r>
      <w:r w:rsidRPr="00D704F7">
        <w:rPr>
          <w:b/>
          <w:sz w:val="24"/>
          <w:szCs w:val="24"/>
          <w:u w:val="single"/>
        </w:rPr>
        <w:t xml:space="preserve"> konkursow</w:t>
      </w:r>
      <w:r>
        <w:rPr>
          <w:b/>
          <w:sz w:val="24"/>
          <w:szCs w:val="24"/>
          <w:u w:val="single"/>
        </w:rPr>
        <w:t xml:space="preserve">a powołana przy ogłoszeniu otwartego konkursu ofert w dniu </w:t>
      </w:r>
      <w:r w:rsidR="00657BB2">
        <w:rPr>
          <w:b/>
          <w:sz w:val="24"/>
          <w:szCs w:val="24"/>
          <w:u w:val="single"/>
        </w:rPr>
        <w:t xml:space="preserve">10 </w:t>
      </w:r>
      <w:proofErr w:type="spellStart"/>
      <w:r w:rsidR="00657BB2">
        <w:rPr>
          <w:b/>
          <w:sz w:val="24"/>
          <w:szCs w:val="24"/>
          <w:u w:val="single"/>
        </w:rPr>
        <w:t>maja</w:t>
      </w:r>
      <w:proofErr w:type="spellEnd"/>
      <w:r w:rsidR="00657BB2">
        <w:rPr>
          <w:b/>
          <w:sz w:val="24"/>
          <w:szCs w:val="24"/>
          <w:u w:val="single"/>
        </w:rPr>
        <w:t xml:space="preserve"> 209 </w:t>
      </w:r>
      <w:r>
        <w:rPr>
          <w:b/>
          <w:sz w:val="24"/>
          <w:szCs w:val="24"/>
          <w:u w:val="single"/>
        </w:rPr>
        <w:t>r.</w:t>
      </w:r>
    </w:p>
    <w:p w:rsidR="009C16FE" w:rsidRPr="005450DC" w:rsidRDefault="009C16FE" w:rsidP="009C16FE">
      <w:pPr>
        <w:jc w:val="both"/>
        <w:rPr>
          <w:b/>
          <w:snapToGrid w:val="0"/>
          <w:sz w:val="24"/>
          <w:szCs w:val="24"/>
        </w:rPr>
      </w:pPr>
    </w:p>
    <w:p w:rsidR="009C16FE" w:rsidRDefault="009C16FE" w:rsidP="009C16FE"/>
    <w:p w:rsidR="00E624E7" w:rsidRDefault="00E624E7"/>
    <w:sectPr w:rsidR="00E624E7" w:rsidSect="00F2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AD6"/>
    <w:multiLevelType w:val="hybridMultilevel"/>
    <w:tmpl w:val="6932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660A5"/>
    <w:multiLevelType w:val="hybridMultilevel"/>
    <w:tmpl w:val="CAF8360C"/>
    <w:lvl w:ilvl="0" w:tplc="EB805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C4ABB20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E5B70"/>
    <w:multiLevelType w:val="multilevel"/>
    <w:tmpl w:val="5DC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14AED"/>
    <w:multiLevelType w:val="hybridMultilevel"/>
    <w:tmpl w:val="E5F46AA0"/>
    <w:lvl w:ilvl="0" w:tplc="EFCE58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C16FE"/>
    <w:rsid w:val="003579B7"/>
    <w:rsid w:val="00657BB2"/>
    <w:rsid w:val="006C16BB"/>
    <w:rsid w:val="00871E86"/>
    <w:rsid w:val="009C16FE"/>
    <w:rsid w:val="00B45203"/>
    <w:rsid w:val="00E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16FE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16FE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C16F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16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">
    <w:name w:val="1/"/>
    <w:basedOn w:val="Normalny"/>
    <w:rsid w:val="009C16FE"/>
    <w:pPr>
      <w:spacing w:before="40"/>
      <w:ind w:left="568" w:hanging="284"/>
      <w:jc w:val="both"/>
    </w:pPr>
    <w:rPr>
      <w:sz w:val="24"/>
    </w:rPr>
  </w:style>
  <w:style w:type="paragraph" w:styleId="Tytu">
    <w:name w:val="Title"/>
    <w:basedOn w:val="Normalny"/>
    <w:link w:val="TytuZnak"/>
    <w:qFormat/>
    <w:rsid w:val="009C16F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C16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9C16F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16F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1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8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7786">
                  <w:marLeft w:val="1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9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stak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5888C-424C-4D7D-86DF-56CF6756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2</cp:revision>
  <dcterms:created xsi:type="dcterms:W3CDTF">2019-05-02T14:21:00Z</dcterms:created>
  <dcterms:modified xsi:type="dcterms:W3CDTF">2019-05-08T08:59:00Z</dcterms:modified>
</cp:coreProperties>
</file>