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4" w:rsidRPr="00B26944" w:rsidRDefault="00B26944" w:rsidP="002E696F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B26944">
        <w:rPr>
          <w:rFonts w:ascii="Lato" w:hAnsi="Lato"/>
          <w:sz w:val="20"/>
          <w:szCs w:val="20"/>
        </w:rPr>
        <w:t>Informacja zamieszczona na Portalu Edukacyjnym Miasta Krakowa</w:t>
      </w:r>
    </w:p>
    <w:p w:rsidR="00B26944" w:rsidRDefault="006E2B9A" w:rsidP="002E696F">
      <w:pPr>
        <w:spacing w:after="0" w:line="240" w:lineRule="auto"/>
        <w:rPr>
          <w:rStyle w:val="Hipercze"/>
          <w:rFonts w:ascii="Lato" w:hAnsi="Lato"/>
          <w:sz w:val="20"/>
          <w:szCs w:val="20"/>
        </w:rPr>
      </w:pPr>
      <w:hyperlink r:id="rId7" w:history="1">
        <w:r w:rsidR="00B26944" w:rsidRPr="00B26944">
          <w:rPr>
            <w:rStyle w:val="Hipercze"/>
            <w:rFonts w:ascii="Lato" w:hAnsi="Lato"/>
            <w:sz w:val="20"/>
            <w:szCs w:val="20"/>
          </w:rPr>
          <w:t>http://www.portaledukacyjny.krakow.pl/index.php</w:t>
        </w:r>
      </w:hyperlink>
    </w:p>
    <w:p w:rsidR="008C6365" w:rsidRPr="00B26944" w:rsidRDefault="00936A54" w:rsidP="002E696F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sz w:val="20"/>
          <w:szCs w:val="20"/>
        </w:rPr>
        <w:t>DM.561.5.6.</w:t>
      </w:r>
      <w:r w:rsidR="00B26944" w:rsidRPr="00B26944">
        <w:rPr>
          <w:rFonts w:ascii="Lato" w:hAnsi="Lato"/>
          <w:sz w:val="20"/>
          <w:szCs w:val="20"/>
        </w:rPr>
        <w:t>2018.AŚm</w:t>
      </w:r>
      <w:r w:rsidR="00B26944" w:rsidRPr="00B26944">
        <w:rPr>
          <w:rFonts w:ascii="Lato" w:hAnsi="Lato" w:cs="Times New Roman"/>
          <w:sz w:val="20"/>
          <w:szCs w:val="20"/>
        </w:rPr>
        <w:t xml:space="preserve"> </w:t>
      </w:r>
      <w:r w:rsidR="008C6365" w:rsidRPr="00B26944">
        <w:rPr>
          <w:rFonts w:ascii="Lato" w:hAnsi="Lato" w:cs="Times New Roman"/>
          <w:sz w:val="20"/>
          <w:szCs w:val="20"/>
        </w:rPr>
        <w:t xml:space="preserve"> </w:t>
      </w:r>
    </w:p>
    <w:p w:rsidR="008C6365" w:rsidRPr="00B26944" w:rsidRDefault="008C6365" w:rsidP="002E696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26944">
        <w:rPr>
          <w:rFonts w:ascii="Lato" w:hAnsi="Lato" w:cs="Times New Roman"/>
          <w:sz w:val="20"/>
          <w:szCs w:val="20"/>
        </w:rPr>
        <w:t>Nr kanc:</w:t>
      </w:r>
      <w:r w:rsidR="002D42FF">
        <w:rPr>
          <w:rFonts w:ascii="Lato" w:hAnsi="Lato" w:cs="Times New Roman"/>
          <w:sz w:val="20"/>
          <w:szCs w:val="20"/>
        </w:rPr>
        <w:t>W-32960/18</w:t>
      </w:r>
    </w:p>
    <w:p w:rsidR="00B26944" w:rsidRPr="00B26944" w:rsidRDefault="00B26944" w:rsidP="002E696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B26944">
        <w:rPr>
          <w:rFonts w:ascii="Lato" w:hAnsi="Lato" w:cs="Times New Roman"/>
          <w:sz w:val="20"/>
          <w:szCs w:val="20"/>
        </w:rPr>
        <w:t>/e-mail/</w:t>
      </w:r>
    </w:p>
    <w:p w:rsidR="002E696F" w:rsidRDefault="002E696F" w:rsidP="002E696F">
      <w:pPr>
        <w:spacing w:after="0" w:line="240" w:lineRule="auto"/>
        <w:ind w:left="4956"/>
        <w:rPr>
          <w:rFonts w:ascii="Lato" w:hAnsi="Lato"/>
          <w:b/>
        </w:rPr>
      </w:pPr>
    </w:p>
    <w:p w:rsidR="00B26944" w:rsidRPr="006A092F" w:rsidRDefault="00B26944" w:rsidP="002E696F">
      <w:pPr>
        <w:spacing w:after="0" w:line="240" w:lineRule="auto"/>
        <w:ind w:left="4956"/>
        <w:rPr>
          <w:rFonts w:ascii="Lato" w:hAnsi="Lato"/>
          <w:b/>
        </w:rPr>
      </w:pPr>
      <w:r w:rsidRPr="006A092F">
        <w:rPr>
          <w:rFonts w:ascii="Lato" w:hAnsi="Lato"/>
          <w:b/>
        </w:rPr>
        <w:t>DYREKTORZY</w:t>
      </w:r>
    </w:p>
    <w:p w:rsidR="00B26944" w:rsidRPr="006A092F" w:rsidRDefault="00B26944" w:rsidP="002E696F">
      <w:pPr>
        <w:spacing w:after="0" w:line="240" w:lineRule="auto"/>
        <w:ind w:left="4956"/>
        <w:rPr>
          <w:rFonts w:ascii="Lato" w:hAnsi="Lato"/>
          <w:b/>
        </w:rPr>
      </w:pPr>
      <w:r w:rsidRPr="006A092F">
        <w:rPr>
          <w:rFonts w:ascii="Lato" w:hAnsi="Lato"/>
          <w:b/>
        </w:rPr>
        <w:t>SZKÓŁ ORAZ PLACÓWEK OŚWIATOWYCH</w:t>
      </w:r>
    </w:p>
    <w:p w:rsidR="008C6365" w:rsidRPr="006A092F" w:rsidRDefault="008C6365" w:rsidP="002E696F">
      <w:pPr>
        <w:spacing w:after="0" w:line="240" w:lineRule="auto"/>
        <w:ind w:left="4956"/>
        <w:rPr>
          <w:rFonts w:ascii="Lato" w:hAnsi="Lato" w:cs="Times New Roman"/>
          <w:b/>
        </w:rPr>
      </w:pPr>
    </w:p>
    <w:p w:rsidR="003550ED" w:rsidRPr="006A092F" w:rsidRDefault="003550ED" w:rsidP="002E696F">
      <w:pPr>
        <w:spacing w:after="0" w:line="240" w:lineRule="auto"/>
        <w:ind w:left="4956"/>
        <w:rPr>
          <w:rFonts w:ascii="Lato" w:hAnsi="Lato" w:cs="Times New Roman"/>
          <w:b/>
        </w:rPr>
      </w:pPr>
    </w:p>
    <w:p w:rsidR="00225DB6" w:rsidRPr="006A092F" w:rsidRDefault="00F33FD1" w:rsidP="002E696F">
      <w:pPr>
        <w:spacing w:after="0" w:line="240" w:lineRule="auto"/>
        <w:rPr>
          <w:rFonts w:ascii="Lato" w:hAnsi="Lato" w:cs="Times New Roman"/>
        </w:rPr>
      </w:pPr>
      <w:r w:rsidRPr="006A092F">
        <w:rPr>
          <w:rFonts w:ascii="Lato" w:hAnsi="Lato" w:cs="Times New Roman"/>
          <w:b/>
        </w:rPr>
        <w:t>Dotyczy:</w:t>
      </w:r>
      <w:r w:rsidR="00D61060" w:rsidRPr="006A092F">
        <w:rPr>
          <w:rFonts w:ascii="Lato" w:hAnsi="Lato" w:cs="Times New Roman"/>
          <w:b/>
        </w:rPr>
        <w:t xml:space="preserve"> </w:t>
      </w:r>
      <w:r w:rsidR="00B26944" w:rsidRPr="006A092F">
        <w:rPr>
          <w:rFonts w:ascii="Lato" w:hAnsi="Lato" w:cs="Times New Roman"/>
          <w:b/>
        </w:rPr>
        <w:t>REALIZACJI RZĄDOWEGO PROGRAMU POMOCY UCZNIOM W 2018 R. –„WYPRAWKA SZKOLNA”</w:t>
      </w:r>
      <w:r w:rsidR="00433F44" w:rsidRPr="006A092F">
        <w:rPr>
          <w:rFonts w:ascii="Lato" w:hAnsi="Lato" w:cs="Times New Roman"/>
          <w:b/>
        </w:rPr>
        <w:t xml:space="preserve"> (POBIERANIE ZALICZEK, WYPŁATA POMOCY ORAZ SPOSÓB ROZLICZENIA)</w:t>
      </w:r>
      <w:r w:rsidR="000E5824" w:rsidRPr="006A092F">
        <w:rPr>
          <w:rFonts w:ascii="Lato" w:hAnsi="Lato" w:cs="Times New Roman"/>
        </w:rPr>
        <w:t xml:space="preserve">. </w:t>
      </w:r>
    </w:p>
    <w:p w:rsidR="006A092F" w:rsidRPr="006A092F" w:rsidRDefault="006A092F" w:rsidP="002E696F">
      <w:pPr>
        <w:spacing w:after="0" w:line="240" w:lineRule="auto"/>
        <w:rPr>
          <w:rFonts w:ascii="Lato" w:hAnsi="Lato" w:cs="Times New Roman"/>
        </w:rPr>
      </w:pPr>
    </w:p>
    <w:p w:rsidR="002E696F" w:rsidRPr="006A092F" w:rsidRDefault="002E696F" w:rsidP="002E696F">
      <w:pPr>
        <w:spacing w:after="0" w:line="240" w:lineRule="auto"/>
        <w:rPr>
          <w:rFonts w:ascii="Lato" w:hAnsi="Lato" w:cs="Times New Roman"/>
        </w:rPr>
      </w:pPr>
    </w:p>
    <w:p w:rsidR="00433F44" w:rsidRPr="006A092F" w:rsidRDefault="00433F44" w:rsidP="00433F44">
      <w:pPr>
        <w:pStyle w:val="Tekstpodstawowyzwciciem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Uprzejmie informuję, że została przyznana dla Gminy Miejskiej Kraków dotacja na realizację Rządowego programu pomocy uczniom w 2018 r. – „Wyprawka szkolna”. W związku </w:t>
      </w:r>
      <w:r w:rsidR="006A092F">
        <w:rPr>
          <w:rFonts w:ascii="Lato" w:hAnsi="Lato"/>
        </w:rPr>
        <w:br/>
      </w:r>
      <w:r w:rsidRPr="006A092F">
        <w:rPr>
          <w:rFonts w:ascii="Lato" w:hAnsi="Lato"/>
        </w:rPr>
        <w:t>z powyższym</w:t>
      </w:r>
      <w:r w:rsidR="000A4DC8">
        <w:rPr>
          <w:rFonts w:ascii="Lato" w:hAnsi="Lato"/>
        </w:rPr>
        <w:t xml:space="preserve"> po wprowadzeniu środków do planu finansowego MOPS</w:t>
      </w:r>
      <w:r w:rsidRPr="006A092F">
        <w:rPr>
          <w:rFonts w:ascii="Lato" w:hAnsi="Lato"/>
        </w:rPr>
        <w:t xml:space="preserve">, możliwe będzie rozpoczęcie wypłaty zaliczek przeznaczonych na udzielenie pomocy dla uczniów wskazanych na przedłożonych listach osób zakwalifikowanych do pomocy w ramach „Wyprawki szkolnej”. Jednocześnie przypominam, że </w:t>
      </w:r>
      <w:r w:rsidRPr="006A092F">
        <w:rPr>
          <w:rFonts w:ascii="Lato" w:hAnsi="Lato"/>
          <w:u w:val="single"/>
        </w:rPr>
        <w:t>w ramach ww programu</w:t>
      </w:r>
      <w:r w:rsidRPr="006A092F">
        <w:rPr>
          <w:rFonts w:ascii="Lato" w:hAnsi="Lato"/>
          <w:bCs/>
          <w:u w:val="single"/>
        </w:rPr>
        <w:t xml:space="preserve"> udzielana jest pomoc w formie </w:t>
      </w:r>
      <w:r w:rsidRPr="006A092F">
        <w:rPr>
          <w:rFonts w:ascii="Lato" w:hAnsi="Lato"/>
          <w:u w:val="single"/>
        </w:rPr>
        <w:t>dofinansowania zakupu podręczników do kształcenia ogólnego, w tym podręczników do kształcenia specjalnego, lub podręczników do kształcenia w zawodach, dopuszczonych do użytku szkolnego przez ministra właściwego do spraw oświaty i wychowania</w:t>
      </w:r>
      <w:r w:rsidRPr="006A092F">
        <w:rPr>
          <w:rFonts w:ascii="Lato" w:hAnsi="Lato"/>
        </w:rPr>
        <w:t>. Ponadto pragnę zauważyć, że pokrywanie wydatków za zakup materiałów edukacyjnych dotyczy wyłącznie pomocy dla uczniów z niepełnosprawnością intelektualną w stopniu umiarkowanym lub znacznym oraz uczniów z niepełnosprawnościami sprzężonymi, w przypadku, gdy jedną z niepełnosprawności jest niepełnosprawność intelektualna w stopniu umiarkowanym lub znacznym, posiadających orzeczenie o potrzebie kształcenia specjalnego.</w:t>
      </w:r>
    </w:p>
    <w:p w:rsidR="00433F44" w:rsidRPr="006A092F" w:rsidRDefault="00433F44" w:rsidP="00433F44">
      <w:pPr>
        <w:pStyle w:val="Tekstpodstawowyzwciciem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Wysokość przyznanej pomocy na dofinansowanie zakupu podręczników/materiałów edukacyjnych musi być zgodna z udokumentowanymi kosztami poniesionymi przez rodziców/opiekunów, jednakże nie może przekroczyć odpowiednio kwot, które zostały wskazane w § 3 rozporządzenia Rady Ministrów z 17 września 2018 r. w sprawie szczegółowych warunków udzielania pomocy finansowej uczniom na zakup podręczników i materiałów edukacyjnych (Dz. U z 2018 r., poz. 1796). </w:t>
      </w:r>
    </w:p>
    <w:p w:rsidR="00433F44" w:rsidRPr="006A092F" w:rsidRDefault="00433F44" w:rsidP="00433F44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6A092F">
        <w:rPr>
          <w:rFonts w:ascii="Lato" w:hAnsi="Lato"/>
          <w:color w:val="00B050"/>
          <w:sz w:val="22"/>
          <w:szCs w:val="22"/>
          <w:u w:val="single"/>
        </w:rPr>
        <w:t>Zasady dotyczące pobierania i rozliczania zaliczek oraz wypłaty pomocy dla uczniów, którzy uczęszczają do szkół prowadzonych przez Gminę Miejską Kraków:</w:t>
      </w:r>
    </w:p>
    <w:p w:rsidR="00433F44" w:rsidRPr="006A092F" w:rsidRDefault="00433F44" w:rsidP="00433F44">
      <w:pPr>
        <w:pStyle w:val="Tekstpodstawowy"/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Pobranie zaliczki w ramach Rządowego programu pomocy uczniom w 2018 r. – „Wyprawka szkolna”</w:t>
      </w:r>
    </w:p>
    <w:p w:rsidR="00433F44" w:rsidRPr="006A092F" w:rsidRDefault="00433F44" w:rsidP="00433F44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Środki na wypłatę pomocy dla uczniów będą realizowane za pośrednictwem czeków elektronicznych. W celu pobrania w dowolnym oddziale Banku PKO BP gotówki, konieczne będzie przedłożenie w terminie </w:t>
      </w:r>
      <w:r w:rsidR="009E7F42">
        <w:rPr>
          <w:rFonts w:ascii="Lato" w:hAnsi="Lato"/>
          <w:u w:val="single"/>
        </w:rPr>
        <w:t>do 9</w:t>
      </w:r>
      <w:r w:rsidRPr="006A092F">
        <w:rPr>
          <w:rFonts w:ascii="Lato" w:hAnsi="Lato"/>
          <w:u w:val="single"/>
        </w:rPr>
        <w:t xml:space="preserve"> listopada 2018 r.</w:t>
      </w:r>
      <w:r w:rsidRPr="006A092F">
        <w:rPr>
          <w:rFonts w:ascii="Lato" w:hAnsi="Lato"/>
        </w:rPr>
        <w:t xml:space="preserve"> do Miejskiego Ośrodka Pomocy Społecznej w Krakowie, ul. Józefińska 14, II piętro, pokój 207 wniosku o zaliczkę sporządzonego na druku stanowiącym </w:t>
      </w:r>
      <w:r w:rsidRPr="006A092F">
        <w:rPr>
          <w:rFonts w:ascii="Lato" w:hAnsi="Lato"/>
          <w:b/>
        </w:rPr>
        <w:t>za</w:t>
      </w:r>
      <w:r w:rsidRPr="006A092F">
        <w:rPr>
          <w:rFonts w:ascii="Lato" w:hAnsi="Lato"/>
          <w:b/>
        </w:rPr>
        <w:lastRenderedPageBreak/>
        <w:t>łącznik nr 1</w:t>
      </w:r>
      <w:r w:rsidRPr="006A092F">
        <w:rPr>
          <w:rFonts w:ascii="Lato" w:hAnsi="Lato"/>
        </w:rPr>
        <w:t xml:space="preserve">. W druku pobrania zaliczki konieczne jest wskazanie szczegółowych danych dotyczących osoby, która będzie pobierała gotówkę z Banku PKO BP, tj.  imię i nazwisko, adres zameldowania, pesel, numer dowodu osobistego. Podane dane umożliwią pracownikowi Banku weryfikację osoby, która po przedłożeniu dowodu osobistego, będzie mogła odebrać gotówkę. Wniosek o zaliczkę powinien zostać opieczętowany pieczątką szkoły/placówki oświatowej. We wniosku o zaliczkę szkoła uzupełnia wyłącznie pozycje znajdujące się nad podpisem Dyrektora szkoły/placówki oświatowej. </w:t>
      </w:r>
    </w:p>
    <w:p w:rsidR="00433F44" w:rsidRPr="006A092F" w:rsidRDefault="00433F44" w:rsidP="00433F44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 Wskazana kwota zaliczki do pobrania musi być określona na podstawie liczby uczniów zakwalifikowanych do otrzymania pomocy w ramach Wyprawki szkolnej, ujętych na listach przekazanych do MOPS oraz:</w:t>
      </w:r>
    </w:p>
    <w:p w:rsidR="00433F44" w:rsidRPr="006A092F" w:rsidRDefault="00433F44" w:rsidP="00433F44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w przypadku, gdy uczniowie przedłożyli już komplet dokumentów dotyczących poniesione wydatki -  należy pobrać zaliczkę w wysokości kwoty przeznaczonej do zwrotu w ramach ww programu, </w:t>
      </w:r>
    </w:p>
    <w:p w:rsidR="00433F44" w:rsidRPr="006A092F" w:rsidRDefault="00433F44" w:rsidP="00433F44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w przypadku braku dokumentów potwierdzających poniesione wydatki – należy pobrać zaliczkę </w:t>
      </w:r>
      <w:r w:rsidRPr="006A092F">
        <w:rPr>
          <w:rFonts w:ascii="Lato" w:hAnsi="Lato"/>
          <w:i/>
          <w:sz w:val="22"/>
          <w:szCs w:val="22"/>
        </w:rPr>
        <w:t xml:space="preserve"> </w:t>
      </w:r>
      <w:r w:rsidRPr="006A092F">
        <w:rPr>
          <w:rFonts w:ascii="Lato" w:hAnsi="Lato"/>
          <w:sz w:val="22"/>
          <w:szCs w:val="22"/>
        </w:rPr>
        <w:t>w maksymalnej kwocie określonej w § 3  rozporządzenia przewidzianej</w:t>
      </w:r>
      <w:r w:rsidR="009E7F42">
        <w:rPr>
          <w:rFonts w:ascii="Lato" w:hAnsi="Lato"/>
          <w:sz w:val="22"/>
          <w:szCs w:val="22"/>
        </w:rPr>
        <w:t xml:space="preserve"> dla danej grupy uczniów. Jeśli</w:t>
      </w:r>
      <w:r w:rsidRPr="006A092F">
        <w:rPr>
          <w:rFonts w:ascii="Lato" w:hAnsi="Lato"/>
          <w:sz w:val="22"/>
          <w:szCs w:val="22"/>
        </w:rPr>
        <w:t xml:space="preserve"> przyznane dofinansowanie będzie mniejsze, wówczas osoba pobierająca zaliczkę będzie musiała dokonać wpłaty niewykorzystanej kwoty do Banku PKO BP przy użyciu druku stanowiącego </w:t>
      </w:r>
      <w:r w:rsidRPr="006A092F">
        <w:rPr>
          <w:rFonts w:ascii="Lato" w:hAnsi="Lato"/>
          <w:b/>
          <w:sz w:val="22"/>
          <w:szCs w:val="22"/>
        </w:rPr>
        <w:t xml:space="preserve">załącznik nr 6. </w:t>
      </w:r>
    </w:p>
    <w:p w:rsidR="00433F44" w:rsidRPr="006A092F" w:rsidRDefault="00433F44" w:rsidP="00433F44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Po wprowadzeniu przez Dział Finansowo – Księgowy wniosku, zostanie przekazana do Banku dyspozycja wypłaty gotówki. Pracownik MOPS-u poinformuje telefonicznie o terminie pobrania w Banku PKO BP zaliczki. Kolejność wypłaty zaliczek jest zależna od terminu przedłożenia w MOPS wniosku o zaliczkę.</w:t>
      </w:r>
    </w:p>
    <w:p w:rsidR="00433F44" w:rsidRPr="006A092F" w:rsidRDefault="00433F44" w:rsidP="00433F44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Za organizację i transport pobieranych środków pieniężnych do siedziby szkoły/placówki oświatowej odpowiedzialny jest jej Dyrektor szkoły/placówki. </w:t>
      </w:r>
    </w:p>
    <w:p w:rsidR="00433F44" w:rsidRPr="006A092F" w:rsidRDefault="00433F44" w:rsidP="00433F44">
      <w:pPr>
        <w:ind w:left="720"/>
        <w:jc w:val="both"/>
        <w:rPr>
          <w:rFonts w:ascii="Lato" w:hAnsi="Lato"/>
        </w:rPr>
      </w:pPr>
    </w:p>
    <w:p w:rsidR="00433F44" w:rsidRPr="006A092F" w:rsidRDefault="00433F44" w:rsidP="00433F44">
      <w:pPr>
        <w:pStyle w:val="Tekstpodstawowy"/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Wypłata pomocy w ramach Rządowego programu pomocy uczniom w 2018 r. – „Wyprawka szkolna”</w:t>
      </w:r>
    </w:p>
    <w:p w:rsidR="00433F44" w:rsidRPr="006A092F" w:rsidRDefault="00433F44" w:rsidP="00433F44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Po pobraniu przez szkołę środków na dofinansowanie zakupu podręczników/materiałów edukacyjnych  Dyrektor szkoły/placówki oświatowej zwraca rodzicom uczniów (prawnym opiekunom, rodzicom zastępczym,</w:t>
      </w:r>
      <w:r w:rsidR="001B1628">
        <w:rPr>
          <w:rFonts w:ascii="Lato" w:hAnsi="Lato"/>
        </w:rPr>
        <w:t xml:space="preserve"> osobom prowadzącym rodzinny dom dziecka oraz osobom faktycznie opiekującym się dzieckiem, jeżeli wystąpili z wnioskiem do sądu opiekuńczego o przysposobienie dziecka, </w:t>
      </w:r>
      <w:r w:rsidRPr="006A092F">
        <w:rPr>
          <w:rFonts w:ascii="Lato" w:hAnsi="Lato"/>
        </w:rPr>
        <w:t>pełnoletnim uczniom) koszt zakupu podręczników/materiałów edukacyjnych, po przedłożeniu przez wnioskodawców dowodów zakupu, do wysokości przyznanej pomocy. Dowodem zakupu jest:</w:t>
      </w:r>
    </w:p>
    <w:p w:rsidR="00433F44" w:rsidRPr="006A092F" w:rsidRDefault="00433F44" w:rsidP="00433F44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faktura VAT,</w:t>
      </w:r>
    </w:p>
    <w:p w:rsidR="00433F44" w:rsidRPr="006A092F" w:rsidRDefault="00433F44" w:rsidP="00433F44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rachunek,</w:t>
      </w:r>
    </w:p>
    <w:p w:rsidR="00433F44" w:rsidRPr="006A092F" w:rsidRDefault="00433F44" w:rsidP="00433F44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paragon wraz z oświadczeniem (</w:t>
      </w:r>
      <w:r w:rsidRPr="006A092F">
        <w:rPr>
          <w:rFonts w:ascii="Lato" w:hAnsi="Lato"/>
          <w:b/>
          <w:sz w:val="22"/>
          <w:szCs w:val="22"/>
        </w:rPr>
        <w:t>załącznik nr 8</w:t>
      </w:r>
      <w:r w:rsidRPr="006A092F">
        <w:rPr>
          <w:rFonts w:ascii="Lato" w:hAnsi="Lato"/>
          <w:sz w:val="22"/>
          <w:szCs w:val="22"/>
        </w:rPr>
        <w:t xml:space="preserve">), </w:t>
      </w:r>
    </w:p>
    <w:p w:rsidR="00433F44" w:rsidRPr="006A092F" w:rsidRDefault="00433F44" w:rsidP="00433F44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>oświadczenie (</w:t>
      </w:r>
      <w:r w:rsidRPr="006A092F">
        <w:rPr>
          <w:rFonts w:ascii="Lato" w:hAnsi="Lato"/>
          <w:b/>
          <w:sz w:val="22"/>
          <w:szCs w:val="22"/>
        </w:rPr>
        <w:t>załącznik nr 8</w:t>
      </w:r>
      <w:r w:rsidRPr="006A092F">
        <w:rPr>
          <w:rFonts w:ascii="Lato" w:hAnsi="Lato"/>
          <w:sz w:val="22"/>
          <w:szCs w:val="22"/>
        </w:rPr>
        <w:t xml:space="preserve">), </w:t>
      </w:r>
    </w:p>
    <w:p w:rsidR="00433F44" w:rsidRPr="006A092F" w:rsidRDefault="00433F44" w:rsidP="00433F44">
      <w:pPr>
        <w:pStyle w:val="Lista3"/>
        <w:numPr>
          <w:ilvl w:val="1"/>
          <w:numId w:val="8"/>
        </w:numPr>
        <w:jc w:val="both"/>
        <w:rPr>
          <w:rFonts w:ascii="Lato" w:hAnsi="Lato"/>
          <w:iCs/>
          <w:sz w:val="22"/>
          <w:szCs w:val="22"/>
        </w:rPr>
      </w:pPr>
      <w:r w:rsidRPr="006A092F">
        <w:rPr>
          <w:rFonts w:ascii="Lato" w:hAnsi="Lato"/>
          <w:iCs/>
          <w:sz w:val="22"/>
          <w:szCs w:val="22"/>
        </w:rPr>
        <w:t>p</w:t>
      </w:r>
      <w:r w:rsidRPr="006A092F">
        <w:rPr>
          <w:rFonts w:ascii="Lato" w:hAnsi="Lato"/>
          <w:sz w:val="22"/>
          <w:szCs w:val="22"/>
        </w:rPr>
        <w:t xml:space="preserve">otwierdzenie zakupu wystawiane, na podstawie faktury VAT i listy uczniów dla których zakupiono podręczniki/ materiały edukacyjne, przez podmiot dokonujący zakupu podręczników </w:t>
      </w:r>
      <w:r w:rsidRPr="006A092F">
        <w:rPr>
          <w:rFonts w:ascii="Lato" w:hAnsi="Lato"/>
          <w:sz w:val="22"/>
          <w:szCs w:val="22"/>
          <w:u w:val="single"/>
        </w:rPr>
        <w:t>dla grupy uczniów</w:t>
      </w:r>
      <w:r w:rsidRPr="006A092F">
        <w:rPr>
          <w:rFonts w:ascii="Lato" w:hAnsi="Lato"/>
          <w:b/>
          <w:sz w:val="22"/>
          <w:szCs w:val="22"/>
        </w:rPr>
        <w:t>,</w:t>
      </w:r>
      <w:r w:rsidRPr="006A092F">
        <w:rPr>
          <w:rFonts w:ascii="Lato" w:hAnsi="Lato"/>
          <w:sz w:val="22"/>
          <w:szCs w:val="22"/>
        </w:rPr>
        <w:t xml:space="preserve"> które zawiera: imię i nazwisko ucznia, klasę, do której uczeń będzie uczęszczał, adres szkoły, wykaz zakupionych podręczników, kwotę zakupu, datę zakupu i czytelny podpis podmiotu dokonującego zakupu ( </w:t>
      </w:r>
      <w:r w:rsidRPr="006A092F">
        <w:rPr>
          <w:rFonts w:ascii="Lato" w:hAnsi="Lato"/>
          <w:b/>
          <w:sz w:val="22"/>
          <w:szCs w:val="22"/>
        </w:rPr>
        <w:t>załącznik nr 9</w:t>
      </w:r>
      <w:r w:rsidRPr="006A092F">
        <w:rPr>
          <w:rFonts w:ascii="Lato" w:hAnsi="Lato"/>
          <w:sz w:val="22"/>
          <w:szCs w:val="22"/>
        </w:rPr>
        <w:t>).</w:t>
      </w:r>
    </w:p>
    <w:p w:rsidR="00433F44" w:rsidRPr="006A092F" w:rsidRDefault="00433F44" w:rsidP="00433F44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  <w:color w:val="000000"/>
        </w:rPr>
        <w:lastRenderedPageBreak/>
        <w:t xml:space="preserve">Z chwilą określania wysokości </w:t>
      </w:r>
      <w:r w:rsidRPr="006A092F">
        <w:rPr>
          <w:rFonts w:ascii="Lato" w:hAnsi="Lato"/>
        </w:rPr>
        <w:t>pomocy dla poszczególnych uczniów oryginały ww dowodów zakupu podręczników/materiałów edukacyjnych powinny być opisane w sposób trwały na odwrocie w następujący sposób:</w:t>
      </w:r>
    </w:p>
    <w:p w:rsidR="00433F44" w:rsidRPr="006A092F" w:rsidRDefault="00433F44" w:rsidP="00433F44">
      <w:pPr>
        <w:pStyle w:val="Tekstpodstawowyzwciciem2"/>
        <w:jc w:val="both"/>
        <w:rPr>
          <w:rFonts w:ascii="Lato" w:hAnsi="Lato"/>
          <w:b/>
          <w:i/>
        </w:rPr>
      </w:pPr>
      <w:r w:rsidRPr="006A092F">
        <w:rPr>
          <w:rFonts w:ascii="Lato" w:hAnsi="Lato"/>
          <w:b/>
          <w:i/>
        </w:rPr>
        <w:t>Pokryto w wysokości …………………………. zł ze środków przyznanych w ramach Rządowego programu pomocy uczniom w 2018 r. „Wyprawka szkolna”.</w:t>
      </w:r>
    </w:p>
    <w:p w:rsidR="00433F44" w:rsidRPr="006A092F" w:rsidRDefault="00433F44" w:rsidP="00433F44">
      <w:pPr>
        <w:pStyle w:val="Tekstpodstawowyzwciciem2"/>
        <w:jc w:val="both"/>
        <w:rPr>
          <w:rFonts w:ascii="Lato" w:hAnsi="Lato"/>
          <w:i/>
        </w:rPr>
      </w:pPr>
      <w:r w:rsidRPr="006A092F">
        <w:rPr>
          <w:rFonts w:ascii="Lato" w:hAnsi="Lato"/>
          <w:i/>
        </w:rPr>
        <w:t>Podręczniki/materiały edukacyjne zakupiono dla ucznia …………………… (imię i nazwisko ucznia).”</w:t>
      </w:r>
    </w:p>
    <w:p w:rsidR="00433F44" w:rsidRPr="006A092F" w:rsidRDefault="00433F44" w:rsidP="00433F44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Powyższy opis powinien być podpisany przez osobę dokonującą rozliczenia. </w:t>
      </w:r>
    </w:p>
    <w:p w:rsidR="00433F44" w:rsidRPr="006A092F" w:rsidRDefault="00433F44" w:rsidP="00433F44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W przypadku prośby wnioskodawców o wydanie oryginału faktury, należy opisać oryginał faktury, zgodnie z informacją podaną w pkt. 2 i następnie wykonać dwustronną kserokopię dokumentu celem załączenia go do wniosku. Kserokopie dokumentu należy potwierdzić za zgodność z oryginałem.</w:t>
      </w:r>
    </w:p>
    <w:p w:rsidR="00433F44" w:rsidRPr="006A092F" w:rsidRDefault="00433F44" w:rsidP="00433F44">
      <w:pPr>
        <w:pStyle w:val="Nagwek2"/>
        <w:jc w:val="both"/>
        <w:rPr>
          <w:rFonts w:ascii="Lato" w:hAnsi="Lato" w:cs="Times New Roman"/>
          <w:color w:val="auto"/>
          <w:sz w:val="22"/>
          <w:szCs w:val="22"/>
        </w:rPr>
      </w:pPr>
      <w:r w:rsidRPr="006A092F">
        <w:rPr>
          <w:rFonts w:ascii="Lato" w:hAnsi="Lato" w:cs="Times New Roman"/>
          <w:color w:val="auto"/>
          <w:sz w:val="22"/>
          <w:szCs w:val="22"/>
        </w:rPr>
        <w:t>Rozliczenie pobranej zaliczki</w:t>
      </w:r>
    </w:p>
    <w:p w:rsidR="00433F44" w:rsidRPr="006A092F" w:rsidRDefault="00433F44" w:rsidP="00433F44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Rozliczenia zaliczki należy dokonać w terminie </w:t>
      </w:r>
      <w:r w:rsidRPr="006A092F">
        <w:rPr>
          <w:rFonts w:ascii="Lato" w:hAnsi="Lato"/>
          <w:b/>
          <w:u w:val="single"/>
        </w:rPr>
        <w:t>do 14 dni od daty jej pobrania</w:t>
      </w:r>
      <w:r w:rsidRPr="006A092F">
        <w:rPr>
          <w:rFonts w:ascii="Lato" w:hAnsi="Lato"/>
        </w:rPr>
        <w:t xml:space="preserve">, nie później niż do 28 listopada 2018 r. </w:t>
      </w:r>
    </w:p>
    <w:p w:rsidR="00433F44" w:rsidRPr="006A092F" w:rsidRDefault="00433F44" w:rsidP="00433F44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Pobraną kwotę rozlicza się przedkładając do Działu Koordynacji Pracy Filii MOPS, pokój 207, ul. Józefińska 14 następujące dokumenty:</w:t>
      </w:r>
    </w:p>
    <w:p w:rsidR="00433F44" w:rsidRPr="006A092F" w:rsidRDefault="00433F44" w:rsidP="00433F44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druk „rozliczenie zaliczki pobranej”-  podpisany przez osobę pobierającą zaliczkę (uzupełnienie danych osoby pobierającej zaliczkę, wysokość pobranej zaliczki, kwota wydatkowanych środków oraz kwota do zwrotu, liczba załączników jest równoznaczna z liczbą indywidualnych rozliczeń, data i podpis pobierającego zaliczkę, na odwrocie wykaz uczniów wraz z wypłaconą kwotą pomocy lub adnotacja o łącznej liczbie załączanych indywidualnych rozliczeń wraz z podaniem łącznej wypłaconej kwoty)  – </w:t>
      </w:r>
      <w:r w:rsidRPr="006A092F">
        <w:rPr>
          <w:rFonts w:ascii="Lato" w:hAnsi="Lato"/>
          <w:b/>
          <w:sz w:val="22"/>
          <w:szCs w:val="22"/>
        </w:rPr>
        <w:t>załącznik nr 2</w:t>
      </w:r>
    </w:p>
    <w:p w:rsidR="00433F44" w:rsidRPr="006A092F" w:rsidRDefault="00433F44" w:rsidP="00433F44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rozliczenie Rządowego programu pomocy uczniom w 2018 r. – „Wyprawka szkolna” z uwzględnieniem wypłat pomocy dla poszczególnych uczniów– </w:t>
      </w:r>
      <w:r w:rsidRPr="006A092F">
        <w:rPr>
          <w:rFonts w:ascii="Lato" w:hAnsi="Lato"/>
          <w:b/>
          <w:sz w:val="22"/>
          <w:szCs w:val="22"/>
        </w:rPr>
        <w:t>załącznik nr 3</w:t>
      </w:r>
      <w:r w:rsidRPr="006A092F">
        <w:rPr>
          <w:rFonts w:ascii="Lato" w:hAnsi="Lato"/>
          <w:sz w:val="22"/>
          <w:szCs w:val="22"/>
        </w:rPr>
        <w:t>.</w:t>
      </w:r>
    </w:p>
    <w:p w:rsidR="00433F44" w:rsidRPr="006A092F" w:rsidRDefault="00433F44" w:rsidP="00433F44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Oryginały indywidualnego rozliczenia dofinansowania zakupu podręczników/materiałów edukacyjnych w ramach Rządowego programu pomocy uczniom w 2018 r. – „Wyprawka szkolna” dotyczące poszczególnych uczniów– </w:t>
      </w:r>
      <w:r w:rsidRPr="006A092F">
        <w:rPr>
          <w:rFonts w:ascii="Lato" w:hAnsi="Lato"/>
          <w:b/>
          <w:sz w:val="22"/>
          <w:szCs w:val="22"/>
        </w:rPr>
        <w:t>załącznik nr 4</w:t>
      </w:r>
      <w:r w:rsidRPr="006A092F">
        <w:rPr>
          <w:rFonts w:ascii="Lato" w:hAnsi="Lato"/>
          <w:sz w:val="22"/>
          <w:szCs w:val="22"/>
        </w:rPr>
        <w:t>. Kserokopia ww dokumentu jest przechowywania w szkole jako załącznik do wniosku.</w:t>
      </w:r>
    </w:p>
    <w:p w:rsidR="00433F44" w:rsidRPr="006A092F" w:rsidRDefault="00433F44" w:rsidP="00433F44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Zbiorcze rozliczenie Rządowego programu pomocy uczniom w 2018 r. – „Wyprawka szkolna” – </w:t>
      </w:r>
      <w:r w:rsidRPr="006A092F">
        <w:rPr>
          <w:rFonts w:ascii="Lato" w:hAnsi="Lato"/>
          <w:b/>
          <w:sz w:val="22"/>
          <w:szCs w:val="22"/>
        </w:rPr>
        <w:t>załącznik nr 5</w:t>
      </w:r>
      <w:r w:rsidRPr="006A092F">
        <w:rPr>
          <w:rFonts w:ascii="Lato" w:hAnsi="Lato"/>
          <w:sz w:val="22"/>
          <w:szCs w:val="22"/>
        </w:rPr>
        <w:t>.</w:t>
      </w:r>
    </w:p>
    <w:p w:rsidR="00433F44" w:rsidRPr="006A092F" w:rsidRDefault="00433F44" w:rsidP="00433F44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6A092F">
        <w:rPr>
          <w:rFonts w:ascii="Lato" w:hAnsi="Lato"/>
          <w:sz w:val="22"/>
          <w:szCs w:val="22"/>
        </w:rPr>
        <w:t xml:space="preserve">Kserokopia potwierdzenia wpłaty gotówki do Banku PKO BP, w  przypadku pobrania zaliczki w wyższej kwocie niż dokonane wypłaty pomocy- </w:t>
      </w:r>
      <w:r w:rsidRPr="006A092F">
        <w:rPr>
          <w:rFonts w:ascii="Lato" w:hAnsi="Lato"/>
          <w:b/>
          <w:sz w:val="22"/>
          <w:szCs w:val="22"/>
        </w:rPr>
        <w:t>załącznik nr 6</w:t>
      </w:r>
      <w:r w:rsidRPr="006A092F">
        <w:rPr>
          <w:rFonts w:ascii="Lato" w:hAnsi="Lato"/>
          <w:sz w:val="22"/>
          <w:szCs w:val="22"/>
        </w:rPr>
        <w:t>. (Na druku należy wpisać: liczbą i słownie kwotę niewykorzystanych środków, imię i nazwisko osoby odbierającej środki w Banku PKO BP oraz uzupełnić nazwę i nr szkoły.)</w:t>
      </w:r>
    </w:p>
    <w:p w:rsidR="00433F44" w:rsidRPr="006A092F" w:rsidRDefault="00433F44" w:rsidP="00433F44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Do rozliczenia przedkładanego w MOPS nie należy dołączać dokumentów na podstawie, których dokonano refundacji kosztów zakupów podręczników/materiałów edukacyjnych. Ww. dokumenty (faktury, rachunki, paragony oraz oświadczenia) pozostają w dyspozycji szkoły jako załączniki do wniosków. </w:t>
      </w:r>
    </w:p>
    <w:p w:rsidR="00433F44" w:rsidRPr="006A092F" w:rsidRDefault="00433F44" w:rsidP="00433F44">
      <w:pPr>
        <w:jc w:val="both"/>
        <w:rPr>
          <w:rFonts w:ascii="Lato" w:hAnsi="Lato"/>
          <w:iCs/>
        </w:rPr>
      </w:pPr>
    </w:p>
    <w:p w:rsidR="00433F44" w:rsidRPr="006A092F" w:rsidRDefault="00433F44" w:rsidP="00433F44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6A092F">
        <w:rPr>
          <w:rFonts w:ascii="Lato" w:hAnsi="Lato"/>
          <w:color w:val="00B050"/>
          <w:sz w:val="22"/>
          <w:szCs w:val="22"/>
          <w:u w:val="single"/>
        </w:rPr>
        <w:lastRenderedPageBreak/>
        <w:t>Zwrot kosztów zakupu podręczników/materiałów edukacyjnych w ramach Rządowego programu pomocy uczniom w 2018 r. – „Wyprawka szkolna” dla uczniów szkól prowadzonych przed inne podmioty niż Gmina Miejska Kraków</w:t>
      </w:r>
    </w:p>
    <w:p w:rsidR="00433F44" w:rsidRPr="006A092F" w:rsidRDefault="00433F44" w:rsidP="00433F44">
      <w:pPr>
        <w:pStyle w:val="Tekstpodstawowy"/>
        <w:jc w:val="both"/>
        <w:rPr>
          <w:rFonts w:ascii="Lato" w:hAnsi="Lato"/>
          <w:sz w:val="22"/>
          <w:szCs w:val="22"/>
          <w:u w:val="single"/>
        </w:rPr>
      </w:pPr>
    </w:p>
    <w:p w:rsidR="00433F44" w:rsidRPr="006A092F" w:rsidRDefault="001B1628" w:rsidP="00433F44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  <w:iCs/>
        </w:rPr>
      </w:pPr>
      <w:r>
        <w:rPr>
          <w:rFonts w:ascii="Lato" w:hAnsi="Lato"/>
          <w:iCs/>
        </w:rPr>
        <w:t>Na podstawie § 6</w:t>
      </w:r>
      <w:r w:rsidR="00433F44" w:rsidRPr="006A092F">
        <w:rPr>
          <w:rFonts w:ascii="Lato" w:hAnsi="Lato"/>
          <w:iCs/>
        </w:rPr>
        <w:t xml:space="preserve"> ust. </w:t>
      </w:r>
      <w:r>
        <w:rPr>
          <w:rFonts w:ascii="Lato" w:hAnsi="Lato"/>
          <w:iCs/>
        </w:rPr>
        <w:t>3</w:t>
      </w:r>
      <w:r w:rsidR="00433F44" w:rsidRPr="006A092F">
        <w:rPr>
          <w:rFonts w:ascii="Lato" w:hAnsi="Lato"/>
          <w:iCs/>
        </w:rPr>
        <w:t xml:space="preserve"> </w:t>
      </w:r>
      <w:r w:rsidR="00433F44" w:rsidRPr="006A092F">
        <w:rPr>
          <w:rFonts w:ascii="Lato" w:hAnsi="Lato"/>
        </w:rPr>
        <w:t>rozporządzenia Rady Ministrów z 17 września 2018 r. w sprawie szczegółowych warunków udzielania pomocy finansowej uczniom na zakup podręczników i materiałów edukacyjnych (Dz. U z 2018 r., poz. 1796, w</w:t>
      </w:r>
      <w:r w:rsidR="00433F44" w:rsidRPr="006A092F">
        <w:rPr>
          <w:rFonts w:ascii="Lato" w:hAnsi="Lato"/>
          <w:iCs/>
        </w:rPr>
        <w:t xml:space="preserve"> przypadku szkół, które nie są prowadzone przez Gminę Miejską Kraków, za określenie wysokości dofinansowania oraz przekazanie środków finansowych za zakup podręczników/materiałów edukacyjnych będzie odpowiedzialny  bezpośrednio Miejski Ośrodek Pomocy Społecznej w Krakowie.</w:t>
      </w:r>
    </w:p>
    <w:p w:rsidR="00433F44" w:rsidRPr="006A092F" w:rsidRDefault="00433F44" w:rsidP="00433F44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W związku z powyższym proszę o zebranie od rodziców uczniów (prawnych opiekunów, rodziców zastępczych,</w:t>
      </w:r>
      <w:r w:rsidR="006A092F" w:rsidRPr="006A092F">
        <w:rPr>
          <w:rFonts w:ascii="Lato" w:hAnsi="Lato"/>
        </w:rPr>
        <w:t xml:space="preserve"> osób prowadzących rodzinne domy dziecka, osób faktycznie opiekujących się dzieckiem, jeżeli wystąpili z wnioskiem do sądu opiekuńczego o przysposobienie dziecka, </w:t>
      </w:r>
      <w:r w:rsidRPr="006A092F">
        <w:rPr>
          <w:rFonts w:ascii="Lato" w:hAnsi="Lato"/>
        </w:rPr>
        <w:t>pełnoletnich uczniów), zakwalifikowanych do otrzymania pomocy w ramach Rządowego programu pomocy uczniom w 201</w:t>
      </w:r>
      <w:r w:rsidR="006A092F" w:rsidRPr="006A092F">
        <w:rPr>
          <w:rFonts w:ascii="Lato" w:hAnsi="Lato"/>
        </w:rPr>
        <w:t>8</w:t>
      </w:r>
      <w:r w:rsidRPr="006A092F">
        <w:rPr>
          <w:rFonts w:ascii="Lato" w:hAnsi="Lato"/>
        </w:rPr>
        <w:t xml:space="preserve"> r. – „Wyprawka szkolna”</w:t>
      </w:r>
      <w:r w:rsidRPr="006A092F">
        <w:rPr>
          <w:rFonts w:ascii="Lato" w:hAnsi="Lato"/>
          <w:b/>
        </w:rPr>
        <w:t xml:space="preserve"> </w:t>
      </w:r>
      <w:r w:rsidRPr="006A092F">
        <w:rPr>
          <w:rFonts w:ascii="Lato" w:hAnsi="Lato"/>
        </w:rPr>
        <w:t>oryginałów</w:t>
      </w:r>
      <w:r w:rsidRPr="006A092F">
        <w:rPr>
          <w:rFonts w:ascii="Lato" w:hAnsi="Lato"/>
          <w:b/>
        </w:rPr>
        <w:t xml:space="preserve"> </w:t>
      </w:r>
      <w:r w:rsidRPr="006A092F">
        <w:rPr>
          <w:rFonts w:ascii="Lato" w:hAnsi="Lato"/>
        </w:rPr>
        <w:t>dowodów zakupu podręczników/materiałów edukacyjnych tj. faktury VAT, rachunki, paragony wraz z oświadczeniami ( załącznik nr 8), oświadczenia (załącznik nr 8) lub potwierdzenia o zakupie grupowym ( załącznik nr 9). Proszę o zwrócenie uwagi, aby na przekazanych fakturach była zaznaczona informacja na temat poniesionych wydatków za zakup podręczników oraz wskazana szczegółowa informacja dotycząca zakupionego podręcznika (podany tytuł podręcznika a nie adnotacja –„ podręcznik szkolny”)</w:t>
      </w:r>
    </w:p>
    <w:p w:rsidR="00433F44" w:rsidRPr="006A092F" w:rsidRDefault="00433F44" w:rsidP="00433F44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>Oryginały ww dowodów zakupu podręczników/materiałów edukacyjnych powinny zostać zweryfikowane pod kątem możliwości udzielenia dofinansowania zakupu wskazanych podręczników/materiałów edukacyjnych w ramach „Wyprawki szkolnej”.</w:t>
      </w:r>
    </w:p>
    <w:p w:rsidR="00433F44" w:rsidRPr="006A092F" w:rsidRDefault="00433F44" w:rsidP="00433F44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  <w:u w:val="single"/>
        </w:rPr>
      </w:pPr>
      <w:r w:rsidRPr="006A092F">
        <w:rPr>
          <w:rFonts w:ascii="Lato" w:hAnsi="Lato"/>
        </w:rPr>
        <w:t xml:space="preserve">Oryginalne dowody zakupu podręczników/materiałów edukacyjnych, o których mowa w pkt. 3 należy przekazać wraz z zestawieniem stanowiącym </w:t>
      </w:r>
      <w:r w:rsidRPr="006A092F">
        <w:rPr>
          <w:rFonts w:ascii="Lato" w:hAnsi="Lato"/>
          <w:b/>
        </w:rPr>
        <w:t>załącznik nr 7</w:t>
      </w:r>
      <w:r w:rsidRPr="006A092F">
        <w:rPr>
          <w:rFonts w:ascii="Lato" w:hAnsi="Lato"/>
        </w:rPr>
        <w:t xml:space="preserve"> do Działu Koordynacji Pracy Filii MOPS, ul. Józefińska 14, pokój </w:t>
      </w:r>
      <w:r w:rsidR="006A092F">
        <w:rPr>
          <w:rFonts w:ascii="Lato" w:hAnsi="Lato"/>
        </w:rPr>
        <w:t xml:space="preserve"> 207 </w:t>
      </w:r>
      <w:r w:rsidRPr="006A092F">
        <w:rPr>
          <w:rFonts w:ascii="Lato" w:hAnsi="Lato"/>
        </w:rPr>
        <w:t xml:space="preserve"> </w:t>
      </w:r>
      <w:r w:rsidRPr="006A092F">
        <w:rPr>
          <w:rFonts w:ascii="Lato" w:hAnsi="Lato"/>
          <w:u w:val="single"/>
        </w:rPr>
        <w:t xml:space="preserve">w terminie do </w:t>
      </w:r>
      <w:r w:rsidR="00A70285">
        <w:rPr>
          <w:rFonts w:ascii="Lato" w:hAnsi="Lato"/>
          <w:u w:val="single"/>
        </w:rPr>
        <w:t>9</w:t>
      </w:r>
      <w:r w:rsidR="006A092F">
        <w:rPr>
          <w:rFonts w:ascii="Lato" w:hAnsi="Lato"/>
          <w:u w:val="single"/>
        </w:rPr>
        <w:t xml:space="preserve"> listopada 2018</w:t>
      </w:r>
      <w:r w:rsidRPr="006A092F">
        <w:rPr>
          <w:rFonts w:ascii="Lato" w:hAnsi="Lato"/>
          <w:u w:val="single"/>
        </w:rPr>
        <w:t xml:space="preserve"> r.</w:t>
      </w:r>
    </w:p>
    <w:p w:rsidR="00433F44" w:rsidRPr="006A092F" w:rsidRDefault="00433F44" w:rsidP="00433F44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6A092F">
        <w:rPr>
          <w:rFonts w:ascii="Lato" w:hAnsi="Lato"/>
        </w:rPr>
        <w:t xml:space="preserve">Proszę o sprawdzenie poprawności podanych numerów rachunków, które powinny zawierać 26 cyfr. Weryfikacji poprawności numeru rachunku można dokonać przy użyciu strony: </w:t>
      </w:r>
      <w:hyperlink r:id="rId8" w:history="1">
        <w:r w:rsidRPr="006A092F">
          <w:rPr>
            <w:rStyle w:val="Hipercze"/>
            <w:rFonts w:ascii="Lato" w:hAnsi="Lato"/>
            <w:iCs/>
          </w:rPr>
          <w:t>http://numerkonta.com/</w:t>
        </w:r>
      </w:hyperlink>
      <w:r w:rsidRPr="006A092F">
        <w:rPr>
          <w:rFonts w:ascii="Lato" w:hAnsi="Lato"/>
        </w:rPr>
        <w:t xml:space="preserve"> </w:t>
      </w:r>
    </w:p>
    <w:p w:rsidR="00433F44" w:rsidRPr="006A092F" w:rsidRDefault="00433F44" w:rsidP="00433F44">
      <w:pPr>
        <w:pStyle w:val="Lista2"/>
        <w:ind w:left="1070" w:firstLine="0"/>
        <w:jc w:val="both"/>
        <w:rPr>
          <w:rFonts w:ascii="Lato" w:hAnsi="Lato"/>
        </w:rPr>
      </w:pPr>
    </w:p>
    <w:p w:rsidR="00433F44" w:rsidRPr="006A092F" w:rsidRDefault="00433F44" w:rsidP="00433F44">
      <w:pPr>
        <w:pStyle w:val="Nagwek3"/>
        <w:jc w:val="both"/>
        <w:rPr>
          <w:rFonts w:ascii="Lato" w:hAnsi="Lato" w:cs="Times New Roman"/>
          <w:b w:val="0"/>
          <w:color w:val="auto"/>
        </w:rPr>
      </w:pPr>
      <w:r w:rsidRPr="006A092F">
        <w:rPr>
          <w:rFonts w:ascii="Lato" w:hAnsi="Lato" w:cs="Times New Roman"/>
          <w:b w:val="0"/>
          <w:color w:val="auto"/>
        </w:rPr>
        <w:t>Z poważaniem</w:t>
      </w: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Default="002D42FF" w:rsidP="002D42FF">
      <w:pPr>
        <w:spacing w:after="0" w:line="240" w:lineRule="auto"/>
        <w:jc w:val="both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Z up. PREZYDENTA MIASTA</w:t>
      </w:r>
    </w:p>
    <w:p w:rsidR="002D42FF" w:rsidRDefault="002D42FF" w:rsidP="002D42FF">
      <w:pPr>
        <w:spacing w:after="0" w:line="240" w:lineRule="auto"/>
        <w:jc w:val="both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DYREKTOR</w:t>
      </w:r>
    </w:p>
    <w:p w:rsidR="002D42FF" w:rsidRPr="006A092F" w:rsidRDefault="002D42FF" w:rsidP="002D42FF">
      <w:pPr>
        <w:spacing w:after="0" w:line="240" w:lineRule="auto"/>
        <w:jc w:val="both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Witold Kramarz</w:t>
      </w: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jc w:val="both"/>
        <w:rPr>
          <w:rFonts w:ascii="Lato" w:hAnsi="Lato"/>
        </w:rPr>
      </w:pPr>
    </w:p>
    <w:p w:rsidR="00433F44" w:rsidRPr="006A092F" w:rsidRDefault="00433F44" w:rsidP="00433F44">
      <w:pPr>
        <w:pStyle w:val="Nagwek4"/>
        <w:jc w:val="both"/>
        <w:rPr>
          <w:rFonts w:ascii="Lato" w:hAnsi="Lato" w:cs="Times New Roman"/>
          <w:b w:val="0"/>
          <w:i w:val="0"/>
          <w:color w:val="auto"/>
          <w:sz w:val="20"/>
          <w:szCs w:val="20"/>
        </w:rPr>
      </w:pPr>
      <w:r w:rsidRPr="006A092F">
        <w:rPr>
          <w:rFonts w:ascii="Lato" w:hAnsi="Lato" w:cs="Times New Roman"/>
          <w:b w:val="0"/>
          <w:i w:val="0"/>
          <w:color w:val="auto"/>
          <w:sz w:val="20"/>
          <w:szCs w:val="20"/>
        </w:rPr>
        <w:t>Otrzymują:</w:t>
      </w:r>
    </w:p>
    <w:p w:rsidR="00433F44" w:rsidRPr="006A092F" w:rsidRDefault="00433F44" w:rsidP="00433F44">
      <w:pPr>
        <w:pStyle w:val="Lista"/>
        <w:jc w:val="both"/>
        <w:rPr>
          <w:rFonts w:ascii="Lato" w:hAnsi="Lato"/>
          <w:sz w:val="20"/>
          <w:szCs w:val="20"/>
        </w:rPr>
      </w:pPr>
      <w:r w:rsidRPr="006A092F">
        <w:rPr>
          <w:rFonts w:ascii="Lato" w:hAnsi="Lato"/>
          <w:sz w:val="20"/>
          <w:szCs w:val="20"/>
        </w:rPr>
        <w:t>1x Adresat</w:t>
      </w:r>
    </w:p>
    <w:p w:rsidR="00433F44" w:rsidRPr="006A092F" w:rsidRDefault="00433F44" w:rsidP="00433F44">
      <w:pPr>
        <w:pStyle w:val="Lista"/>
        <w:jc w:val="both"/>
        <w:rPr>
          <w:rFonts w:ascii="Lato" w:hAnsi="Lato"/>
          <w:sz w:val="20"/>
          <w:szCs w:val="20"/>
        </w:rPr>
      </w:pPr>
      <w:r w:rsidRPr="006A092F">
        <w:rPr>
          <w:rFonts w:ascii="Lato" w:hAnsi="Lato"/>
          <w:sz w:val="20"/>
          <w:szCs w:val="20"/>
        </w:rPr>
        <w:t>1x a/a</w:t>
      </w:r>
    </w:p>
    <w:p w:rsidR="00433F44" w:rsidRPr="006A092F" w:rsidRDefault="00433F44" w:rsidP="00433F44">
      <w:pPr>
        <w:tabs>
          <w:tab w:val="right" w:pos="0"/>
        </w:tabs>
        <w:jc w:val="both"/>
        <w:rPr>
          <w:rFonts w:ascii="Lato" w:hAnsi="Lato"/>
        </w:rPr>
      </w:pPr>
    </w:p>
    <w:sectPr w:rsidR="00433F44" w:rsidRPr="006A092F" w:rsidSect="00B269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0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9A" w:rsidRDefault="006E2B9A" w:rsidP="005D0678">
      <w:pPr>
        <w:spacing w:after="0" w:line="240" w:lineRule="auto"/>
      </w:pPr>
      <w:r>
        <w:separator/>
      </w:r>
    </w:p>
  </w:endnote>
  <w:endnote w:type="continuationSeparator" w:id="0">
    <w:p w:rsidR="006E2B9A" w:rsidRDefault="006E2B9A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+48 (12) </w:t>
    </w:r>
    <w:r w:rsidR="00E625EB" w:rsidRPr="00E625EB">
      <w:rPr>
        <w:rFonts w:ascii="Lato" w:hAnsi="Lato"/>
        <w:color w:val="0063AF"/>
        <w:sz w:val="14"/>
        <w:szCs w:val="14"/>
      </w:rPr>
      <w:t>616 54 28</w:t>
    </w:r>
  </w:p>
  <w:p w:rsidR="00EA4BBB" w:rsidRPr="00AA30AE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F55AD7"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AA30AE" w:rsidRPr="00AA30AE">
      <w:rPr>
        <w:rFonts w:ascii="Lato" w:hAnsi="Lato"/>
        <w:color w:val="0063AF"/>
        <w:sz w:val="14"/>
        <w:szCs w:val="14"/>
      </w:rPr>
      <w:t>@mops.krakow.pl</w:t>
    </w: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:rsidR="00E4545A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28</w:t>
    </w:r>
  </w:p>
  <w:p w:rsidR="00032569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032569" w:rsidRPr="00032569">
      <w:rPr>
        <w:rFonts w:ascii="Lato" w:hAnsi="Lato"/>
        <w:color w:val="0063AF"/>
        <w:sz w:val="14"/>
        <w:szCs w:val="14"/>
      </w:rPr>
      <w:t xml:space="preserve">@mops.krakow.pl </w:t>
    </w: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9A" w:rsidRDefault="006E2B9A" w:rsidP="005D0678">
      <w:pPr>
        <w:spacing w:after="0" w:line="240" w:lineRule="auto"/>
      </w:pPr>
      <w:r>
        <w:separator/>
      </w:r>
    </w:p>
  </w:footnote>
  <w:footnote w:type="continuationSeparator" w:id="0">
    <w:p w:rsidR="006E2B9A" w:rsidRDefault="006E2B9A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78" w:rsidRDefault="005D0678" w:rsidP="005D0678">
    <w:pPr>
      <w:pStyle w:val="Nagwek"/>
    </w:pPr>
  </w:p>
  <w:p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:rsidR="005905B3" w:rsidRDefault="005905B3" w:rsidP="005D0678">
    <w:pPr>
      <w:pStyle w:val="Nagwek"/>
    </w:pPr>
  </w:p>
  <w:p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44" w:rsidRDefault="007A6344" w:rsidP="007A6344">
    <w:pPr>
      <w:pStyle w:val="Nagwek"/>
    </w:pPr>
  </w:p>
  <w:p w:rsidR="007A6344" w:rsidRDefault="007A6344" w:rsidP="007A6344">
    <w:pPr>
      <w:pStyle w:val="Nagwek"/>
    </w:pPr>
  </w:p>
  <w:p w:rsidR="00B85B8F" w:rsidRDefault="00B85B8F" w:rsidP="007A6344">
    <w:pPr>
      <w:pStyle w:val="Nagwek"/>
    </w:pPr>
  </w:p>
  <w:p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12D51083" wp14:editId="12E73853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2D42FF">
      <w:rPr>
        <w:rFonts w:ascii="Lato" w:hAnsi="Lato"/>
        <w:sz w:val="20"/>
        <w:szCs w:val="20"/>
      </w:rPr>
      <w:t>26-10-2018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57F0"/>
    <w:multiLevelType w:val="hybridMultilevel"/>
    <w:tmpl w:val="D10C32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81926"/>
    <w:multiLevelType w:val="hybridMultilevel"/>
    <w:tmpl w:val="6602E81E"/>
    <w:lvl w:ilvl="0" w:tplc="C4FEFB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07D82"/>
    <w:multiLevelType w:val="hybridMultilevel"/>
    <w:tmpl w:val="B5A6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4BED"/>
    <w:multiLevelType w:val="hybridMultilevel"/>
    <w:tmpl w:val="6D3AD5A4"/>
    <w:lvl w:ilvl="0" w:tplc="7E621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603B"/>
    <w:multiLevelType w:val="hybridMultilevel"/>
    <w:tmpl w:val="DFCC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2355"/>
    <w:multiLevelType w:val="hybridMultilevel"/>
    <w:tmpl w:val="340E8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23368"/>
    <w:multiLevelType w:val="hybridMultilevel"/>
    <w:tmpl w:val="C380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458AB"/>
    <w:multiLevelType w:val="hybridMultilevel"/>
    <w:tmpl w:val="54883FDC"/>
    <w:lvl w:ilvl="0" w:tplc="3B00DE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6298F"/>
    <w:multiLevelType w:val="hybridMultilevel"/>
    <w:tmpl w:val="FA0E6E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8"/>
    <w:rsid w:val="00032569"/>
    <w:rsid w:val="0005374C"/>
    <w:rsid w:val="00065E54"/>
    <w:rsid w:val="000764A1"/>
    <w:rsid w:val="00086527"/>
    <w:rsid w:val="000A4DC8"/>
    <w:rsid w:val="000A7E68"/>
    <w:rsid w:val="000C4240"/>
    <w:rsid w:val="000C52F5"/>
    <w:rsid w:val="000E5824"/>
    <w:rsid w:val="001103EF"/>
    <w:rsid w:val="00141E4A"/>
    <w:rsid w:val="00163C2B"/>
    <w:rsid w:val="00167B14"/>
    <w:rsid w:val="00173B5D"/>
    <w:rsid w:val="00174643"/>
    <w:rsid w:val="001B1628"/>
    <w:rsid w:val="001B700C"/>
    <w:rsid w:val="001C79DC"/>
    <w:rsid w:val="00225DB6"/>
    <w:rsid w:val="00263270"/>
    <w:rsid w:val="002731E8"/>
    <w:rsid w:val="00287CB2"/>
    <w:rsid w:val="002A76D0"/>
    <w:rsid w:val="002D42FF"/>
    <w:rsid w:val="002D7A48"/>
    <w:rsid w:val="002E696F"/>
    <w:rsid w:val="00324048"/>
    <w:rsid w:val="003247F5"/>
    <w:rsid w:val="00327092"/>
    <w:rsid w:val="00342292"/>
    <w:rsid w:val="00354205"/>
    <w:rsid w:val="003550ED"/>
    <w:rsid w:val="0036227D"/>
    <w:rsid w:val="00387FED"/>
    <w:rsid w:val="003B31EC"/>
    <w:rsid w:val="003B50AB"/>
    <w:rsid w:val="003D6A8A"/>
    <w:rsid w:val="00433F44"/>
    <w:rsid w:val="00435E00"/>
    <w:rsid w:val="004360F6"/>
    <w:rsid w:val="00437E60"/>
    <w:rsid w:val="0045366C"/>
    <w:rsid w:val="00456A48"/>
    <w:rsid w:val="00491705"/>
    <w:rsid w:val="004B6790"/>
    <w:rsid w:val="004E2913"/>
    <w:rsid w:val="004E517E"/>
    <w:rsid w:val="00507739"/>
    <w:rsid w:val="00547914"/>
    <w:rsid w:val="00575F3D"/>
    <w:rsid w:val="005905B3"/>
    <w:rsid w:val="005A6A00"/>
    <w:rsid w:val="005B47F6"/>
    <w:rsid w:val="005C7EC1"/>
    <w:rsid w:val="005D0678"/>
    <w:rsid w:val="005D22D0"/>
    <w:rsid w:val="00661FA4"/>
    <w:rsid w:val="006750CB"/>
    <w:rsid w:val="00680689"/>
    <w:rsid w:val="006A092F"/>
    <w:rsid w:val="006A4D57"/>
    <w:rsid w:val="006B3B36"/>
    <w:rsid w:val="006C0FE5"/>
    <w:rsid w:val="006E09D2"/>
    <w:rsid w:val="006E2B9A"/>
    <w:rsid w:val="006F2773"/>
    <w:rsid w:val="00712254"/>
    <w:rsid w:val="00723296"/>
    <w:rsid w:val="00732EBA"/>
    <w:rsid w:val="00747FB7"/>
    <w:rsid w:val="00756969"/>
    <w:rsid w:val="007711B5"/>
    <w:rsid w:val="007A6344"/>
    <w:rsid w:val="007D5C4A"/>
    <w:rsid w:val="007D69A6"/>
    <w:rsid w:val="007F7258"/>
    <w:rsid w:val="00820F7A"/>
    <w:rsid w:val="00834DE6"/>
    <w:rsid w:val="00857ECC"/>
    <w:rsid w:val="00873EAA"/>
    <w:rsid w:val="008C6365"/>
    <w:rsid w:val="008F2883"/>
    <w:rsid w:val="00903ACE"/>
    <w:rsid w:val="00923184"/>
    <w:rsid w:val="009245B6"/>
    <w:rsid w:val="00933ACF"/>
    <w:rsid w:val="00936A54"/>
    <w:rsid w:val="00965DE0"/>
    <w:rsid w:val="00975F37"/>
    <w:rsid w:val="00987C18"/>
    <w:rsid w:val="00994086"/>
    <w:rsid w:val="009E7F42"/>
    <w:rsid w:val="009F7880"/>
    <w:rsid w:val="00A00006"/>
    <w:rsid w:val="00A0003F"/>
    <w:rsid w:val="00A1145B"/>
    <w:rsid w:val="00A14171"/>
    <w:rsid w:val="00A15757"/>
    <w:rsid w:val="00A1668E"/>
    <w:rsid w:val="00A40558"/>
    <w:rsid w:val="00A520F5"/>
    <w:rsid w:val="00A57246"/>
    <w:rsid w:val="00A70285"/>
    <w:rsid w:val="00A72612"/>
    <w:rsid w:val="00A879AD"/>
    <w:rsid w:val="00AA30AE"/>
    <w:rsid w:val="00AD7E99"/>
    <w:rsid w:val="00B26944"/>
    <w:rsid w:val="00B3200D"/>
    <w:rsid w:val="00B41B39"/>
    <w:rsid w:val="00B70B7C"/>
    <w:rsid w:val="00B74765"/>
    <w:rsid w:val="00B84905"/>
    <w:rsid w:val="00B84A7D"/>
    <w:rsid w:val="00B85B8F"/>
    <w:rsid w:val="00B906F1"/>
    <w:rsid w:val="00BB19C3"/>
    <w:rsid w:val="00BD6D43"/>
    <w:rsid w:val="00BE711F"/>
    <w:rsid w:val="00BF6EAB"/>
    <w:rsid w:val="00C101FD"/>
    <w:rsid w:val="00C13550"/>
    <w:rsid w:val="00C2423D"/>
    <w:rsid w:val="00C27065"/>
    <w:rsid w:val="00C5245C"/>
    <w:rsid w:val="00CA32B8"/>
    <w:rsid w:val="00CE08E3"/>
    <w:rsid w:val="00D0099E"/>
    <w:rsid w:val="00D04CB1"/>
    <w:rsid w:val="00D3748A"/>
    <w:rsid w:val="00D57E22"/>
    <w:rsid w:val="00D61060"/>
    <w:rsid w:val="00D81DB6"/>
    <w:rsid w:val="00D9487D"/>
    <w:rsid w:val="00DB2617"/>
    <w:rsid w:val="00DC6163"/>
    <w:rsid w:val="00DE52A3"/>
    <w:rsid w:val="00E4545A"/>
    <w:rsid w:val="00E46144"/>
    <w:rsid w:val="00E625EB"/>
    <w:rsid w:val="00EA4BBB"/>
    <w:rsid w:val="00EC274C"/>
    <w:rsid w:val="00EC6ECD"/>
    <w:rsid w:val="00F27A94"/>
    <w:rsid w:val="00F33FD1"/>
    <w:rsid w:val="00F548DA"/>
    <w:rsid w:val="00F55AD7"/>
    <w:rsid w:val="00F845C6"/>
    <w:rsid w:val="00F9392E"/>
    <w:rsid w:val="00FA17A9"/>
    <w:rsid w:val="00FB036D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1FC0E-ACCE-4435-B38F-781B84F0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F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25D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B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5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5D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F7A"/>
    <w:pPr>
      <w:ind w:left="720"/>
      <w:contextualSpacing/>
    </w:pPr>
  </w:style>
  <w:style w:type="paragraph" w:customStyle="1" w:styleId="Akapitnormalny">
    <w:name w:val="Akapit normalny"/>
    <w:basedOn w:val="Normalny"/>
    <w:link w:val="AkapitnormalnyZnak"/>
    <w:qFormat/>
    <w:rsid w:val="00994086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rsid w:val="00994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694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B269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94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B26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B2694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694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944"/>
    <w:pPr>
      <w:spacing w:after="160" w:line="259" w:lineRule="auto"/>
      <w:ind w:firstLine="36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94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6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69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694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6944"/>
  </w:style>
  <w:style w:type="paragraph" w:styleId="Tekstdymka">
    <w:name w:val="Balloon Text"/>
    <w:basedOn w:val="Normalny"/>
    <w:link w:val="TekstdymkaZnak"/>
    <w:uiPriority w:val="99"/>
    <w:semiHidden/>
    <w:unhideWhenUsed/>
    <w:rsid w:val="00FA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433F4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433F4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erkont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edukacyjny.krakow.pl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Dzikiewicz-Rożniatowska Paulina</cp:lastModifiedBy>
  <cp:revision>2</cp:revision>
  <cp:lastPrinted>2018-09-20T09:30:00Z</cp:lastPrinted>
  <dcterms:created xsi:type="dcterms:W3CDTF">2018-10-29T12:13:00Z</dcterms:created>
  <dcterms:modified xsi:type="dcterms:W3CDTF">2018-10-29T12:13:00Z</dcterms:modified>
</cp:coreProperties>
</file>