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D7" w:rsidRPr="000A7CBC" w:rsidRDefault="001D76D7" w:rsidP="001D76D7">
      <w:pPr>
        <w:pStyle w:val="Tytu"/>
        <w:jc w:val="right"/>
        <w:rPr>
          <w:rFonts w:asciiTheme="minorHAnsi" w:hAnsiTheme="minorHAnsi"/>
        </w:rPr>
      </w:pPr>
      <w:r w:rsidRPr="000A7CBC">
        <w:rPr>
          <w:rFonts w:asciiTheme="minorHAnsi" w:eastAsia="Times New Roman" w:hAnsiTheme="minorHAnsi"/>
          <w:bCs w:val="0"/>
          <w:sz w:val="24"/>
          <w:szCs w:val="24"/>
        </w:rPr>
        <w:t xml:space="preserve">Załącznik nr </w:t>
      </w:r>
      <w:r w:rsidR="00462503" w:rsidRPr="000A7CBC">
        <w:rPr>
          <w:rFonts w:asciiTheme="minorHAnsi" w:eastAsia="Times New Roman" w:hAnsiTheme="minorHAnsi"/>
          <w:bCs w:val="0"/>
          <w:sz w:val="24"/>
          <w:szCs w:val="24"/>
        </w:rPr>
        <w:t>6</w:t>
      </w:r>
    </w:p>
    <w:p w:rsidR="00D33204" w:rsidRPr="000A7CBC" w:rsidRDefault="00D33204" w:rsidP="007212A9">
      <w:pPr>
        <w:rPr>
          <w:rFonts w:asciiTheme="minorHAnsi" w:hAnsiTheme="minorHAnsi"/>
        </w:rPr>
      </w:pPr>
    </w:p>
    <w:p w:rsidR="00234C04" w:rsidRPr="000A7CBC" w:rsidRDefault="00234C04">
      <w:pPr>
        <w:rPr>
          <w:rFonts w:asciiTheme="minorHAnsi" w:hAnsiTheme="minorHAnsi" w:cs="Calibri"/>
          <w:sz w:val="20"/>
          <w:szCs w:val="20"/>
        </w:rPr>
      </w:pPr>
    </w:p>
    <w:p w:rsidR="00E327C0" w:rsidRPr="00406F51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406F51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:rsidR="00B26B1E" w:rsidRPr="000A7CBC" w:rsidRDefault="00406F51" w:rsidP="00B26B1E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395)</w:t>
      </w:r>
    </w:p>
    <w:p w:rsidR="00AC1E5F" w:rsidRPr="000A7CBC" w:rsidRDefault="00AC1E5F" w:rsidP="00870EA7">
      <w:pPr>
        <w:pStyle w:val="Podtytu"/>
        <w:jc w:val="left"/>
        <w:rPr>
          <w:rFonts w:asciiTheme="minorHAnsi" w:hAnsiTheme="minorHAnsi"/>
        </w:rPr>
      </w:pPr>
    </w:p>
    <w:p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:rsidTr="00C8728B">
        <w:trPr>
          <w:trHeight w:val="5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p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38"/>
        <w:gridCol w:w="3049"/>
        <w:gridCol w:w="2551"/>
      </w:tblGrid>
      <w:tr w:rsidR="00E327C0" w:rsidRPr="000A7CBC" w:rsidTr="00865298">
        <w:trPr>
          <w:trHeight w:val="69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76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:rsidTr="00865298">
        <w:trPr>
          <w:trHeight w:val="6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0A7CBC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p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490"/>
      </w:tblGrid>
      <w:tr w:rsidR="00E0174B" w:rsidRPr="000A7CBC" w:rsidTr="00C8728B">
        <w:tc>
          <w:tcPr>
            <w:tcW w:w="10490" w:type="dxa"/>
            <w:shd w:val="clear" w:color="auto" w:fill="C4BC96"/>
          </w:tcPr>
          <w:p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E0174B" w:rsidRPr="000A7CBC" w:rsidRDefault="00E0174B" w:rsidP="00E0174B">
      <w:pPr>
        <w:rPr>
          <w:rFonts w:asciiTheme="minorHAnsi" w:eastAsia="Arial" w:hAnsiTheme="minorHAnsi" w:cs="Calibri"/>
          <w:bCs/>
          <w:sz w:val="22"/>
          <w:szCs w:val="22"/>
          <w:vertAlign w:val="superscript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E0174B" w:rsidRPr="000A7CBC" w:rsidTr="00C8728B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0A7CBC" w:rsidRDefault="00E0174B" w:rsidP="004621EF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1. 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Informacja, czy zakładany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(-</w:t>
            </w:r>
            <w:proofErr w:type="spellStart"/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n</w:t>
            </w:r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</w:t>
            </w:r>
            <w:proofErr w:type="spellEnd"/>
            <w:r w:rsidR="00335AD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</w:t>
            </w:r>
            <w:r w:rsidR="001D76D7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cel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(e) realizacji zadania publicznego został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(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y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) osiągnięty(-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t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e)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wymiarze określonym w</w:t>
            </w:r>
            <w:r w:rsidR="005B6265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 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części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IV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pkt </w:t>
            </w:r>
            <w:r w:rsidR="00BB019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</w:t>
            </w:r>
            <w:r w:rsidR="00BB019C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oferty. </w:t>
            </w:r>
            <w:r w:rsidR="001E6DC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Jeżeli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nie, </w:t>
            </w:r>
            <w:r w:rsidR="00CB6D7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należy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wskazać dlaczego.</w:t>
            </w:r>
          </w:p>
        </w:tc>
      </w:tr>
      <w:tr w:rsidR="00E0174B" w:rsidRPr="000A7CBC" w:rsidTr="00C92695">
        <w:trPr>
          <w:trHeight w:val="1021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0A7CBC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870EA7" w:rsidRPr="000A7CBC" w:rsidRDefault="00870EA7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AC1E5F" w:rsidRPr="000A7CBC" w:rsidRDefault="00AC1E5F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2. 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88"/>
      </w:tblGrid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3. Szczegółowy opis wykonania poszczególnych działań 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:rsidTr="00505A47">
        <w:trPr>
          <w:trHeight w:val="695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</w:tbl>
    <w:p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681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491"/>
      </w:tblGrid>
      <w:tr w:rsidR="00F839EA" w:rsidRPr="000A7CBC" w:rsidTr="00F839EA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39EA" w:rsidRPr="000A7CBC" w:rsidRDefault="00F839EA" w:rsidP="00505A4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 4. </w:t>
            </w:r>
            <w:r w:rsidR="00F07E9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,</w:t>
            </w: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w jaki sposób dofinansowanie z dotacji inwestycji związanych z realizacją zadania wpłynęło na jego wykonanie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"/>
            </w:r>
            <w:r w:rsidRPr="009C529A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57787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F839EA" w:rsidRPr="000A7CBC" w:rsidTr="00F839EA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F839EA" w:rsidRPr="000A7CBC" w:rsidRDefault="00F839EA" w:rsidP="00505A4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A00B90" w:rsidRDefault="00A00B90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Default="009D13FD" w:rsidP="00E16AA0">
      <w:pPr>
        <w:rPr>
          <w:rFonts w:asciiTheme="minorHAnsi" w:hAnsiTheme="minorHAnsi" w:cs="Calibri"/>
          <w:sz w:val="20"/>
          <w:szCs w:val="20"/>
        </w:rPr>
      </w:pPr>
    </w:p>
    <w:p w:rsidR="009D13FD" w:rsidRPr="000A7CBC" w:rsidRDefault="009D13FD" w:rsidP="00E16AA0">
      <w:pPr>
        <w:rPr>
          <w:rFonts w:asciiTheme="minorHAnsi" w:hAnsiTheme="minorHAnsi" w:cs="Calibri"/>
          <w:sz w:val="20"/>
          <w:szCs w:val="20"/>
        </w:rPr>
      </w:pPr>
    </w:p>
    <w:tbl>
      <w:tblPr>
        <w:tblW w:w="5607" w:type="pct"/>
        <w:tblInd w:w="-639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1110"/>
        <w:gridCol w:w="2134"/>
        <w:gridCol w:w="988"/>
        <w:gridCol w:w="1131"/>
        <w:gridCol w:w="1276"/>
        <w:gridCol w:w="1282"/>
        <w:gridCol w:w="992"/>
        <w:gridCol w:w="1129"/>
      </w:tblGrid>
      <w:tr w:rsidR="00437CF9" w:rsidRPr="000A7CBC" w:rsidTr="00A00B90">
        <w:trPr>
          <w:trHeight w:val="388"/>
        </w:trPr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2C24E4" w:rsidRPr="00406F51" w:rsidRDefault="00F839EA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5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:rsidTr="007708C0">
        <w:trPr>
          <w:trHeight w:val="183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:rsidTr="00352EFA">
        <w:trPr>
          <w:trHeight w:val="1755"/>
        </w:trPr>
        <w:tc>
          <w:tcPr>
            <w:tcW w:w="21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3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DD9C3"/>
          </w:tcPr>
          <w:p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:rsidTr="007708C0"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c>
          <w:tcPr>
            <w:tcW w:w="21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F2011" w:rsidRPr="000A7CBC" w:rsidRDefault="00DF201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40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:rsidTr="007708C0">
        <w:trPr>
          <w:trHeight w:val="825"/>
        </w:trPr>
        <w:tc>
          <w:tcPr>
            <w:tcW w:w="214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1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:rsidTr="00EC5739">
        <w:trPr>
          <w:trHeight w:val="489"/>
        </w:trPr>
        <w:tc>
          <w:tcPr>
            <w:tcW w:w="22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:rsidTr="009D13FD">
        <w:trPr>
          <w:trHeight w:val="11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EC5739" w:rsidRDefault="00EC5739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505A47" w:rsidRPr="000A7CBC" w:rsidSect="001D76D7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10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5027"/>
      </w:tblGrid>
      <w:tr w:rsidR="00505A47" w:rsidRPr="000A7CBC" w:rsidTr="00505A47">
        <w:trPr>
          <w:trHeight w:val="416"/>
        </w:trPr>
        <w:tc>
          <w:tcPr>
            <w:tcW w:w="5000" w:type="pct"/>
            <w:shd w:val="clear" w:color="auto" w:fill="C4BC96"/>
          </w:tcPr>
          <w:p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1502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418"/>
        <w:gridCol w:w="420"/>
        <w:gridCol w:w="1571"/>
        <w:gridCol w:w="851"/>
        <w:gridCol w:w="127"/>
        <w:gridCol w:w="586"/>
        <w:gridCol w:w="1120"/>
        <w:gridCol w:w="14"/>
        <w:gridCol w:w="979"/>
        <w:gridCol w:w="14"/>
        <w:gridCol w:w="992"/>
        <w:gridCol w:w="1134"/>
        <w:gridCol w:w="855"/>
        <w:gridCol w:w="709"/>
        <w:gridCol w:w="1134"/>
        <w:gridCol w:w="992"/>
        <w:gridCol w:w="1134"/>
        <w:gridCol w:w="1134"/>
      </w:tblGrid>
      <w:tr w:rsidR="00505A47" w:rsidRPr="000A7CBC" w:rsidTr="000F7EE7">
        <w:trPr>
          <w:trHeight w:val="300"/>
        </w:trPr>
        <w:tc>
          <w:tcPr>
            <w:tcW w:w="15026" w:type="dxa"/>
            <w:gridSpan w:val="19"/>
            <w:shd w:val="clear" w:color="auto" w:fill="DDD9C3"/>
          </w:tcPr>
          <w:p w:rsidR="00505A47" w:rsidRPr="000F7EE7" w:rsidRDefault="00505A47" w:rsidP="00505A47">
            <w:pPr>
              <w:pStyle w:val="Akapitzlist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Rozliczenie wydatków w roku</w:t>
            </w:r>
            <w:r w:rsidR="00B03B2C"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F7EE7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………….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7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Kategoria kosztu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81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Koszty zgodnie z umową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59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E7D31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Faktycznie poniesione wydatki </w:t>
            </w:r>
          </w:p>
          <w:p w:rsidR="00505A47" w:rsidRPr="000A7CBC" w:rsidRDefault="00505A47" w:rsidP="000E7D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</w:tr>
      <w:tr w:rsidR="00CC71B4" w:rsidRPr="000A7CBC" w:rsidTr="001B5E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5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 całkowity</w:t>
            </w: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1B5E88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dotacji</w:t>
            </w:r>
          </w:p>
        </w:tc>
        <w:tc>
          <w:tcPr>
            <w:tcW w:w="11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Cs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bookmarkStart w:id="0" w:name="_Ref446666751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4"/>
            </w:r>
            <w:bookmarkEnd w:id="0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bookmarkStart w:id="1" w:name="_Ref441055680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5"/>
            </w:r>
            <w:bookmarkEnd w:id="1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wkładu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rzeczowe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</w:rPr>
              <w:t>-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go</w:t>
            </w:r>
            <w:bookmarkStart w:id="2" w:name="_Ref441055684"/>
            <w:proofErr w:type="spellEnd"/>
            <w:r w:rsidR="002B5033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bookmarkStart w:id="3" w:name="_Ref454358816"/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2"/>
            <w:bookmarkEnd w:id="3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całkowite wydatki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C44D07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  <w:r w:rsidR="006260CB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6260CB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_Ref446666751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415263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t>3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osobowego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_Ref441055680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5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wkładu rzeczowego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begin"/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instrText xml:space="preserve"> NOTEREF _Ref441055684 \h  \* MERGEFORMAT </w:instrTex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/>
                <w:sz w:val="16"/>
                <w:szCs w:val="16"/>
                <w:vertAlign w:val="superscript"/>
              </w:rPr>
              <w:t>6</w:t>
            </w:r>
            <w:r w:rsidR="00384699"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ldChar w:fldCharType="end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begin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instrText xml:space="preserve"> NOTEREF _Ref454358816 \h </w:instrTex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separate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7</w:t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fldChar w:fldCharType="end"/>
            </w:r>
            <w:r w:rsidR="001B5E88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Numer(y) lub nazwa(-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y) działania(-</w:t>
            </w:r>
            <w:r w:rsidR="002B5033">
              <w:rPr>
                <w:rFonts w:asciiTheme="minorHAnsi" w:hAnsiTheme="minorHAnsi" w:cs="Verdana"/>
                <w:color w:val="auto"/>
                <w:sz w:val="16"/>
                <w:szCs w:val="16"/>
              </w:rPr>
              <w:t>ł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ań) zgodnie </w:t>
            </w:r>
            <w:r w:rsidR="00422185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umową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merytoryczne, w tym wysokość środków przekazanych realizatorom projektów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 xml:space="preserve">poz. 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D27C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505A47" w:rsidP="00D27C0F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F7EE7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18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F7EE7" w:rsidRDefault="00B827F6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="00505A47" w:rsidRPr="000F7EE7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operatora projektu</w:t>
            </w: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8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Nr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eastAsia="Arial" w:hAnsiTheme="minorHAnsi" w:cs="Calibri"/>
                <w:sz w:val="16"/>
                <w:szCs w:val="16"/>
              </w:rPr>
              <w:t>poz.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505A47" w:rsidRPr="000A7CBC" w:rsidRDefault="00CC71B4" w:rsidP="00505A47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………………</w:t>
            </w:r>
            <w:r w:rsidR="00505A47" w:rsidRPr="000A7CBC">
              <w:rPr>
                <w:rFonts w:asciiTheme="minorHAnsi" w:eastAsia="Arial" w:hAnsiTheme="minorHAnsi" w:cs="Calibri"/>
                <w:sz w:val="18"/>
                <w:szCs w:val="18"/>
              </w:rPr>
              <w:t>…………………….:</w:t>
            </w:r>
          </w:p>
          <w:p w:rsidR="00505A47" w:rsidRPr="002B5033" w:rsidRDefault="00505A47" w:rsidP="00BB01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BB019C"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operatora projektu</w:t>
            </w:r>
            <w:r w:rsidRPr="009C529A">
              <w:rPr>
                <w:rFonts w:asciiTheme="minorHAnsi" w:eastAsia="Arial" w:hAnsiTheme="minorHAnsi" w:cs="Calibri"/>
                <w:i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505A47" w:rsidRPr="000A7CBC" w:rsidRDefault="00505A47" w:rsidP="00A41008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Razem: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2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0A7CBC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Koszty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poszcze-gólnych</w:t>
            </w:r>
            <w:proofErr w:type="spellEnd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zlecenio</w:t>
            </w:r>
            <w:proofErr w:type="spellEnd"/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-biorców ogółem</w:t>
            </w:r>
            <w:r w:rsidRPr="000A7CBC">
              <w:rPr>
                <w:rFonts w:asciiTheme="minorHAnsi" w:hAnsiTheme="minorHAnsi"/>
                <w:sz w:val="16"/>
                <w:szCs w:val="16"/>
                <w:vertAlign w:val="superscript"/>
              </w:rPr>
              <w:footnoteReference w:id="9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: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1)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27C0F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3"/>
        </w:trPr>
        <w:tc>
          <w:tcPr>
            <w:tcW w:w="84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D27C0F" w:rsidRPr="000A7CBC" w:rsidRDefault="00CC71B4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……</w:t>
            </w:r>
            <w:r w:rsidR="00D27C0F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………….…………… :</w:t>
            </w:r>
          </w:p>
          <w:p w:rsidR="00D27C0F" w:rsidRPr="000A7CBC" w:rsidRDefault="00D27C0F" w:rsidP="00D27C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(nazwa </w:t>
            </w: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operatora projektu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2)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D27C0F" w:rsidRPr="000A7CBC" w:rsidRDefault="00D27C0F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505A47" w:rsidRPr="000A7CBC" w:rsidTr="00CC71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843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505A47" w:rsidRPr="000A7CBC" w:rsidRDefault="00505A47" w:rsidP="00505A4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C5EB7" w:rsidRPr="000A7CBC" w:rsidRDefault="004C5EB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  <w:sectPr w:rsidR="004C5EB7" w:rsidRPr="000A7CBC" w:rsidSect="00505A47">
          <w:endnotePr>
            <w:numFmt w:val="decimal"/>
          </w:endnotePr>
          <w:pgSz w:w="16838" w:h="11906" w:orient="landscape"/>
          <w:pgMar w:top="1418" w:right="1077" w:bottom="1276" w:left="1259" w:header="709" w:footer="709" w:gutter="0"/>
          <w:cols w:space="708"/>
          <w:docGrid w:linePitch="360"/>
        </w:sectPr>
      </w:pPr>
    </w:p>
    <w:p w:rsidR="007E5D60" w:rsidRDefault="007E5D60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407"/>
        <w:gridCol w:w="19"/>
        <w:gridCol w:w="9"/>
        <w:gridCol w:w="6365"/>
        <w:gridCol w:w="1700"/>
        <w:gridCol w:w="1697"/>
      </w:tblGrid>
      <w:tr w:rsidR="00437B73" w:rsidRPr="00AE24D0" w:rsidTr="00352EFA">
        <w:trPr>
          <w:trHeight w:val="326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437B73" w:rsidRPr="00AE24D0" w:rsidTr="00352EFA">
        <w:trPr>
          <w:trHeight w:val="217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37B73" w:rsidRPr="00AE24D0" w:rsidRDefault="00437B73" w:rsidP="00352EFA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Koszty zgodnie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br/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 umową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Faktycznie poniesione wydatki </w:t>
            </w:r>
          </w:p>
        </w:tc>
      </w:tr>
      <w:tr w:rsidR="00437B73" w:rsidRPr="00AE24D0" w:rsidTr="00352EFA">
        <w:trPr>
          <w:trHeight w:val="614"/>
        </w:trPr>
        <w:tc>
          <w:tcPr>
            <w:tcW w:w="266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157" w:type="pct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437B73" w:rsidRPr="00AE24D0" w:rsidTr="00437B73">
        <w:trPr>
          <w:trHeight w:val="611"/>
        </w:trPr>
        <w:tc>
          <w:tcPr>
            <w:tcW w:w="2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15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89"/>
        </w:trPr>
        <w:tc>
          <w:tcPr>
            <w:tcW w:w="266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1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0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435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50832754"/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0"/>
            </w:r>
            <w:bookmarkEnd w:id="4"/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437B73" w:rsidRPr="009632D6" w:rsidRDefault="00437B73" w:rsidP="00437B73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</w:t>
            </w:r>
            <w:r>
              <w:rPr>
                <w:rFonts w:asciiTheme="minorHAnsi" w:hAnsiTheme="minorHAnsi" w:cs="Calibri"/>
                <w:color w:val="auto"/>
                <w:sz w:val="20"/>
                <w:szCs w:val="20"/>
              </w:rPr>
              <w:t>3</w:t>
            </w: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512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4621E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301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437B73"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1"/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437B73" w:rsidRPr="009C529A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40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2959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="00F56945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 ……………………………………………………………</w:t>
            </w:r>
            <w:r w:rsidR="000E7D31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</w:t>
            </w: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8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437B73" w:rsidRPr="00AE24D0" w:rsidTr="00437B73">
        <w:trPr>
          <w:trHeight w:val="487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437B73" w:rsidP="00437B7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959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437B73" w:rsidRPr="00AE24D0" w:rsidRDefault="00141ABB" w:rsidP="00B9557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437B7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_Ref450832754 \h  \* MERGEFORMAT </w:instrTex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9</w:t>
            </w:r>
            <w:r w:rsidR="00B95575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437B73" w:rsidRPr="00577870"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437B73">
        <w:trPr>
          <w:trHeight w:val="686"/>
        </w:trPr>
        <w:tc>
          <w:tcPr>
            <w:tcW w:w="26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Default="00464B3E" w:rsidP="00352EFA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Wkład osobowy i wkład rzeczowy </w:t>
            </w:r>
            <w:r w:rsidR="00437B73">
              <w:rPr>
                <w:rFonts w:asciiTheme="minorHAnsi" w:hAnsiTheme="minorHAnsi" w:cs="Calibri"/>
                <w:b/>
                <w:sz w:val="20"/>
                <w:szCs w:val="20"/>
              </w:rPr>
              <w:t>ogółem:</w:t>
            </w:r>
          </w:p>
          <w:p w:rsidR="00437B73" w:rsidRPr="00AE24D0" w:rsidRDefault="00437B73" w:rsidP="00352EFA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.1 </w:t>
            </w:r>
            <w:r w:rsidR="00141ABB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66"/>
        </w:trPr>
        <w:tc>
          <w:tcPr>
            <w:tcW w:w="266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70673" w:rsidRPr="00AE24D0" w:rsidTr="00070673">
        <w:trPr>
          <w:trHeight w:val="548"/>
        </w:trPr>
        <w:tc>
          <w:tcPr>
            <w:tcW w:w="266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70673" w:rsidRPr="00AE24D0" w:rsidRDefault="000706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070673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070673" w:rsidRPr="00AE24D0" w:rsidRDefault="000706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2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141ABB"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70673" w:rsidRPr="00AE24D0" w:rsidRDefault="000706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437B73" w:rsidRPr="00AE24D0" w:rsidTr="00F918E6">
        <w:trPr>
          <w:trHeight w:val="542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Pr="00AE24D0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9C529A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Pr="009C529A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48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D84A18" w:rsidRDefault="00437B73" w:rsidP="00352EFA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15"/>
            </w:r>
            <w:r w:rsidRPr="009C529A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437B73" w:rsidRPr="00AE24D0" w:rsidTr="00F918E6">
        <w:trPr>
          <w:trHeight w:val="554"/>
        </w:trPr>
        <w:tc>
          <w:tcPr>
            <w:tcW w:w="26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37B73" w:rsidRDefault="00437B73" w:rsidP="00352EFA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1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437B73" w:rsidRPr="004A3C7C" w:rsidRDefault="00437B73" w:rsidP="00352EFA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64B3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9C529A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9C529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7B73" w:rsidRPr="00AE24D0" w:rsidRDefault="00437B73" w:rsidP="00437B73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437B73" w:rsidRPr="000A7CBC" w:rsidRDefault="00437B73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16"/>
          <w:szCs w:val="16"/>
        </w:rPr>
        <w:sectPr w:rsidR="00437B73" w:rsidRPr="000A7CBC" w:rsidSect="001848E7">
          <w:endnotePr>
            <w:numFmt w:val="decimal"/>
          </w:endnotePr>
          <w:pgSz w:w="11906" w:h="16838"/>
          <w:pgMar w:top="1077" w:right="1276" w:bottom="1259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page" w:tblpX="450" w:tblpY="-289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134"/>
        <w:gridCol w:w="1559"/>
        <w:gridCol w:w="992"/>
        <w:gridCol w:w="2835"/>
        <w:gridCol w:w="1560"/>
        <w:gridCol w:w="1417"/>
        <w:gridCol w:w="1559"/>
        <w:gridCol w:w="1560"/>
        <w:gridCol w:w="992"/>
        <w:gridCol w:w="922"/>
      </w:tblGrid>
      <w:tr w:rsidR="00C1478D" w:rsidRPr="000A7CBC" w:rsidTr="00352EFA">
        <w:trPr>
          <w:trHeight w:val="250"/>
        </w:trPr>
        <w:tc>
          <w:tcPr>
            <w:tcW w:w="14884" w:type="dxa"/>
            <w:gridSpan w:val="11"/>
            <w:shd w:val="clear" w:color="auto" w:fill="DDD9C3"/>
          </w:tcPr>
          <w:p w:rsidR="00C1478D" w:rsidRPr="000A7CBC" w:rsidRDefault="004C5EB7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lastRenderedPageBreak/>
              <w:t>3</w:t>
            </w:r>
            <w:r w:rsidR="00C1478D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. Zestawienie faktur (rachunków) związanych z realizacją zadania publicznego </w:t>
            </w:r>
            <w:r w:rsidR="00C1478D" w:rsidRPr="00F976B6">
              <w:rPr>
                <w:rFonts w:asciiTheme="minorHAnsi" w:hAnsiTheme="minorHAnsi" w:cs="Verdana"/>
                <w:bCs/>
                <w:color w:val="auto"/>
                <w:sz w:val="18"/>
                <w:szCs w:val="16"/>
              </w:rPr>
              <w:t>(do sprawozdania nie załącza się oryginałów ani kopii faktur i rachunków)</w:t>
            </w:r>
          </w:p>
        </w:tc>
      </w:tr>
      <w:tr w:rsidR="009C529A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2"/>
        </w:trPr>
        <w:tc>
          <w:tcPr>
            <w:tcW w:w="354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Lp.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Numer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dokumentu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księgowego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7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Numer działania 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harmonogramem*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/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141ABB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n</w:t>
            </w:r>
            <w:r w:rsidR="00C1478D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umer pozycji</w:t>
            </w:r>
          </w:p>
          <w:p w:rsidR="00C1478D" w:rsidRPr="0098253D" w:rsidRDefault="00C1478D" w:rsidP="00141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zgodnie </w:t>
            </w:r>
            <w:r w:rsidR="00141ABB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</w:t>
            </w:r>
            <w:r w:rsidRPr="000A7CBC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141ABB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r</w:t>
            </w:r>
            <w:r w:rsidR="00141ABB"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 xml:space="preserve">ozliczeniem </w:t>
            </w:r>
            <w:r w:rsidRPr="000A7CBC">
              <w:rPr>
                <w:rFonts w:asciiTheme="minorHAnsi" w:hAnsiTheme="minorHAnsi" w:cs="Verdana"/>
                <w:bCs/>
                <w:color w:val="auto"/>
                <w:sz w:val="16"/>
                <w:szCs w:val="16"/>
              </w:rPr>
              <w:t>wydatków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  <w:sz w:val="16"/>
                <w:szCs w:val="16"/>
              </w:rPr>
              <w:t>Data wystawienia dokumentu księgowego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Nazwa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kosztu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F07431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>
              <w:rPr>
                <w:rFonts w:asciiTheme="minorHAnsi" w:hAnsiTheme="minorHAnsi" w:cs="Verdana"/>
                <w:color w:val="auto"/>
                <w:sz w:val="16"/>
                <w:szCs w:val="16"/>
              </w:rPr>
              <w:t>Wartość całkowita faktury</w:t>
            </w:r>
            <w:r w:rsidR="000E780D">
              <w:rPr>
                <w:rFonts w:asciiTheme="minorHAnsi" w:hAnsiTheme="minorHAnsi" w:cs="Verdana"/>
                <w:color w:val="auto"/>
                <w:sz w:val="16"/>
                <w:szCs w:val="16"/>
              </w:rPr>
              <w:t>/rachunku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Koszt związany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realizacją zadania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poniesiony ze środków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pochodzących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dotacji</w:t>
            </w:r>
          </w:p>
          <w:p w:rsidR="00C1478D" w:rsidRPr="000A7CBC" w:rsidRDefault="00C1478D" w:rsidP="00352EFA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 innych środków finansowych</w:t>
            </w:r>
            <w:r w:rsidRPr="000A7CBC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18"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(zł)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poniesiony </w:t>
            </w:r>
            <w:r w:rsidR="00F83AA9">
              <w:rPr>
                <w:rFonts w:asciiTheme="minorHAnsi" w:hAnsiTheme="minorHAnsi" w:cs="Verdana"/>
                <w:color w:val="auto"/>
                <w:sz w:val="16"/>
                <w:szCs w:val="16"/>
              </w:rPr>
              <w:br/>
            </w: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z uzyskanych odsetek od dotacji lub pozostałych przychodów </w:t>
            </w:r>
          </w:p>
        </w:tc>
        <w:tc>
          <w:tcPr>
            <w:tcW w:w="9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Data</w:t>
            </w:r>
          </w:p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zapłaty</w:t>
            </w:r>
          </w:p>
        </w:tc>
      </w:tr>
      <w:tr w:rsidR="00577870" w:rsidRPr="000A7CBC" w:rsidTr="00141AB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7"/>
        </w:trPr>
        <w:tc>
          <w:tcPr>
            <w:tcW w:w="354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3"/>
        </w:trPr>
        <w:tc>
          <w:tcPr>
            <w:tcW w:w="14884" w:type="dxa"/>
            <w:gridSpan w:val="11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merytoryczne 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bottom w:val="single" w:sz="6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19"/>
        </w:trPr>
        <w:tc>
          <w:tcPr>
            <w:tcW w:w="14884" w:type="dxa"/>
            <w:gridSpan w:val="11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</w:t>
            </w:r>
            <w:r w:rsidRPr="000A7CBC">
              <w:rPr>
                <w:rFonts w:asciiTheme="minorHAnsi" w:hAnsiTheme="minorHAnsi"/>
              </w:rPr>
              <w:t xml:space="preserve"> </w:t>
            </w: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Koszty zarządzania oraz obsługi zadania publicznego operatora projektu</w:t>
            </w: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98253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98253D" w:rsidRPr="000A7CBC" w:rsidRDefault="0098253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C529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8"/>
        </w:trPr>
        <w:tc>
          <w:tcPr>
            <w:tcW w:w="35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352EF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41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1478D" w:rsidRPr="000A7CBC" w:rsidTr="0098253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0"/>
        </w:trPr>
        <w:tc>
          <w:tcPr>
            <w:tcW w:w="354" w:type="dxa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III</w:t>
            </w:r>
          </w:p>
        </w:tc>
        <w:tc>
          <w:tcPr>
            <w:tcW w:w="6520" w:type="dxa"/>
            <w:gridSpan w:val="4"/>
            <w:shd w:val="clear" w:color="auto" w:fill="DDD9C3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0A7CB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22" w:type="dxa"/>
            <w:tcBorders>
              <w:right w:val="single" w:sz="8" w:space="0" w:color="000000"/>
            </w:tcBorders>
            <w:vAlign w:val="center"/>
          </w:tcPr>
          <w:p w:rsidR="00C1478D" w:rsidRPr="000A7CBC" w:rsidRDefault="00C1478D" w:rsidP="00352EF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  <w:sectPr w:rsidR="00C1478D" w:rsidRPr="000A7CBC" w:rsidSect="009C529A">
          <w:endnotePr>
            <w:numFmt w:val="decimal"/>
          </w:endnotePr>
          <w:pgSz w:w="16838" w:h="11906" w:orient="landscape"/>
          <w:pgMar w:top="1418" w:right="1529" w:bottom="1276" w:left="1259" w:header="709" w:footer="709" w:gutter="0"/>
          <w:cols w:space="708"/>
          <w:docGrid w:linePitch="360"/>
        </w:sect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A93385" w:rsidRPr="00AE24D0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3385" w:rsidRPr="00AE24D0" w:rsidRDefault="00A93385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4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:rsidTr="00A93385">
        <w:trPr>
          <w:trHeight w:val="13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4C5EB7" w:rsidRPr="000A7CBC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628"/>
      </w:tblGrid>
      <w:tr w:rsidR="00C1478D" w:rsidRPr="000A7CBC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478D" w:rsidRPr="00F83AA9" w:rsidRDefault="00721210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wykonywaniu pracy społecznej itp.) i wkładu rzeczowego (np. numery umów użyczenia, najmu itp.) w realizację zadania publicznego)</w:t>
            </w:r>
          </w:p>
        </w:tc>
      </w:tr>
      <w:tr w:rsidR="00C1478D" w:rsidRPr="000A7CBC" w:rsidTr="00602175">
        <w:trPr>
          <w:trHeight w:val="1806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78D" w:rsidRPr="000A7CBC" w:rsidRDefault="00C1478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p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8"/>
      </w:tblGrid>
      <w:tr w:rsidR="00147EAC" w:rsidRPr="000A7CBC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C1478D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  <w:r w:rsidR="00121C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6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:rsidTr="00602175">
        <w:trPr>
          <w:trHeight w:val="17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EAC" w:rsidRPr="000A7CBC" w:rsidRDefault="00147EAC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Default="00602175" w:rsidP="00505A47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0A7CBC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 w terminie wskazanym w umowie;</w:t>
      </w:r>
    </w:p>
    <w:p w:rsidR="00C7340A" w:rsidRPr="000A7CBC" w:rsidRDefault="00377323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4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 z ustawą z dnia 29 sierpnia 1997 r. o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ochronie danych osobowych (Dz. U. z 201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6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r. poz. </w:t>
      </w:r>
      <w:r w:rsidR="00CA0E91">
        <w:rPr>
          <w:rFonts w:asciiTheme="minorHAnsi" w:hAnsiTheme="minorHAnsi" w:cs="Verdana"/>
          <w:color w:val="auto"/>
          <w:sz w:val="20"/>
          <w:szCs w:val="20"/>
        </w:rPr>
        <w:t>922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).</w:t>
      </w:r>
    </w:p>
    <w:p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:rsidTr="00A616FE">
        <w:tc>
          <w:tcPr>
            <w:tcW w:w="7796" w:type="dxa"/>
            <w:shd w:val="clear" w:color="auto" w:fill="auto"/>
          </w:tcPr>
          <w:p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9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  <w:bookmarkStart w:id="5" w:name="_GoBack"/>
      <w:bookmarkEnd w:id="5"/>
    </w:p>
    <w:p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2014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1114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50" w:rsidRDefault="00032E50">
      <w:r>
        <w:separator/>
      </w:r>
    </w:p>
  </w:endnote>
  <w:endnote w:type="continuationSeparator" w:id="0">
    <w:p w:rsidR="00032E50" w:rsidRDefault="0003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976B6">
      <w:rPr>
        <w:rFonts w:ascii="Calibri" w:hAnsi="Calibri"/>
        <w:noProof/>
        <w:sz w:val="22"/>
        <w:szCs w:val="22"/>
      </w:rPr>
      <w:t>8</w:t>
    </w:r>
    <w:r w:rsidRPr="00E923BC">
      <w:rPr>
        <w:rFonts w:ascii="Calibri" w:hAnsi="Calibri"/>
        <w:sz w:val="22"/>
        <w:szCs w:val="22"/>
      </w:rPr>
      <w:fldChar w:fldCharType="end"/>
    </w:r>
  </w:p>
  <w:p w:rsidR="00352EFA" w:rsidRDefault="00352E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50" w:rsidRDefault="00032E50">
      <w:r>
        <w:separator/>
      </w:r>
    </w:p>
  </w:footnote>
  <w:footnote w:type="continuationSeparator" w:id="0">
    <w:p w:rsidR="00032E50" w:rsidRDefault="00032E50">
      <w:r>
        <w:continuationSeparator/>
      </w:r>
    </w:p>
  </w:footnote>
  <w:footnote w:id="1">
    <w:p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</w:t>
      </w:r>
      <w:r w:rsidRPr="009D13FD">
        <w:rPr>
          <w:rFonts w:asciiTheme="minorHAnsi" w:hAnsiTheme="minorHAnsi"/>
          <w:sz w:val="18"/>
          <w:szCs w:val="18"/>
        </w:rPr>
        <w:t xml:space="preserve"> gdy dotacja była przekazana na dofinansowanie inwestycji.</w:t>
      </w:r>
    </w:p>
  </w:footnote>
  <w:footnote w:id="3">
    <w:p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4">
    <w:p w:rsidR="00352EFA" w:rsidRPr="00415263" w:rsidRDefault="00352EFA" w:rsidP="00415263">
      <w:pPr>
        <w:pStyle w:val="Tekstprzypisudolnego"/>
        <w:ind w:left="142" w:hanging="142"/>
      </w:pPr>
      <w:r w:rsidRPr="009E111A">
        <w:rPr>
          <w:rStyle w:val="Odwoanieprzypisudolnego"/>
          <w:rFonts w:asciiTheme="minorHAnsi" w:hAnsiTheme="minorHAnsi"/>
        </w:rPr>
        <w:footnoteRef/>
      </w:r>
      <w:r w:rsidRPr="009E111A">
        <w:rPr>
          <w:rFonts w:asciiTheme="minorHAnsi" w:hAnsiTheme="minorHAnsi"/>
          <w:vertAlign w:val="superscript"/>
        </w:rPr>
        <w:t>)</w:t>
      </w:r>
      <w:r w:rsidRPr="009E111A">
        <w:rPr>
          <w:rFonts w:asciiTheme="minorHAnsi" w:hAnsiTheme="minorHAnsi"/>
        </w:rPr>
        <w:t xml:space="preserve"> </w:t>
      </w:r>
      <w:r w:rsidRPr="009E111A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9E111A">
        <w:rPr>
          <w:rFonts w:asciiTheme="minorHAnsi" w:hAnsiTheme="minorHAnsi"/>
          <w:sz w:val="18"/>
          <w:szCs w:val="18"/>
        </w:rPr>
        <w:t xml:space="preserve"> środki finansowe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9C529A">
        <w:rPr>
          <w:rFonts w:asciiTheme="minorHAnsi" w:hAnsiTheme="minorHAnsi"/>
          <w:sz w:val="18"/>
          <w:szCs w:val="18"/>
        </w:rPr>
        <w:t xml:space="preserve"> Nie</w:t>
      </w:r>
      <w:r>
        <w:rPr>
          <w:rFonts w:asciiTheme="minorHAnsi" w:hAnsiTheme="minorHAnsi"/>
          <w:sz w:val="18"/>
          <w:szCs w:val="18"/>
        </w:rPr>
        <w:t xml:space="preserve"> obejmuje środków pochodzących</w:t>
      </w:r>
      <w:r w:rsidRPr="00C70563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zarówno ze świadczeń pieniężnych od </w:t>
      </w:r>
      <w:r w:rsidR="00FC209C">
        <w:rPr>
          <w:rFonts w:asciiTheme="minorHAnsi" w:hAnsiTheme="minorHAnsi"/>
          <w:sz w:val="18"/>
          <w:szCs w:val="18"/>
        </w:rPr>
        <w:t>odbiorców zadania,</w:t>
      </w:r>
      <w:r>
        <w:rPr>
          <w:rFonts w:asciiTheme="minorHAnsi" w:hAnsiTheme="minorHAnsi"/>
          <w:sz w:val="18"/>
          <w:szCs w:val="18"/>
        </w:rPr>
        <w:t xml:space="preserve"> jak i realizatorów projektów.</w:t>
      </w:r>
      <w:r w:rsidRPr="002B5033">
        <w:rPr>
          <w:rFonts w:asciiTheme="minorHAnsi" w:hAnsiTheme="minorHAnsi"/>
          <w:sz w:val="18"/>
          <w:szCs w:val="18"/>
        </w:rPr>
        <w:t xml:space="preserve"> </w:t>
      </w:r>
    </w:p>
  </w:footnote>
  <w:footnote w:id="5">
    <w:p w:rsidR="00352EFA" w:rsidRPr="00B808C9" w:rsidRDefault="00352EFA" w:rsidP="002B5033">
      <w:pPr>
        <w:pStyle w:val="Tekstprzypisudolnego"/>
        <w:ind w:left="142" w:hanging="142"/>
        <w:jc w:val="both"/>
        <w:rPr>
          <w:rFonts w:ascii="Calibri" w:hAnsi="Calibri"/>
        </w:rPr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 xml:space="preserve">Wkładem osobowym </w:t>
      </w:r>
      <w:r>
        <w:rPr>
          <w:rFonts w:asciiTheme="minorHAnsi" w:hAnsiTheme="minorHAnsi"/>
          <w:sz w:val="18"/>
          <w:szCs w:val="18"/>
        </w:rPr>
        <w:t>są</w:t>
      </w:r>
      <w:r w:rsidRPr="00C013AD">
        <w:rPr>
          <w:rFonts w:asciiTheme="minorHAnsi" w:hAnsiTheme="minorHAnsi"/>
          <w:sz w:val="18"/>
          <w:szCs w:val="18"/>
        </w:rPr>
        <w:t xml:space="preserve"> praca społeczna członków i świadczenia wolontariuszy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zaangażowane w realizację zadania publicznego.</w:t>
      </w:r>
    </w:p>
  </w:footnote>
  <w:footnote w:id="6">
    <w:p w:rsidR="00352EFA" w:rsidRDefault="00352EFA" w:rsidP="002B503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:rsidR="00352EFA" w:rsidRPr="00E16A0D" w:rsidRDefault="00352EFA" w:rsidP="00505A47">
      <w:pPr>
        <w:pStyle w:val="Tekstprzypisudolnego"/>
        <w:ind w:left="142" w:hanging="142"/>
        <w:jc w:val="both"/>
      </w:pPr>
      <w:r w:rsidRPr="00B808C9">
        <w:rPr>
          <w:rStyle w:val="Odwoanieprzypisudolnego"/>
          <w:rFonts w:ascii="Calibri" w:hAnsi="Calibri"/>
        </w:rPr>
        <w:footnoteRef/>
      </w:r>
      <w:r w:rsidRPr="00B808C9">
        <w:rPr>
          <w:rFonts w:ascii="Calibri" w:hAnsi="Calibri"/>
          <w:vertAlign w:val="superscript"/>
        </w:rPr>
        <w:t>)</w:t>
      </w:r>
      <w:r w:rsidRPr="00B808C9">
        <w:rPr>
          <w:rFonts w:ascii="Calibri" w:hAnsi="Calibri"/>
        </w:rPr>
        <w:t xml:space="preserve"> </w:t>
      </w:r>
      <w:r w:rsidRPr="00B808C9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B808C9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7D2EFA">
        <w:t xml:space="preserve"> </w:t>
      </w:r>
      <w:r w:rsidRPr="007D2EFA">
        <w:rPr>
          <w:rFonts w:ascii="Calibri" w:eastAsia="Arial" w:hAnsi="Calibri" w:cs="Calibri"/>
          <w:sz w:val="18"/>
          <w:szCs w:val="18"/>
        </w:rPr>
        <w:t>planowan</w:t>
      </w:r>
      <w:r>
        <w:rPr>
          <w:rFonts w:ascii="Calibri" w:eastAsia="Arial" w:hAnsi="Calibri" w:cs="Calibri"/>
          <w:sz w:val="18"/>
          <w:szCs w:val="18"/>
        </w:rPr>
        <w:t>a</w:t>
      </w:r>
      <w:r w:rsidRPr="007D2EFA">
        <w:rPr>
          <w:rFonts w:ascii="Calibri" w:eastAsia="Arial" w:hAnsi="Calibri" w:cs="Calibri"/>
          <w:sz w:val="18"/>
          <w:szCs w:val="18"/>
        </w:rPr>
        <w:t xml:space="preserve"> do wykorzystania w </w:t>
      </w:r>
      <w:r>
        <w:rPr>
          <w:rFonts w:ascii="Calibri" w:eastAsia="Arial" w:hAnsi="Calibri" w:cs="Calibri"/>
          <w:sz w:val="18"/>
          <w:szCs w:val="18"/>
        </w:rPr>
        <w:t>realizacji zadania publicznego.</w:t>
      </w:r>
    </w:p>
  </w:footnote>
  <w:footnote w:id="8">
    <w:p w:rsidR="00352EFA" w:rsidRPr="00C44D07" w:rsidRDefault="00352EFA" w:rsidP="00C44D07">
      <w:pPr>
        <w:pStyle w:val="Tekstprzypisudolnego"/>
        <w:ind w:left="142" w:hanging="142"/>
        <w:rPr>
          <w:rFonts w:asciiTheme="minorHAnsi" w:hAnsiTheme="minorHAnsi"/>
        </w:rPr>
      </w:pPr>
      <w:r w:rsidRPr="00C44D07">
        <w:rPr>
          <w:rStyle w:val="Odwoanieprzypisudolnego"/>
          <w:rFonts w:asciiTheme="minorHAnsi" w:hAnsiTheme="minorHAnsi"/>
        </w:rPr>
        <w:footnoteRef/>
      </w:r>
      <w:r w:rsidRPr="00C44D07">
        <w:rPr>
          <w:rFonts w:asciiTheme="minorHAnsi" w:hAnsiTheme="minorHAnsi"/>
          <w:vertAlign w:val="superscript"/>
        </w:rPr>
        <w:t>)</w:t>
      </w:r>
      <w:r w:rsidRPr="00C44D07">
        <w:rPr>
          <w:rFonts w:asciiTheme="minorHAnsi" w:hAnsiTheme="minorHAnsi"/>
        </w:rPr>
        <w:t xml:space="preserve"> </w:t>
      </w:r>
      <w:r w:rsidRPr="00C44D07">
        <w:rPr>
          <w:rFonts w:asciiTheme="minorHAnsi" w:hAnsiTheme="minorHAnsi"/>
          <w:sz w:val="18"/>
          <w:szCs w:val="18"/>
        </w:rPr>
        <w:t>Należy uwzględnić także środki pochodzące z odsetek bankowych od dotacji oraz z innych przychodów</w:t>
      </w:r>
      <w:r w:rsidRPr="006260CB">
        <w:rPr>
          <w:rFonts w:asciiTheme="minorHAnsi" w:hAnsiTheme="minorHAnsi"/>
          <w:sz w:val="18"/>
          <w:szCs w:val="18"/>
        </w:rPr>
        <w:t xml:space="preserve"> (np. ze sprzedaży towarów lub usług wytworzonych lub świadczonych w ramach realizacji zadania publicznego).</w:t>
      </w:r>
    </w:p>
  </w:footnote>
  <w:footnote w:id="9">
    <w:p w:rsidR="00352EFA" w:rsidRPr="00A61C84" w:rsidRDefault="00352EFA" w:rsidP="000A7CB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0">
    <w:p w:rsidR="00352EFA" w:rsidRPr="00D84A18" w:rsidRDefault="00352EFA" w:rsidP="00437B73">
      <w:pPr>
        <w:pStyle w:val="Tekstprzypisudolnego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11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12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13">
    <w:p w:rsidR="00352EFA" w:rsidRPr="00D84A18" w:rsidRDefault="00352EFA" w:rsidP="000706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</w:t>
      </w:r>
      <w:r>
        <w:rPr>
          <w:rFonts w:asciiTheme="minorHAnsi" w:eastAsia="Arial" w:hAnsiTheme="minorHAnsi" w:cs="Calibri"/>
          <w:sz w:val="18"/>
          <w:szCs w:val="18"/>
        </w:rPr>
        <w:br/>
      </w:r>
      <w:r w:rsidRPr="00D84A18">
        <w:rPr>
          <w:rFonts w:asciiTheme="minorHAnsi" w:eastAsia="Arial" w:hAnsiTheme="minorHAnsi" w:cs="Calibri"/>
          <w:sz w:val="18"/>
          <w:szCs w:val="18"/>
        </w:rPr>
        <w:t>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14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15">
    <w:p w:rsidR="00352EFA" w:rsidRPr="00D84A18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16">
    <w:p w:rsidR="00352EFA" w:rsidRPr="0074640D" w:rsidRDefault="00352EFA" w:rsidP="00437B73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7">
    <w:p w:rsidR="00352EFA" w:rsidRPr="008D2EBD" w:rsidRDefault="00352EFA" w:rsidP="00C1478D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sz w:val="18"/>
          <w:szCs w:val="18"/>
          <w:vertAlign w:val="superscript"/>
        </w:rPr>
        <w:t>)</w:t>
      </w:r>
      <w:r w:rsidRPr="008D2EBD">
        <w:rPr>
          <w:rFonts w:asciiTheme="minorHAnsi" w:hAnsiTheme="minorHAnsi"/>
          <w:sz w:val="18"/>
          <w:szCs w:val="18"/>
        </w:rPr>
        <w:t xml:space="preserve"> Należy podać numer faktury, rachunku, a nie numer ewidencji księgowej.</w:t>
      </w:r>
      <w:r w:rsidRPr="008D2EBD">
        <w:rPr>
          <w:rFonts w:asciiTheme="minorHAnsi" w:hAnsiTheme="minorHAnsi"/>
        </w:rPr>
        <w:t xml:space="preserve"> </w:t>
      </w:r>
    </w:p>
  </w:footnote>
  <w:footnote w:id="18">
    <w:p w:rsidR="00352EFA" w:rsidRDefault="00352EFA" w:rsidP="009C529A">
      <w:pPr>
        <w:pStyle w:val="Tekstprzypisudolnego"/>
        <w:ind w:left="284" w:hanging="284"/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</w:t>
      </w:r>
      <w:r>
        <w:rPr>
          <w:rFonts w:asciiTheme="minorHAnsi" w:hAnsiTheme="minorHAnsi"/>
          <w:sz w:val="18"/>
          <w:szCs w:val="18"/>
        </w:rPr>
        <w:t>a przykład</w:t>
      </w:r>
      <w:r w:rsidRPr="008D2EBD">
        <w:rPr>
          <w:rFonts w:asciiTheme="minorHAnsi" w:hAnsiTheme="minorHAnsi"/>
          <w:sz w:val="18"/>
          <w:szCs w:val="18"/>
        </w:rPr>
        <w:t xml:space="preserve"> środki finansowe</w:t>
      </w:r>
      <w:r w:rsidRPr="009E111A">
        <w:rPr>
          <w:rFonts w:asciiTheme="minorHAnsi" w:hAnsiTheme="minorHAnsi"/>
          <w:sz w:val="18"/>
          <w:szCs w:val="18"/>
        </w:rPr>
        <w:t xml:space="preserve"> oferenta, inne środki publiczne (np. dotacje)</w:t>
      </w:r>
      <w:r>
        <w:rPr>
          <w:rFonts w:asciiTheme="minorHAnsi" w:hAnsiTheme="minorHAnsi"/>
          <w:sz w:val="18"/>
          <w:szCs w:val="18"/>
        </w:rPr>
        <w:t>.</w:t>
      </w:r>
      <w:r w:rsidRPr="00ED75CF">
        <w:t xml:space="preserve"> </w:t>
      </w:r>
      <w:r w:rsidRPr="00ED75CF">
        <w:rPr>
          <w:rFonts w:asciiTheme="minorHAnsi" w:hAnsiTheme="minorHAnsi"/>
          <w:sz w:val="18"/>
          <w:szCs w:val="18"/>
        </w:rPr>
        <w:t>Nie obejmuje środków pochodzących zarówno ze świadczeń pieniężnych od odbiorców zadania</w:t>
      </w:r>
      <w:r>
        <w:rPr>
          <w:rFonts w:asciiTheme="minorHAnsi" w:hAnsiTheme="minorHAnsi"/>
          <w:sz w:val="18"/>
          <w:szCs w:val="18"/>
        </w:rPr>
        <w:t>,</w:t>
      </w:r>
      <w:r w:rsidRPr="00ED75CF">
        <w:rPr>
          <w:rFonts w:asciiTheme="minorHAnsi" w:hAnsiTheme="minorHAnsi"/>
          <w:sz w:val="18"/>
          <w:szCs w:val="18"/>
        </w:rPr>
        <w:t xml:space="preserve"> jak </w:t>
      </w:r>
      <w:r>
        <w:rPr>
          <w:rFonts w:asciiTheme="minorHAnsi" w:hAnsiTheme="minorHAnsi"/>
          <w:sz w:val="18"/>
          <w:szCs w:val="18"/>
        </w:rPr>
        <w:br/>
      </w:r>
      <w:r w:rsidRPr="00ED75CF">
        <w:rPr>
          <w:rFonts w:asciiTheme="minorHAnsi" w:hAnsiTheme="minorHAnsi"/>
          <w:sz w:val="18"/>
          <w:szCs w:val="18"/>
        </w:rPr>
        <w:t>i realizatorów projektów.</w:t>
      </w:r>
    </w:p>
  </w:footnote>
  <w:footnote w:id="19">
    <w:p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>Nie dotyczy sprawozdania sporządzanego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2EFA"/>
    <w:rsid w:val="0035581D"/>
    <w:rsid w:val="00356853"/>
    <w:rsid w:val="00357F7F"/>
    <w:rsid w:val="003611C6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D3D61"/>
    <w:rsid w:val="004D7B97"/>
    <w:rsid w:val="004E03E7"/>
    <w:rsid w:val="004E0804"/>
    <w:rsid w:val="004E3832"/>
    <w:rsid w:val="004E50FA"/>
    <w:rsid w:val="004F187B"/>
    <w:rsid w:val="004F271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74B4"/>
    <w:rsid w:val="0094056B"/>
    <w:rsid w:val="0094400F"/>
    <w:rsid w:val="009473AC"/>
    <w:rsid w:val="00950062"/>
    <w:rsid w:val="00950253"/>
    <w:rsid w:val="00950CC9"/>
    <w:rsid w:val="00951055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FB3"/>
    <w:rsid w:val="00BA0D25"/>
    <w:rsid w:val="00BA2198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6329"/>
    <w:rsid w:val="00C304AA"/>
    <w:rsid w:val="00C3420A"/>
    <w:rsid w:val="00C37A17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991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64"/>
    <w:rsid w:val="00E327C0"/>
    <w:rsid w:val="00E33874"/>
    <w:rsid w:val="00E34DCC"/>
    <w:rsid w:val="00E42749"/>
    <w:rsid w:val="00E4357D"/>
    <w:rsid w:val="00E4424D"/>
    <w:rsid w:val="00E45EFD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7752"/>
    <w:rsid w:val="00E807F3"/>
    <w:rsid w:val="00E914DE"/>
    <w:rsid w:val="00E923BC"/>
    <w:rsid w:val="00EA12F6"/>
    <w:rsid w:val="00EB29B2"/>
    <w:rsid w:val="00EB7FDF"/>
    <w:rsid w:val="00EC0A52"/>
    <w:rsid w:val="00EC1A27"/>
    <w:rsid w:val="00EC2A35"/>
    <w:rsid w:val="00EC3BA1"/>
    <w:rsid w:val="00EC573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BBFD-CC48-40FC-BB27-547D2E07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1374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Jan Karpowicz</cp:lastModifiedBy>
  <cp:revision>10</cp:revision>
  <cp:lastPrinted>2016-03-30T09:08:00Z</cp:lastPrinted>
  <dcterms:created xsi:type="dcterms:W3CDTF">2016-07-11T08:14:00Z</dcterms:created>
  <dcterms:modified xsi:type="dcterms:W3CDTF">2016-07-11T11:47:00Z</dcterms:modified>
</cp:coreProperties>
</file>