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65625A" w14:textId="77777777" w:rsidR="007505A1" w:rsidRDefault="007505A1" w:rsidP="00A37D18">
      <w:pPr>
        <w:ind w:left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Dzielnicowy projekt budżetu obywatelskiego, dzielnica VIII Dębniki.</w:t>
      </w:r>
    </w:p>
    <w:p w14:paraId="047AC36E" w14:textId="77777777" w:rsidR="00E130E4" w:rsidRDefault="00A37D18" w:rsidP="00A37D18">
      <w:pPr>
        <w:ind w:left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Bezpieczne przejście przez ulicę Norymberską</w:t>
      </w:r>
      <w:r w:rsidR="007505A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4A8174B" w14:textId="77777777" w:rsidR="000B4FDE" w:rsidRDefault="000B4FDE" w:rsidP="007505A1">
      <w:pPr>
        <w:ind w:left="426"/>
        <w:rPr>
          <w:rFonts w:ascii="Times New Roman" w:hAnsi="Times New Roman" w:cs="Times New Roman"/>
          <w:sz w:val="28"/>
          <w:szCs w:val="28"/>
          <w:u w:val="single"/>
        </w:rPr>
      </w:pPr>
    </w:p>
    <w:p w14:paraId="6F928B42" w14:textId="6C746F99" w:rsidR="000B4FDE" w:rsidRDefault="000B4FDE" w:rsidP="000B4F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zakłada wykon</w:t>
      </w:r>
      <w:r w:rsidR="00DC1AB4">
        <w:rPr>
          <w:rFonts w:ascii="Times New Roman" w:hAnsi="Times New Roman" w:cs="Times New Roman"/>
          <w:sz w:val="24"/>
          <w:szCs w:val="24"/>
        </w:rPr>
        <w:t>anie przejścia dla pieszych,</w:t>
      </w:r>
      <w:r>
        <w:rPr>
          <w:rFonts w:ascii="Times New Roman" w:hAnsi="Times New Roman" w:cs="Times New Roman"/>
          <w:sz w:val="24"/>
          <w:szCs w:val="24"/>
        </w:rPr>
        <w:t xml:space="preserve"> progów spowalniających</w:t>
      </w:r>
      <w:r w:rsidR="00BF3C71">
        <w:rPr>
          <w:rFonts w:ascii="Times New Roman" w:hAnsi="Times New Roman" w:cs="Times New Roman"/>
          <w:sz w:val="24"/>
          <w:szCs w:val="24"/>
        </w:rPr>
        <w:t>,</w:t>
      </w:r>
      <w:r w:rsidR="00F122A3">
        <w:rPr>
          <w:rFonts w:ascii="Times New Roman" w:hAnsi="Times New Roman" w:cs="Times New Roman"/>
          <w:sz w:val="24"/>
          <w:szCs w:val="24"/>
        </w:rPr>
        <w:t xml:space="preserve"> w poprzek ulicy Norymberskiej, na skrzyżowaniu </w:t>
      </w:r>
      <w:r w:rsidR="00BF7D8B">
        <w:rPr>
          <w:rFonts w:ascii="Times New Roman" w:hAnsi="Times New Roman" w:cs="Times New Roman"/>
          <w:sz w:val="24"/>
          <w:szCs w:val="24"/>
        </w:rPr>
        <w:t>z ulica Zielną</w:t>
      </w:r>
      <w:r w:rsidR="00DC1AB4">
        <w:rPr>
          <w:rFonts w:ascii="Times New Roman" w:hAnsi="Times New Roman" w:cs="Times New Roman"/>
          <w:sz w:val="24"/>
          <w:szCs w:val="24"/>
        </w:rPr>
        <w:t xml:space="preserve"> oraz znaku STOP na ulicy Zielnej, przed skrzyżowaniem z ulicą Norymberską.</w:t>
      </w:r>
      <w:r>
        <w:rPr>
          <w:rFonts w:ascii="Times New Roman" w:hAnsi="Times New Roman" w:cs="Times New Roman"/>
          <w:sz w:val="24"/>
          <w:szCs w:val="24"/>
        </w:rPr>
        <w:t xml:space="preserve"> Dzięki realizacji projektu powstanie bezpieczne przejście </w:t>
      </w:r>
      <w:r w:rsidR="00A37D18">
        <w:rPr>
          <w:rFonts w:ascii="Times New Roman" w:hAnsi="Times New Roman" w:cs="Times New Roman"/>
          <w:sz w:val="24"/>
          <w:szCs w:val="24"/>
        </w:rPr>
        <w:t xml:space="preserve">dla pieszych </w:t>
      </w:r>
      <w:r w:rsidR="00F959FD">
        <w:rPr>
          <w:rFonts w:ascii="Times New Roman" w:hAnsi="Times New Roman" w:cs="Times New Roman"/>
          <w:sz w:val="24"/>
          <w:szCs w:val="24"/>
        </w:rPr>
        <w:t xml:space="preserve">w kierunku Parku Skałki Twardowskiego, </w:t>
      </w:r>
      <w:r>
        <w:rPr>
          <w:rFonts w:ascii="Times New Roman" w:hAnsi="Times New Roman" w:cs="Times New Roman"/>
          <w:sz w:val="24"/>
          <w:szCs w:val="24"/>
        </w:rPr>
        <w:t xml:space="preserve">od strony </w:t>
      </w:r>
      <w:r w:rsidR="00E135AA">
        <w:rPr>
          <w:rFonts w:ascii="Times New Roman" w:hAnsi="Times New Roman" w:cs="Times New Roman"/>
          <w:sz w:val="24"/>
          <w:szCs w:val="24"/>
        </w:rPr>
        <w:t xml:space="preserve">Campusu UJ i </w:t>
      </w:r>
      <w:proofErr w:type="spellStart"/>
      <w:r>
        <w:rPr>
          <w:rFonts w:ascii="Times New Roman" w:hAnsi="Times New Roman" w:cs="Times New Roman"/>
          <w:sz w:val="24"/>
          <w:szCs w:val="24"/>
        </w:rPr>
        <w:t>Pychowic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3F55C49" w14:textId="77777777" w:rsidR="000B4FDE" w:rsidRDefault="00A37D18" w:rsidP="000B4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znajduje się na działkach należących</w:t>
      </w:r>
      <w:r w:rsidR="000B4FDE">
        <w:rPr>
          <w:rFonts w:ascii="Times New Roman" w:hAnsi="Times New Roman" w:cs="Times New Roman"/>
          <w:sz w:val="24"/>
          <w:szCs w:val="24"/>
        </w:rPr>
        <w:t xml:space="preserve"> do gminy Kraków.</w:t>
      </w:r>
    </w:p>
    <w:p w14:paraId="56E2395B" w14:textId="77777777" w:rsidR="00BF3C71" w:rsidRDefault="000B4FDE" w:rsidP="00E135A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W chwi</w:t>
      </w:r>
      <w:r w:rsidR="00A37D18">
        <w:rPr>
          <w:rFonts w:ascii="Times New Roman" w:hAnsi="Times New Roman" w:cs="Times New Roman"/>
          <w:sz w:val="24"/>
          <w:szCs w:val="24"/>
        </w:rPr>
        <w:t>li obecnej przek</w:t>
      </w:r>
      <w:r w:rsidR="00CA68C5">
        <w:rPr>
          <w:rFonts w:ascii="Times New Roman" w:hAnsi="Times New Roman" w:cs="Times New Roman"/>
          <w:sz w:val="24"/>
          <w:szCs w:val="24"/>
        </w:rPr>
        <w:t>roczenie ulicy Norymberskiej jest bardzo niebezpieczne</w:t>
      </w:r>
      <w:r w:rsidR="00BF3C71">
        <w:rPr>
          <w:rFonts w:ascii="Times New Roman" w:hAnsi="Times New Roman" w:cs="Times New Roman"/>
          <w:sz w:val="24"/>
          <w:szCs w:val="24"/>
        </w:rPr>
        <w:t>,</w:t>
      </w:r>
      <w:r w:rsidR="00CA68C5">
        <w:rPr>
          <w:rFonts w:ascii="Times New Roman" w:hAnsi="Times New Roman" w:cs="Times New Roman"/>
          <w:sz w:val="24"/>
          <w:szCs w:val="24"/>
        </w:rPr>
        <w:t xml:space="preserve"> ze względu na brak przejścia dla pieszych wzdłuż całej </w:t>
      </w:r>
      <w:r w:rsidR="00BF7D8B">
        <w:rPr>
          <w:rFonts w:ascii="Times New Roman" w:hAnsi="Times New Roman" w:cs="Times New Roman"/>
          <w:sz w:val="24"/>
          <w:szCs w:val="24"/>
        </w:rPr>
        <w:t xml:space="preserve">długości </w:t>
      </w:r>
      <w:r w:rsidR="00CA68C5">
        <w:rPr>
          <w:rFonts w:ascii="Times New Roman" w:hAnsi="Times New Roman" w:cs="Times New Roman"/>
          <w:sz w:val="24"/>
          <w:szCs w:val="24"/>
        </w:rPr>
        <w:t xml:space="preserve">ulicy Norymberskiej, </w:t>
      </w:r>
      <w:r w:rsidR="00BF7D8B">
        <w:rPr>
          <w:rFonts w:ascii="Times New Roman" w:hAnsi="Times New Roman" w:cs="Times New Roman"/>
          <w:sz w:val="24"/>
          <w:szCs w:val="24"/>
        </w:rPr>
        <w:t xml:space="preserve">czyli </w:t>
      </w:r>
      <w:r w:rsidR="00CA68C5">
        <w:rPr>
          <w:rFonts w:ascii="Times New Roman" w:hAnsi="Times New Roman" w:cs="Times New Roman"/>
          <w:sz w:val="24"/>
          <w:szCs w:val="24"/>
        </w:rPr>
        <w:t xml:space="preserve">na  odcinku </w:t>
      </w:r>
      <w:r w:rsidR="00BF3C71">
        <w:rPr>
          <w:rFonts w:ascii="Times New Roman" w:hAnsi="Times New Roman" w:cs="Times New Roman"/>
          <w:sz w:val="24"/>
          <w:szCs w:val="24"/>
        </w:rPr>
        <w:t xml:space="preserve">około </w:t>
      </w:r>
      <w:r w:rsidR="00CA68C5">
        <w:rPr>
          <w:rFonts w:ascii="Times New Roman" w:hAnsi="Times New Roman" w:cs="Times New Roman"/>
          <w:sz w:val="24"/>
          <w:szCs w:val="24"/>
        </w:rPr>
        <w:t xml:space="preserve">1500 m. </w:t>
      </w:r>
      <w:r w:rsidR="00BF3C71">
        <w:rPr>
          <w:rFonts w:ascii="Times New Roman" w:hAnsi="Times New Roman" w:cs="Times New Roman"/>
          <w:sz w:val="24"/>
          <w:szCs w:val="24"/>
        </w:rPr>
        <w:t>Projektowane przejście dla pieszych znajdo</w:t>
      </w:r>
      <w:r w:rsidR="00312C14">
        <w:rPr>
          <w:rFonts w:ascii="Times New Roman" w:hAnsi="Times New Roman" w:cs="Times New Roman"/>
          <w:sz w:val="24"/>
          <w:szCs w:val="24"/>
        </w:rPr>
        <w:t xml:space="preserve">wałoby się na </w:t>
      </w:r>
      <w:r w:rsidR="00BF3C71">
        <w:rPr>
          <w:rFonts w:ascii="Times New Roman" w:hAnsi="Times New Roman" w:cs="Times New Roman"/>
          <w:sz w:val="24"/>
          <w:szCs w:val="24"/>
        </w:rPr>
        <w:t xml:space="preserve">przedłużeniu </w:t>
      </w:r>
      <w:r w:rsidR="00F122A3">
        <w:rPr>
          <w:rFonts w:ascii="Times New Roman" w:hAnsi="Times New Roman" w:cs="Times New Roman"/>
          <w:sz w:val="24"/>
          <w:szCs w:val="24"/>
        </w:rPr>
        <w:t xml:space="preserve">ulicy Zielnej, </w:t>
      </w:r>
      <w:r w:rsidR="00BF3C71">
        <w:rPr>
          <w:rFonts w:ascii="Times New Roman" w:hAnsi="Times New Roman" w:cs="Times New Roman"/>
          <w:sz w:val="24"/>
          <w:szCs w:val="24"/>
        </w:rPr>
        <w:t xml:space="preserve">która stała się </w:t>
      </w:r>
      <w:r w:rsidR="00F122A3">
        <w:rPr>
          <w:rFonts w:ascii="Times New Roman" w:hAnsi="Times New Roman" w:cs="Times New Roman"/>
          <w:sz w:val="24"/>
          <w:szCs w:val="24"/>
        </w:rPr>
        <w:t xml:space="preserve">obecnie </w:t>
      </w:r>
      <w:r w:rsidR="00BF3C71">
        <w:rPr>
          <w:rFonts w:ascii="Times New Roman" w:hAnsi="Times New Roman" w:cs="Times New Roman"/>
          <w:sz w:val="24"/>
          <w:szCs w:val="24"/>
        </w:rPr>
        <w:t>licznie uczęszczana przez pieszych i rowerzystów. Dodatkowo</w:t>
      </w:r>
      <w:r w:rsidR="00312C14">
        <w:rPr>
          <w:rFonts w:ascii="Times New Roman" w:hAnsi="Times New Roman" w:cs="Times New Roman"/>
          <w:sz w:val="24"/>
          <w:szCs w:val="24"/>
        </w:rPr>
        <w:t>,</w:t>
      </w:r>
      <w:r w:rsidR="00BF3C71">
        <w:rPr>
          <w:rFonts w:ascii="Times New Roman" w:hAnsi="Times New Roman" w:cs="Times New Roman"/>
          <w:sz w:val="24"/>
          <w:szCs w:val="24"/>
        </w:rPr>
        <w:t xml:space="preserve"> bardzo pilne jest ustawienie znaku drogowego STOP</w:t>
      </w:r>
      <w:r w:rsidR="00D4457D">
        <w:rPr>
          <w:rFonts w:ascii="Times New Roman" w:hAnsi="Times New Roman" w:cs="Times New Roman"/>
          <w:sz w:val="24"/>
          <w:szCs w:val="24"/>
        </w:rPr>
        <w:t>, na ulicy Zielnej przed ulicą Norymberską</w:t>
      </w:r>
      <w:r w:rsidR="00BF7D8B">
        <w:rPr>
          <w:rFonts w:ascii="Times New Roman" w:hAnsi="Times New Roman" w:cs="Times New Roman"/>
          <w:sz w:val="24"/>
          <w:szCs w:val="24"/>
        </w:rPr>
        <w:t>,</w:t>
      </w:r>
      <w:r w:rsidR="00BF3C71">
        <w:rPr>
          <w:rFonts w:ascii="Times New Roman" w:hAnsi="Times New Roman" w:cs="Times New Roman"/>
          <w:sz w:val="24"/>
          <w:szCs w:val="24"/>
        </w:rPr>
        <w:t xml:space="preserve"> </w:t>
      </w:r>
      <w:r w:rsidR="00312C14">
        <w:rPr>
          <w:rFonts w:ascii="Times New Roman" w:hAnsi="Times New Roman" w:cs="Times New Roman"/>
          <w:sz w:val="24"/>
          <w:szCs w:val="24"/>
        </w:rPr>
        <w:t>ostrzegającego ro</w:t>
      </w:r>
      <w:r w:rsidR="00F122A3">
        <w:rPr>
          <w:rFonts w:ascii="Times New Roman" w:hAnsi="Times New Roman" w:cs="Times New Roman"/>
          <w:sz w:val="24"/>
          <w:szCs w:val="24"/>
        </w:rPr>
        <w:t>werzystów zjeżdżających ulicą Zielną</w:t>
      </w:r>
      <w:r w:rsidR="00312C14">
        <w:rPr>
          <w:rFonts w:ascii="Times New Roman" w:hAnsi="Times New Roman" w:cs="Times New Roman"/>
          <w:sz w:val="24"/>
          <w:szCs w:val="24"/>
        </w:rPr>
        <w:t xml:space="preserve"> od strony Parku </w:t>
      </w:r>
      <w:r w:rsidR="00F122A3">
        <w:rPr>
          <w:rFonts w:ascii="Times New Roman" w:hAnsi="Times New Roman" w:cs="Times New Roman"/>
          <w:sz w:val="24"/>
          <w:szCs w:val="24"/>
        </w:rPr>
        <w:t xml:space="preserve">Skałki Twardowskiego </w:t>
      </w:r>
      <w:r w:rsidR="00312C14">
        <w:rPr>
          <w:rFonts w:ascii="Times New Roman" w:hAnsi="Times New Roman" w:cs="Times New Roman"/>
          <w:sz w:val="24"/>
          <w:szCs w:val="24"/>
        </w:rPr>
        <w:t>w stronę ulicy Norymberskiej.</w:t>
      </w:r>
      <w:r w:rsidR="00BF3C71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0"/>
    <w:p w14:paraId="3FBF33EC" w14:textId="77777777" w:rsidR="000B4FDE" w:rsidRDefault="000B4FDE" w:rsidP="00E135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Koszty wykonania projektu:</w:t>
      </w:r>
    </w:p>
    <w:p w14:paraId="2537B2BD" w14:textId="77777777" w:rsidR="000B4FDE" w:rsidRDefault="000B4FDE" w:rsidP="000B4FD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Opracowanie dokumentacji projektowej: 60 000zł</w:t>
      </w:r>
      <w:r w:rsidR="00867943">
        <w:rPr>
          <w:rFonts w:ascii="Times New Roman" w:hAnsi="Times New Roman" w:cs="Times New Roman"/>
          <w:sz w:val="24"/>
          <w:szCs w:val="24"/>
        </w:rPr>
        <w:t>.</w:t>
      </w:r>
    </w:p>
    <w:p w14:paraId="64D0B381" w14:textId="77777777" w:rsidR="000B4FDE" w:rsidRDefault="000B4FDE" w:rsidP="000B4FD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Przejście dla pieszych w poprzek ulicy Norymberskiej: 5 000 zł</w:t>
      </w:r>
      <w:r w:rsidR="00867943">
        <w:rPr>
          <w:rFonts w:ascii="Times New Roman" w:hAnsi="Times New Roman" w:cs="Times New Roman"/>
          <w:sz w:val="24"/>
          <w:szCs w:val="24"/>
        </w:rPr>
        <w:t>.</w:t>
      </w:r>
    </w:p>
    <w:p w14:paraId="35835A91" w14:textId="77777777" w:rsidR="000B4FDE" w:rsidRDefault="00E135AA" w:rsidP="000B4FD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Wykonanie </w:t>
      </w:r>
      <w:r w:rsidR="00F122A3">
        <w:rPr>
          <w:rFonts w:ascii="Times New Roman" w:hAnsi="Times New Roman" w:cs="Times New Roman"/>
          <w:sz w:val="24"/>
          <w:szCs w:val="24"/>
        </w:rPr>
        <w:t xml:space="preserve">dwóch </w:t>
      </w:r>
      <w:r>
        <w:rPr>
          <w:rFonts w:ascii="Times New Roman" w:hAnsi="Times New Roman" w:cs="Times New Roman"/>
          <w:sz w:val="24"/>
          <w:szCs w:val="24"/>
        </w:rPr>
        <w:t xml:space="preserve">progów spowalniających </w:t>
      </w:r>
      <w:r w:rsidR="00A27E26">
        <w:rPr>
          <w:rFonts w:ascii="Times New Roman" w:hAnsi="Times New Roman" w:cs="Times New Roman"/>
          <w:sz w:val="24"/>
          <w:szCs w:val="24"/>
        </w:rPr>
        <w:t xml:space="preserve">na ulicy Norymberskiej, </w:t>
      </w:r>
      <w:r>
        <w:rPr>
          <w:rFonts w:ascii="Times New Roman" w:hAnsi="Times New Roman" w:cs="Times New Roman"/>
          <w:sz w:val="24"/>
          <w:szCs w:val="24"/>
        </w:rPr>
        <w:t xml:space="preserve">z obu stron przejścia dla </w:t>
      </w:r>
      <w:r w:rsidR="00A37D18">
        <w:rPr>
          <w:rFonts w:ascii="Times New Roman" w:hAnsi="Times New Roman" w:cs="Times New Roman"/>
          <w:sz w:val="24"/>
          <w:szCs w:val="24"/>
        </w:rPr>
        <w:t xml:space="preserve">pieszych: 10 000 zł. </w:t>
      </w:r>
    </w:p>
    <w:p w14:paraId="0B364C70" w14:textId="77777777" w:rsidR="00867943" w:rsidRDefault="00867943" w:rsidP="000B4FD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Ustawienie znaku STOP</w:t>
      </w:r>
      <w:r w:rsidR="00F122A3">
        <w:rPr>
          <w:rFonts w:ascii="Times New Roman" w:hAnsi="Times New Roman" w:cs="Times New Roman"/>
          <w:sz w:val="24"/>
          <w:szCs w:val="24"/>
        </w:rPr>
        <w:t xml:space="preserve"> </w:t>
      </w:r>
      <w:r w:rsidR="00A27E26">
        <w:rPr>
          <w:rFonts w:ascii="Times New Roman" w:hAnsi="Times New Roman" w:cs="Times New Roman"/>
          <w:sz w:val="24"/>
          <w:szCs w:val="24"/>
        </w:rPr>
        <w:t xml:space="preserve"> dla rowerzystów,</w:t>
      </w:r>
      <w:r w:rsidR="00FA10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 w:rsidR="00FA10DF">
        <w:rPr>
          <w:rFonts w:ascii="Times New Roman" w:hAnsi="Times New Roman" w:cs="Times New Roman"/>
          <w:sz w:val="24"/>
          <w:szCs w:val="24"/>
        </w:rPr>
        <w:t>a ulicy Zielnej</w:t>
      </w:r>
      <w:r w:rsidR="00A27E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przed </w:t>
      </w:r>
      <w:r w:rsidR="00FA10DF">
        <w:rPr>
          <w:rFonts w:ascii="Times New Roman" w:hAnsi="Times New Roman" w:cs="Times New Roman"/>
          <w:sz w:val="24"/>
          <w:szCs w:val="24"/>
        </w:rPr>
        <w:t>sk</w:t>
      </w:r>
      <w:r w:rsidR="00A27E26">
        <w:rPr>
          <w:rFonts w:ascii="Times New Roman" w:hAnsi="Times New Roman" w:cs="Times New Roman"/>
          <w:sz w:val="24"/>
          <w:szCs w:val="24"/>
        </w:rPr>
        <w:t xml:space="preserve">rzyżowaniem </w:t>
      </w:r>
      <w:r w:rsidR="00FA10DF">
        <w:rPr>
          <w:rFonts w:ascii="Times New Roman" w:hAnsi="Times New Roman" w:cs="Times New Roman"/>
          <w:sz w:val="24"/>
          <w:szCs w:val="24"/>
        </w:rPr>
        <w:t>z ulicą Norymberską</w:t>
      </w:r>
      <w:r>
        <w:rPr>
          <w:rFonts w:ascii="Times New Roman" w:hAnsi="Times New Roman" w:cs="Times New Roman"/>
          <w:sz w:val="24"/>
          <w:szCs w:val="24"/>
        </w:rPr>
        <w:t>: 1 000 zł.</w:t>
      </w:r>
    </w:p>
    <w:p w14:paraId="3D1F1D69" w14:textId="77777777" w:rsidR="00E135AA" w:rsidRDefault="00E135AA" w:rsidP="00A37D18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14:paraId="6DB80BE0" w14:textId="77777777" w:rsidR="000B4FDE" w:rsidRDefault="000B4FDE" w:rsidP="00E135AA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 projektu powinno nastąpić jak najszybciej, z uwagi na niebez</w:t>
      </w:r>
      <w:r w:rsidR="006F29B9">
        <w:rPr>
          <w:rFonts w:ascii="Times New Roman" w:hAnsi="Times New Roman" w:cs="Times New Roman"/>
          <w:sz w:val="24"/>
          <w:szCs w:val="24"/>
        </w:rPr>
        <w:t xml:space="preserve">pieczeństwo zagrażające </w:t>
      </w:r>
      <w:r>
        <w:rPr>
          <w:rFonts w:ascii="Times New Roman" w:hAnsi="Times New Roman" w:cs="Times New Roman"/>
          <w:sz w:val="24"/>
          <w:szCs w:val="24"/>
        </w:rPr>
        <w:t xml:space="preserve">pieszym </w:t>
      </w:r>
      <w:r w:rsidR="00867943">
        <w:rPr>
          <w:rFonts w:ascii="Times New Roman" w:hAnsi="Times New Roman" w:cs="Times New Roman"/>
          <w:sz w:val="24"/>
          <w:szCs w:val="24"/>
        </w:rPr>
        <w:t xml:space="preserve">i rowerzystom </w:t>
      </w:r>
      <w:r w:rsidR="00F122A3">
        <w:rPr>
          <w:rFonts w:ascii="Times New Roman" w:hAnsi="Times New Roman" w:cs="Times New Roman"/>
          <w:sz w:val="24"/>
          <w:szCs w:val="24"/>
        </w:rPr>
        <w:t>zmuszonym do przekroczenia</w:t>
      </w:r>
      <w:r>
        <w:rPr>
          <w:rFonts w:ascii="Times New Roman" w:hAnsi="Times New Roman" w:cs="Times New Roman"/>
          <w:sz w:val="24"/>
          <w:szCs w:val="24"/>
        </w:rPr>
        <w:t xml:space="preserve"> ruchliwej ulicy Tynieckiej</w:t>
      </w:r>
      <w:r w:rsidR="00A37D18">
        <w:rPr>
          <w:rFonts w:ascii="Times New Roman" w:hAnsi="Times New Roman" w:cs="Times New Roman"/>
          <w:sz w:val="24"/>
          <w:szCs w:val="24"/>
        </w:rPr>
        <w:t xml:space="preserve">, oddzielającej Campus UJ i </w:t>
      </w:r>
      <w:proofErr w:type="spellStart"/>
      <w:r w:rsidR="00A37D18">
        <w:rPr>
          <w:rFonts w:ascii="Times New Roman" w:hAnsi="Times New Roman" w:cs="Times New Roman"/>
          <w:sz w:val="24"/>
          <w:szCs w:val="24"/>
        </w:rPr>
        <w:t>Pychowice</w:t>
      </w:r>
      <w:proofErr w:type="spellEnd"/>
      <w:r w:rsidR="00A37D18">
        <w:rPr>
          <w:rFonts w:ascii="Times New Roman" w:hAnsi="Times New Roman" w:cs="Times New Roman"/>
          <w:sz w:val="24"/>
          <w:szCs w:val="24"/>
        </w:rPr>
        <w:t xml:space="preserve"> od Parku Skały Twardowskiego</w:t>
      </w:r>
      <w:r w:rsidR="00D4457D">
        <w:rPr>
          <w:rFonts w:ascii="Times New Roman" w:hAnsi="Times New Roman" w:cs="Times New Roman"/>
          <w:sz w:val="24"/>
          <w:szCs w:val="24"/>
        </w:rPr>
        <w:t>, z powodu braku</w:t>
      </w:r>
      <w:r w:rsidR="006F29B9">
        <w:rPr>
          <w:rFonts w:ascii="Times New Roman" w:hAnsi="Times New Roman" w:cs="Times New Roman"/>
          <w:sz w:val="24"/>
          <w:szCs w:val="24"/>
        </w:rPr>
        <w:t xml:space="preserve"> przejścia dla pieszych wzdłuż całej długości </w:t>
      </w:r>
      <w:r w:rsidR="00A27E26">
        <w:rPr>
          <w:rFonts w:ascii="Times New Roman" w:hAnsi="Times New Roman" w:cs="Times New Roman"/>
          <w:sz w:val="24"/>
          <w:szCs w:val="24"/>
        </w:rPr>
        <w:t>ulicy Norymberskiej</w:t>
      </w:r>
      <w:r w:rsidR="006F29B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Wykonanie prac powinno zająć kilka dni.</w:t>
      </w:r>
    </w:p>
    <w:p w14:paraId="48AC7C32" w14:textId="77777777" w:rsidR="00E135AA" w:rsidRDefault="00E135AA" w:rsidP="000B4FD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C2572B1" w14:textId="77777777" w:rsidR="000B4FDE" w:rsidRDefault="000B4FDE" w:rsidP="00E135AA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Załączniki :</w:t>
      </w:r>
      <w:r w:rsidR="00A37D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ADB2AF" w14:textId="77777777" w:rsidR="000B4FDE" w:rsidRDefault="00867943" w:rsidP="000B4FD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Ścieżka polna</w:t>
      </w:r>
      <w:r w:rsidR="00763DCC">
        <w:rPr>
          <w:rFonts w:ascii="Times New Roman" w:hAnsi="Times New Roman" w:cs="Times New Roman"/>
          <w:sz w:val="24"/>
          <w:szCs w:val="24"/>
        </w:rPr>
        <w:t xml:space="preserve"> w stronę Parku Skały Twardowskiego</w:t>
      </w:r>
      <w:r w:rsidR="00F122A3">
        <w:rPr>
          <w:rFonts w:ascii="Times New Roman" w:hAnsi="Times New Roman" w:cs="Times New Roman"/>
          <w:sz w:val="24"/>
          <w:szCs w:val="24"/>
        </w:rPr>
        <w:t>,</w:t>
      </w:r>
      <w:r w:rsidR="00763DCC">
        <w:rPr>
          <w:rFonts w:ascii="Times New Roman" w:hAnsi="Times New Roman" w:cs="Times New Roman"/>
          <w:sz w:val="24"/>
          <w:szCs w:val="24"/>
        </w:rPr>
        <w:t xml:space="preserve"> od strony Kampusu UJ i </w:t>
      </w:r>
      <w:proofErr w:type="spellStart"/>
      <w:r w:rsidR="00763DCC">
        <w:rPr>
          <w:rFonts w:ascii="Times New Roman" w:hAnsi="Times New Roman" w:cs="Times New Roman"/>
          <w:sz w:val="24"/>
          <w:szCs w:val="24"/>
        </w:rPr>
        <w:t>Pychowic</w:t>
      </w:r>
      <w:proofErr w:type="spellEnd"/>
      <w:r w:rsidR="00763DCC">
        <w:rPr>
          <w:rFonts w:ascii="Times New Roman" w:hAnsi="Times New Roman" w:cs="Times New Roman"/>
          <w:sz w:val="24"/>
          <w:szCs w:val="24"/>
        </w:rPr>
        <w:t>.</w:t>
      </w:r>
    </w:p>
    <w:p w14:paraId="19ACE13B" w14:textId="77777777" w:rsidR="000B4FDE" w:rsidRPr="00F122A3" w:rsidRDefault="00867943" w:rsidP="00F122A3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Skrzyżowanie </w:t>
      </w:r>
      <w:r w:rsidR="00A27E26">
        <w:rPr>
          <w:rFonts w:ascii="Times New Roman" w:hAnsi="Times New Roman" w:cs="Times New Roman"/>
          <w:sz w:val="24"/>
          <w:szCs w:val="24"/>
        </w:rPr>
        <w:t>ulicy Zielnej i Norymberskiej</w:t>
      </w:r>
      <w:r w:rsidR="00F122A3">
        <w:rPr>
          <w:rFonts w:ascii="Times New Roman" w:hAnsi="Times New Roman" w:cs="Times New Roman"/>
          <w:sz w:val="24"/>
          <w:szCs w:val="24"/>
        </w:rPr>
        <w:t xml:space="preserve">, </w:t>
      </w:r>
      <w:r w:rsidR="00763DCC">
        <w:rPr>
          <w:rFonts w:ascii="Times New Roman" w:hAnsi="Times New Roman" w:cs="Times New Roman"/>
          <w:sz w:val="24"/>
          <w:szCs w:val="24"/>
        </w:rPr>
        <w:t xml:space="preserve">w stronę Kampusu UJ i </w:t>
      </w:r>
      <w:proofErr w:type="spellStart"/>
      <w:r w:rsidR="00763DCC">
        <w:rPr>
          <w:rFonts w:ascii="Times New Roman" w:hAnsi="Times New Roman" w:cs="Times New Roman"/>
          <w:sz w:val="24"/>
          <w:szCs w:val="24"/>
        </w:rPr>
        <w:t>Pychowic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763DCC">
        <w:rPr>
          <w:rFonts w:ascii="Times New Roman" w:hAnsi="Times New Roman" w:cs="Times New Roman"/>
          <w:sz w:val="24"/>
          <w:szCs w:val="24"/>
        </w:rPr>
        <w:t xml:space="preserve"> od strony Parku Skały Twardowskiego.</w:t>
      </w:r>
    </w:p>
    <w:p w14:paraId="18495F5D" w14:textId="77777777" w:rsidR="000B4FDE" w:rsidRDefault="000B4FDE" w:rsidP="000B4FD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</w:t>
      </w:r>
      <w:r w:rsidR="00763DCC">
        <w:rPr>
          <w:rFonts w:ascii="Times New Roman" w:hAnsi="Times New Roman" w:cs="Times New Roman"/>
          <w:sz w:val="24"/>
          <w:szCs w:val="24"/>
        </w:rPr>
        <w:t>pa w okolicach projektowanej inwestycji.</w:t>
      </w:r>
    </w:p>
    <w:p w14:paraId="51DC3ED6" w14:textId="77777777" w:rsidR="000B4FDE" w:rsidRDefault="000B4FDE" w:rsidP="000B4FD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Widok satelitarny z zaznaczonymi elementami </w:t>
      </w:r>
      <w:r w:rsidR="00F122A3">
        <w:rPr>
          <w:rFonts w:ascii="Times New Roman" w:hAnsi="Times New Roman" w:cs="Times New Roman"/>
          <w:sz w:val="24"/>
          <w:szCs w:val="24"/>
        </w:rPr>
        <w:t xml:space="preserve">projektu </w:t>
      </w:r>
      <w:r w:rsidR="00D4457D">
        <w:rPr>
          <w:rFonts w:ascii="Times New Roman" w:hAnsi="Times New Roman" w:cs="Times New Roman"/>
          <w:sz w:val="24"/>
          <w:szCs w:val="24"/>
        </w:rPr>
        <w:t>(</w:t>
      </w:r>
      <w:r w:rsidR="00F122A3">
        <w:rPr>
          <w:rFonts w:ascii="Times New Roman" w:hAnsi="Times New Roman" w:cs="Times New Roman"/>
          <w:sz w:val="24"/>
          <w:szCs w:val="24"/>
        </w:rPr>
        <w:t>przejście dla pieszych, 2 progi spowalniające, znak STOP).</w:t>
      </w:r>
    </w:p>
    <w:p w14:paraId="09637F99" w14:textId="77777777" w:rsidR="007505A1" w:rsidRDefault="007505A1" w:rsidP="007505A1">
      <w:pPr>
        <w:ind w:left="426"/>
      </w:pPr>
    </w:p>
    <w:p w14:paraId="4922BA9E" w14:textId="77777777" w:rsidR="00E00CE1" w:rsidRDefault="00E00CE1" w:rsidP="007505A1">
      <w:pPr>
        <w:ind w:left="426"/>
      </w:pPr>
    </w:p>
    <w:p w14:paraId="545E156A" w14:textId="77777777" w:rsidR="00E00CE1" w:rsidRDefault="00E00CE1" w:rsidP="007505A1">
      <w:pPr>
        <w:ind w:left="426"/>
      </w:pPr>
    </w:p>
    <w:p w14:paraId="3868716E" w14:textId="77777777" w:rsidR="00E00CE1" w:rsidRDefault="00E00CE1" w:rsidP="007505A1">
      <w:pPr>
        <w:ind w:left="426"/>
      </w:pPr>
    </w:p>
    <w:p w14:paraId="19D44E59" w14:textId="77777777" w:rsidR="00E00CE1" w:rsidRDefault="00E00CE1" w:rsidP="007505A1">
      <w:pPr>
        <w:ind w:left="426"/>
      </w:pPr>
    </w:p>
    <w:p w14:paraId="00CE6774" w14:textId="77777777" w:rsidR="00E00CE1" w:rsidRDefault="00E00CE1" w:rsidP="007505A1">
      <w:pPr>
        <w:ind w:left="426"/>
      </w:pPr>
      <w:r>
        <w:lastRenderedPageBreak/>
        <w:t>Załącznik a.</w:t>
      </w:r>
    </w:p>
    <w:p w14:paraId="09638CAF" w14:textId="77777777" w:rsidR="00E00CE1" w:rsidRDefault="00E00CE1" w:rsidP="007505A1">
      <w:pPr>
        <w:ind w:left="426"/>
      </w:pPr>
      <w:r>
        <w:rPr>
          <w:noProof/>
          <w:lang w:eastAsia="pl-PL"/>
        </w:rPr>
        <w:drawing>
          <wp:inline distT="0" distB="0" distL="0" distR="0" wp14:anchorId="506E6261" wp14:editId="35C10565">
            <wp:extent cx="6210300" cy="3493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7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CA40" w14:textId="77777777" w:rsidR="00E00CE1" w:rsidRDefault="00E00CE1" w:rsidP="007505A1">
      <w:pPr>
        <w:ind w:left="426"/>
      </w:pPr>
    </w:p>
    <w:p w14:paraId="1113D2D4" w14:textId="77777777" w:rsidR="00E00CE1" w:rsidRDefault="00E00CE1" w:rsidP="007505A1">
      <w:pPr>
        <w:ind w:left="426"/>
      </w:pPr>
      <w:r>
        <w:t>Załącznik b.</w:t>
      </w:r>
    </w:p>
    <w:p w14:paraId="408BDB71" w14:textId="77777777" w:rsidR="00E00CE1" w:rsidRDefault="00E00CE1" w:rsidP="007505A1">
      <w:pPr>
        <w:ind w:left="426"/>
      </w:pPr>
      <w:r>
        <w:rPr>
          <w:noProof/>
          <w:lang w:eastAsia="pl-PL"/>
        </w:rPr>
        <w:drawing>
          <wp:inline distT="0" distB="0" distL="0" distR="0" wp14:anchorId="48F8CB95" wp14:editId="0BA6EF72">
            <wp:extent cx="6210300" cy="3493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8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2405" w14:textId="146C8C03" w:rsidR="00F9098D" w:rsidRDefault="00F9098D" w:rsidP="007505A1">
      <w:pPr>
        <w:ind w:left="426"/>
      </w:pPr>
    </w:p>
    <w:p w14:paraId="3A3D4182" w14:textId="77777777" w:rsidR="00F9098D" w:rsidRDefault="00F9098D">
      <w:r>
        <w:br w:type="page"/>
      </w:r>
    </w:p>
    <w:p w14:paraId="024E8FEC" w14:textId="1249F4B3" w:rsidR="00F9098D" w:rsidRDefault="00F9098D" w:rsidP="007505A1">
      <w:pPr>
        <w:ind w:left="426"/>
      </w:pPr>
      <w:r>
        <w:lastRenderedPageBreak/>
        <w:t>Załącznik c.</w:t>
      </w:r>
    </w:p>
    <w:p w14:paraId="1BCE200E" w14:textId="0D8FC5F4" w:rsidR="00F9098D" w:rsidRDefault="00F9098D" w:rsidP="007505A1">
      <w:pPr>
        <w:ind w:left="426"/>
      </w:pPr>
      <w:r w:rsidRPr="00F9098D">
        <w:rPr>
          <w:noProof/>
          <w:lang w:eastAsia="pl-PL"/>
        </w:rPr>
        <w:drawing>
          <wp:inline distT="0" distB="0" distL="0" distR="0" wp14:anchorId="5FA9D364" wp14:editId="1D4C46EF">
            <wp:extent cx="6210300" cy="3567430"/>
            <wp:effectExtent l="0" t="0" r="0" b="0"/>
            <wp:docPr id="2127424385" name="Obraz 1" descr="Obraz zawierający mapa, tekst, atla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24385" name="Obraz 1" descr="Obraz zawierający mapa, tekst, atlas&#10;&#10;Zawartość wygenerowana przez sztuczną inteligencję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C2598" w14:textId="77777777" w:rsidR="00F9098D" w:rsidRDefault="00F9098D" w:rsidP="007505A1">
      <w:pPr>
        <w:ind w:left="426"/>
      </w:pPr>
    </w:p>
    <w:p w14:paraId="63E02F4B" w14:textId="5DF85B92" w:rsidR="00F9098D" w:rsidRDefault="00F9098D" w:rsidP="007505A1">
      <w:pPr>
        <w:ind w:left="426"/>
      </w:pPr>
      <w:r>
        <w:t>Załącznik d.</w:t>
      </w:r>
    </w:p>
    <w:p w14:paraId="2AACDF56" w14:textId="09B2A61A" w:rsidR="00F9098D" w:rsidRDefault="00F9098D" w:rsidP="007505A1">
      <w:pPr>
        <w:ind w:left="426"/>
      </w:pPr>
      <w:r>
        <w:rPr>
          <w:noProof/>
          <w:lang w:eastAsia="pl-PL"/>
        </w:rPr>
        <w:drawing>
          <wp:inline distT="0" distB="0" distL="0" distR="0" wp14:anchorId="5D3DE8FC" wp14:editId="4EC2292E">
            <wp:extent cx="6200775" cy="4876800"/>
            <wp:effectExtent l="0" t="0" r="9525" b="0"/>
            <wp:docPr id="12728399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98D" w:rsidSect="00E00CE1">
      <w:pgSz w:w="11906" w:h="16838"/>
      <w:pgMar w:top="709" w:right="1417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060D0"/>
    <w:multiLevelType w:val="hybridMultilevel"/>
    <w:tmpl w:val="8EB67968"/>
    <w:lvl w:ilvl="0" w:tplc="464896A4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8654F9"/>
    <w:multiLevelType w:val="hybridMultilevel"/>
    <w:tmpl w:val="040C850E"/>
    <w:lvl w:ilvl="0" w:tplc="9CB8E418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A206F8"/>
    <w:multiLevelType w:val="hybridMultilevel"/>
    <w:tmpl w:val="7A00B0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5A1"/>
    <w:rsid w:val="000B4FDE"/>
    <w:rsid w:val="00312C14"/>
    <w:rsid w:val="006F29B9"/>
    <w:rsid w:val="007505A1"/>
    <w:rsid w:val="00763DCC"/>
    <w:rsid w:val="00867943"/>
    <w:rsid w:val="00A27E26"/>
    <w:rsid w:val="00A37D18"/>
    <w:rsid w:val="00BF3C71"/>
    <w:rsid w:val="00BF7D8B"/>
    <w:rsid w:val="00CA68C5"/>
    <w:rsid w:val="00D4457D"/>
    <w:rsid w:val="00DA33D8"/>
    <w:rsid w:val="00DC1AB4"/>
    <w:rsid w:val="00E00CE1"/>
    <w:rsid w:val="00E130E4"/>
    <w:rsid w:val="00E135AA"/>
    <w:rsid w:val="00F122A3"/>
    <w:rsid w:val="00F9098D"/>
    <w:rsid w:val="00F959FD"/>
    <w:rsid w:val="00FA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FF3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5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B4F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5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B4FD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00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323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11</cp:revision>
  <dcterms:created xsi:type="dcterms:W3CDTF">2025-03-02T08:24:00Z</dcterms:created>
  <dcterms:modified xsi:type="dcterms:W3CDTF">2025-03-04T19:42:00Z</dcterms:modified>
</cp:coreProperties>
</file>