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59C" w:rsidRDefault="00B67A1C">
      <w:pPr>
        <w:pStyle w:val="Normalny1"/>
        <w:rPr>
          <w:b/>
          <w:color w:val="6AA84F"/>
          <w:sz w:val="24"/>
          <w:szCs w:val="24"/>
          <w:highlight w:val="white"/>
        </w:rPr>
      </w:pPr>
      <w:r>
        <w:rPr>
          <w:b/>
          <w:color w:val="6AA84F"/>
          <w:sz w:val="24"/>
          <w:szCs w:val="24"/>
          <w:highlight w:val="white"/>
        </w:rPr>
        <w:t xml:space="preserve">Krótki opis propozycji zadania </w:t>
      </w:r>
    </w:p>
    <w:p w:rsidR="0002359C" w:rsidRDefault="0002359C">
      <w:pPr>
        <w:pStyle w:val="Normalny1"/>
        <w:rPr>
          <w:sz w:val="24"/>
          <w:szCs w:val="24"/>
          <w:highlight w:val="white"/>
        </w:rPr>
      </w:pPr>
    </w:p>
    <w:p w:rsidR="0002359C" w:rsidRDefault="00B67A1C">
      <w:pPr>
        <w:pStyle w:val="Normalny1"/>
        <w:jc w:val="both"/>
        <w:rPr>
          <w:sz w:val="24"/>
          <w:szCs w:val="24"/>
        </w:rPr>
      </w:pPr>
      <w:r>
        <w:rPr>
          <w:sz w:val="24"/>
          <w:szCs w:val="24"/>
        </w:rPr>
        <w:t xml:space="preserve">Projekt zakłada przeprowadzenie działań, mających na celu lokalne zmniejszenie ekspozycji </w:t>
      </w:r>
      <w:r w:rsidR="008778B8">
        <w:rPr>
          <w:sz w:val="24"/>
          <w:szCs w:val="24"/>
        </w:rPr>
        <w:t xml:space="preserve">na smog </w:t>
      </w:r>
      <w:r>
        <w:rPr>
          <w:sz w:val="24"/>
          <w:szCs w:val="24"/>
        </w:rPr>
        <w:t xml:space="preserve">dzieci </w:t>
      </w:r>
      <w:r w:rsidR="008778B8">
        <w:rPr>
          <w:sz w:val="24"/>
          <w:szCs w:val="24"/>
        </w:rPr>
        <w:t>i osób korzystających z ogrodu</w:t>
      </w:r>
      <w:r w:rsidR="003446BB">
        <w:rPr>
          <w:sz w:val="24"/>
          <w:szCs w:val="24"/>
        </w:rPr>
        <w:t xml:space="preserve"> i bieżni</w:t>
      </w:r>
      <w:r>
        <w:rPr>
          <w:sz w:val="24"/>
          <w:szCs w:val="24"/>
        </w:rPr>
        <w:t xml:space="preserve"> na terenie </w:t>
      </w:r>
      <w:r w:rsidR="008778B8">
        <w:rPr>
          <w:sz w:val="24"/>
          <w:szCs w:val="24"/>
        </w:rPr>
        <w:t>Szkoły Podstawowej nr 119, przy</w:t>
      </w:r>
      <w:r w:rsidR="003446BB">
        <w:rPr>
          <w:sz w:val="24"/>
          <w:szCs w:val="24"/>
        </w:rPr>
        <w:t xml:space="preserve"> ul. Czerwieńskiego 1 w Krakowie.</w:t>
      </w:r>
    </w:p>
    <w:p w:rsidR="0002359C" w:rsidRDefault="0002359C">
      <w:pPr>
        <w:pStyle w:val="Normalny1"/>
        <w:rPr>
          <w:sz w:val="24"/>
          <w:szCs w:val="24"/>
          <w:highlight w:val="white"/>
        </w:rPr>
      </w:pPr>
    </w:p>
    <w:p w:rsidR="0002359C" w:rsidRDefault="0002359C">
      <w:pPr>
        <w:pStyle w:val="Normalny1"/>
        <w:rPr>
          <w:color w:val="6AA84F"/>
          <w:sz w:val="24"/>
          <w:szCs w:val="24"/>
          <w:highlight w:val="white"/>
        </w:rPr>
      </w:pPr>
    </w:p>
    <w:p w:rsidR="0002359C" w:rsidRDefault="00B67A1C">
      <w:pPr>
        <w:pStyle w:val="Normalny1"/>
        <w:rPr>
          <w:b/>
          <w:color w:val="6AA84F"/>
          <w:sz w:val="24"/>
          <w:szCs w:val="24"/>
          <w:highlight w:val="white"/>
        </w:rPr>
      </w:pPr>
      <w:r>
        <w:rPr>
          <w:b/>
          <w:color w:val="6AA84F"/>
          <w:sz w:val="24"/>
          <w:szCs w:val="24"/>
          <w:highlight w:val="white"/>
        </w:rPr>
        <w:t>Szczegółowy opis propozycji zadania</w:t>
      </w:r>
    </w:p>
    <w:p w:rsidR="0002359C" w:rsidRDefault="0002359C">
      <w:pPr>
        <w:pStyle w:val="Normalny1"/>
        <w:rPr>
          <w:sz w:val="24"/>
          <w:szCs w:val="24"/>
          <w:highlight w:val="white"/>
        </w:rPr>
      </w:pPr>
    </w:p>
    <w:p w:rsidR="0002359C" w:rsidRDefault="00B67A1C">
      <w:pPr>
        <w:pStyle w:val="Normalny1"/>
        <w:jc w:val="both"/>
        <w:rPr>
          <w:sz w:val="24"/>
          <w:szCs w:val="24"/>
        </w:rPr>
      </w:pPr>
      <w:r>
        <w:rPr>
          <w:sz w:val="24"/>
          <w:szCs w:val="24"/>
        </w:rPr>
        <w:t>Projekt składa się z trzech elementów:</w:t>
      </w:r>
    </w:p>
    <w:p w:rsidR="0002359C" w:rsidRDefault="00B67A1C">
      <w:pPr>
        <w:pStyle w:val="Normalny1"/>
        <w:numPr>
          <w:ilvl w:val="0"/>
          <w:numId w:val="2"/>
        </w:numPr>
        <w:contextualSpacing/>
        <w:jc w:val="both"/>
        <w:rPr>
          <w:sz w:val="24"/>
          <w:szCs w:val="24"/>
        </w:rPr>
      </w:pPr>
      <w:r>
        <w:rPr>
          <w:sz w:val="24"/>
          <w:szCs w:val="24"/>
        </w:rPr>
        <w:t>Rewitalizacja terenów zi</w:t>
      </w:r>
      <w:r w:rsidR="008778B8">
        <w:rPr>
          <w:sz w:val="24"/>
          <w:szCs w:val="24"/>
        </w:rPr>
        <w:t>elonych i nasadzenia roślin wyłapują</w:t>
      </w:r>
      <w:r>
        <w:rPr>
          <w:sz w:val="24"/>
          <w:szCs w:val="24"/>
        </w:rPr>
        <w:t>cych zanieczyszczenia</w:t>
      </w:r>
      <w:r w:rsidR="008778B8">
        <w:rPr>
          <w:sz w:val="24"/>
          <w:szCs w:val="24"/>
        </w:rPr>
        <w:t>.</w:t>
      </w:r>
    </w:p>
    <w:p w:rsidR="008778B8" w:rsidRDefault="00B67A1C">
      <w:pPr>
        <w:pStyle w:val="Normalny1"/>
        <w:numPr>
          <w:ilvl w:val="0"/>
          <w:numId w:val="2"/>
        </w:numPr>
        <w:contextualSpacing/>
        <w:jc w:val="both"/>
        <w:rPr>
          <w:sz w:val="24"/>
          <w:szCs w:val="24"/>
        </w:rPr>
      </w:pPr>
      <w:r>
        <w:rPr>
          <w:sz w:val="24"/>
          <w:szCs w:val="24"/>
        </w:rPr>
        <w:t xml:space="preserve">Wyposażenie </w:t>
      </w:r>
      <w:proofErr w:type="spellStart"/>
      <w:r>
        <w:rPr>
          <w:sz w:val="24"/>
          <w:szCs w:val="24"/>
        </w:rPr>
        <w:t>sal</w:t>
      </w:r>
      <w:proofErr w:type="spellEnd"/>
      <w:r>
        <w:rPr>
          <w:sz w:val="24"/>
          <w:szCs w:val="24"/>
        </w:rPr>
        <w:t xml:space="preserve"> szkolnych i przedszkolnych w rośliny doniczkowe, które według badań naukowych oczyszczają powietrze</w:t>
      </w:r>
      <w:r w:rsidR="008778B8">
        <w:rPr>
          <w:sz w:val="24"/>
          <w:szCs w:val="24"/>
        </w:rPr>
        <w:t>.</w:t>
      </w:r>
    </w:p>
    <w:p w:rsidR="0002359C" w:rsidRDefault="008778B8">
      <w:pPr>
        <w:pStyle w:val="Normalny1"/>
        <w:numPr>
          <w:ilvl w:val="0"/>
          <w:numId w:val="2"/>
        </w:numPr>
        <w:contextualSpacing/>
        <w:jc w:val="both"/>
        <w:rPr>
          <w:sz w:val="24"/>
          <w:szCs w:val="24"/>
        </w:rPr>
      </w:pPr>
      <w:r>
        <w:rPr>
          <w:sz w:val="24"/>
          <w:szCs w:val="24"/>
        </w:rPr>
        <w:t xml:space="preserve">Wymiana przęseł ogrodzenia otaczającego </w:t>
      </w:r>
      <w:r w:rsidR="00E95ECB">
        <w:rPr>
          <w:sz w:val="24"/>
          <w:szCs w:val="24"/>
        </w:rPr>
        <w:t>ogród antysmogowy na odpowiednie do mocowania pnączy.</w:t>
      </w:r>
    </w:p>
    <w:p w:rsidR="003446BB" w:rsidRDefault="003446BB">
      <w:pPr>
        <w:pStyle w:val="Normalny1"/>
        <w:numPr>
          <w:ilvl w:val="0"/>
          <w:numId w:val="2"/>
        </w:numPr>
        <w:contextualSpacing/>
        <w:jc w:val="both"/>
        <w:rPr>
          <w:sz w:val="24"/>
          <w:szCs w:val="24"/>
        </w:rPr>
      </w:pPr>
      <w:r>
        <w:rPr>
          <w:sz w:val="24"/>
          <w:szCs w:val="24"/>
        </w:rPr>
        <w:t>Bieżnia</w:t>
      </w:r>
      <w:r w:rsidR="000E24F6">
        <w:rPr>
          <w:sz w:val="24"/>
          <w:szCs w:val="24"/>
        </w:rPr>
        <w:t xml:space="preserve"> 60 metrów</w:t>
      </w:r>
      <w:r>
        <w:rPr>
          <w:sz w:val="24"/>
          <w:szCs w:val="24"/>
        </w:rPr>
        <w:t xml:space="preserve"> </w:t>
      </w:r>
      <w:r w:rsidR="000E24F6">
        <w:rPr>
          <w:sz w:val="24"/>
          <w:szCs w:val="24"/>
        </w:rPr>
        <w:t>dla uczniów i mieszkańców.</w:t>
      </w:r>
    </w:p>
    <w:p w:rsidR="0002359C" w:rsidRDefault="0002359C">
      <w:pPr>
        <w:pStyle w:val="Normalny1"/>
        <w:jc w:val="both"/>
        <w:rPr>
          <w:sz w:val="24"/>
          <w:szCs w:val="24"/>
        </w:rPr>
      </w:pPr>
    </w:p>
    <w:p w:rsidR="0002359C" w:rsidRDefault="00B67A1C">
      <w:pPr>
        <w:pStyle w:val="Normalny1"/>
        <w:jc w:val="both"/>
        <w:rPr>
          <w:sz w:val="24"/>
          <w:szCs w:val="24"/>
        </w:rPr>
      </w:pPr>
      <w:r>
        <w:rPr>
          <w:sz w:val="24"/>
          <w:szCs w:val="24"/>
        </w:rPr>
        <w:t>Poniżej opis poszczególnych elementów zadania:</w:t>
      </w:r>
    </w:p>
    <w:p w:rsidR="0002359C" w:rsidRDefault="0002359C">
      <w:pPr>
        <w:pStyle w:val="Normalny1"/>
        <w:jc w:val="both"/>
        <w:rPr>
          <w:sz w:val="28"/>
          <w:szCs w:val="28"/>
        </w:rPr>
      </w:pPr>
    </w:p>
    <w:p w:rsidR="0002359C" w:rsidRDefault="00B67A1C">
      <w:pPr>
        <w:pStyle w:val="Normalny1"/>
        <w:numPr>
          <w:ilvl w:val="0"/>
          <w:numId w:val="3"/>
        </w:numPr>
        <w:contextualSpacing/>
        <w:jc w:val="both"/>
        <w:rPr>
          <w:b/>
          <w:sz w:val="28"/>
          <w:szCs w:val="28"/>
        </w:rPr>
      </w:pPr>
      <w:r>
        <w:rPr>
          <w:b/>
          <w:sz w:val="28"/>
          <w:szCs w:val="28"/>
        </w:rPr>
        <w:t>Rewitalizacja terenów zielon</w:t>
      </w:r>
      <w:r w:rsidR="008778B8">
        <w:rPr>
          <w:b/>
          <w:sz w:val="28"/>
          <w:szCs w:val="28"/>
        </w:rPr>
        <w:t>ych i nasadzenia roślin wyłapują</w:t>
      </w:r>
      <w:r>
        <w:rPr>
          <w:b/>
          <w:sz w:val="28"/>
          <w:szCs w:val="28"/>
        </w:rPr>
        <w:t>cych zanieczyszczenia</w:t>
      </w:r>
    </w:p>
    <w:p w:rsidR="0002359C" w:rsidRDefault="0002359C">
      <w:pPr>
        <w:pStyle w:val="Normalny1"/>
        <w:jc w:val="both"/>
        <w:rPr>
          <w:sz w:val="24"/>
          <w:szCs w:val="24"/>
          <w:shd w:val="clear" w:color="auto" w:fill="F8F9FA"/>
        </w:rPr>
      </w:pPr>
    </w:p>
    <w:p w:rsidR="0002359C" w:rsidRDefault="00B67A1C">
      <w:pPr>
        <w:pStyle w:val="Normalny1"/>
        <w:numPr>
          <w:ilvl w:val="0"/>
          <w:numId w:val="1"/>
        </w:numPr>
        <w:contextualSpacing/>
        <w:jc w:val="both"/>
        <w:rPr>
          <w:b/>
          <w:sz w:val="24"/>
          <w:szCs w:val="24"/>
          <w:shd w:val="clear" w:color="auto" w:fill="F8F9FA"/>
        </w:rPr>
      </w:pPr>
      <w:r>
        <w:rPr>
          <w:b/>
          <w:sz w:val="24"/>
          <w:szCs w:val="24"/>
          <w:shd w:val="clear" w:color="auto" w:fill="F8F9FA"/>
        </w:rPr>
        <w:t>Ogród warzywny/kwiatowy</w:t>
      </w:r>
    </w:p>
    <w:p w:rsidR="0002359C" w:rsidRDefault="0002359C">
      <w:pPr>
        <w:pStyle w:val="Normalny1"/>
        <w:jc w:val="both"/>
        <w:rPr>
          <w:b/>
          <w:sz w:val="24"/>
          <w:szCs w:val="24"/>
          <w:shd w:val="clear" w:color="auto" w:fill="F8F9FA"/>
        </w:rPr>
      </w:pPr>
    </w:p>
    <w:p w:rsidR="0002359C" w:rsidRDefault="00B67A1C">
      <w:pPr>
        <w:pStyle w:val="Normalny1"/>
        <w:jc w:val="both"/>
        <w:rPr>
          <w:sz w:val="24"/>
          <w:szCs w:val="24"/>
        </w:rPr>
      </w:pPr>
      <w:r>
        <w:rPr>
          <w:sz w:val="24"/>
          <w:szCs w:val="24"/>
        </w:rPr>
        <w:t xml:space="preserve">Mieszkając w mieście mamy na wyciągnięcie ręki szeroką ofertę zajęć i aktywności dla naszych pociech. Jednak nie zawsze i nie każdy z nas może zapewnić im zajęcie mniej typowe dla przestrzeni miejskiej. </w:t>
      </w:r>
    </w:p>
    <w:p w:rsidR="0002359C" w:rsidRDefault="0002359C">
      <w:pPr>
        <w:pStyle w:val="Normalny1"/>
        <w:jc w:val="both"/>
        <w:rPr>
          <w:sz w:val="24"/>
          <w:szCs w:val="24"/>
        </w:rPr>
      </w:pPr>
    </w:p>
    <w:p w:rsidR="0002359C" w:rsidRDefault="00B67A1C">
      <w:pPr>
        <w:pStyle w:val="Normalny1"/>
        <w:jc w:val="both"/>
        <w:rPr>
          <w:sz w:val="24"/>
          <w:szCs w:val="24"/>
        </w:rPr>
      </w:pPr>
      <w:r>
        <w:rPr>
          <w:sz w:val="24"/>
          <w:szCs w:val="24"/>
        </w:rPr>
        <w:t>Stąd pomysł na uzupełnienie istniejącego ogrodu przedszkolnego p</w:t>
      </w:r>
      <w:r w:rsidRPr="008778B8">
        <w:rPr>
          <w:color w:val="auto"/>
          <w:sz w:val="24"/>
          <w:szCs w:val="24"/>
        </w:rPr>
        <w:t>oprze</w:t>
      </w:r>
      <w:r w:rsidR="008778B8" w:rsidRPr="008778B8">
        <w:rPr>
          <w:color w:val="auto"/>
          <w:sz w:val="24"/>
          <w:szCs w:val="24"/>
        </w:rPr>
        <w:t>z</w:t>
      </w:r>
      <w:r w:rsidRPr="008778B8">
        <w:rPr>
          <w:color w:val="auto"/>
          <w:sz w:val="24"/>
          <w:szCs w:val="24"/>
        </w:rPr>
        <w:t xml:space="preserve"> </w:t>
      </w:r>
      <w:r>
        <w:rPr>
          <w:sz w:val="24"/>
          <w:szCs w:val="24"/>
        </w:rPr>
        <w:t>dodanie ogrodu kwiatowo - warzywnego. Maluchy chętnie “grzebią w ziemi”, podczas gdy ich starsi koledzy częściej wybierają siedzenie przed komputerem i granie na telefonie, dlatego tak ważne jest podtrzymywać to naturalne zainteresowanie przyrodą.</w:t>
      </w:r>
    </w:p>
    <w:p w:rsidR="0002359C" w:rsidRDefault="0002359C">
      <w:pPr>
        <w:pStyle w:val="Normalny1"/>
        <w:jc w:val="both"/>
        <w:rPr>
          <w:sz w:val="24"/>
          <w:szCs w:val="24"/>
          <w:shd w:val="clear" w:color="auto" w:fill="D5A6BD"/>
        </w:rPr>
      </w:pPr>
    </w:p>
    <w:p w:rsidR="0002359C" w:rsidRDefault="00B67A1C">
      <w:pPr>
        <w:pStyle w:val="Normalny1"/>
        <w:jc w:val="both"/>
        <w:rPr>
          <w:sz w:val="24"/>
          <w:szCs w:val="24"/>
        </w:rPr>
      </w:pPr>
      <w:r>
        <w:rPr>
          <w:sz w:val="24"/>
          <w:szCs w:val="24"/>
        </w:rPr>
        <w:t>Co dzieci zyskają, poza radością z zabawy w ogródku i zjedzeniu kilku dodatkowych rzodkiewek? Kilka przykładów poniżej:</w:t>
      </w:r>
    </w:p>
    <w:p w:rsidR="0002359C" w:rsidRDefault="0002359C">
      <w:pPr>
        <w:pStyle w:val="Normalny1"/>
        <w:jc w:val="both"/>
        <w:rPr>
          <w:sz w:val="24"/>
          <w:szCs w:val="24"/>
        </w:rPr>
      </w:pPr>
    </w:p>
    <w:p w:rsidR="0002359C" w:rsidRDefault="00B67A1C">
      <w:pPr>
        <w:pStyle w:val="Normalny1"/>
        <w:numPr>
          <w:ilvl w:val="0"/>
          <w:numId w:val="7"/>
        </w:numPr>
        <w:contextualSpacing/>
        <w:jc w:val="both"/>
        <w:rPr>
          <w:sz w:val="24"/>
          <w:szCs w:val="24"/>
        </w:rPr>
      </w:pPr>
      <w:r>
        <w:rPr>
          <w:b/>
          <w:sz w:val="24"/>
          <w:szCs w:val="24"/>
        </w:rPr>
        <w:t>zaspokojenie ciekawości:</w:t>
      </w:r>
      <w:r>
        <w:rPr>
          <w:sz w:val="24"/>
          <w:szCs w:val="24"/>
        </w:rPr>
        <w:t xml:space="preserve"> co robią owady w ziemi? Dlaczego rośliny mają korzenie? Po co rośli</w:t>
      </w:r>
      <w:r w:rsidR="008778B8">
        <w:rPr>
          <w:sz w:val="24"/>
          <w:szCs w:val="24"/>
        </w:rPr>
        <w:t>n</w:t>
      </w:r>
      <w:r>
        <w:rPr>
          <w:sz w:val="24"/>
          <w:szCs w:val="24"/>
        </w:rPr>
        <w:t>om woda? To naturalnie nasuwające się pytania, które są świetnym startem do zajęć o przyrodzie.</w:t>
      </w:r>
    </w:p>
    <w:p w:rsidR="0002359C" w:rsidRDefault="00B67A1C">
      <w:pPr>
        <w:pStyle w:val="Normalny1"/>
        <w:numPr>
          <w:ilvl w:val="0"/>
          <w:numId w:val="7"/>
        </w:numPr>
        <w:contextualSpacing/>
        <w:jc w:val="both"/>
        <w:rPr>
          <w:b/>
          <w:sz w:val="24"/>
          <w:szCs w:val="24"/>
        </w:rPr>
      </w:pPr>
      <w:r>
        <w:rPr>
          <w:b/>
          <w:sz w:val="24"/>
          <w:szCs w:val="24"/>
        </w:rPr>
        <w:lastRenderedPageBreak/>
        <w:t xml:space="preserve">cierpliwość: </w:t>
      </w:r>
      <w:r>
        <w:rPr>
          <w:sz w:val="24"/>
          <w:szCs w:val="24"/>
        </w:rPr>
        <w:t>w naszym ogrodzie</w:t>
      </w:r>
      <w:r>
        <w:rPr>
          <w:b/>
          <w:sz w:val="24"/>
          <w:szCs w:val="24"/>
        </w:rPr>
        <w:t xml:space="preserve"> </w:t>
      </w:r>
      <w:r>
        <w:rPr>
          <w:sz w:val="24"/>
          <w:szCs w:val="24"/>
        </w:rPr>
        <w:t>nic nie wyrasta w ciągu jednego dnia</w:t>
      </w:r>
      <w:r>
        <w:rPr>
          <w:b/>
          <w:sz w:val="24"/>
          <w:szCs w:val="24"/>
        </w:rPr>
        <w:t xml:space="preserve">, </w:t>
      </w:r>
      <w:r>
        <w:rPr>
          <w:sz w:val="24"/>
          <w:szCs w:val="24"/>
        </w:rPr>
        <w:t>trzeba trochę się namęczyć, żeby coś wyhodować. Dodatkowo obserwujemy następstwa pór dnia i roku.</w:t>
      </w:r>
    </w:p>
    <w:p w:rsidR="0002359C" w:rsidRDefault="00B67A1C">
      <w:pPr>
        <w:pStyle w:val="Normalny1"/>
        <w:numPr>
          <w:ilvl w:val="0"/>
          <w:numId w:val="7"/>
        </w:numPr>
        <w:contextualSpacing/>
        <w:jc w:val="both"/>
        <w:rPr>
          <w:b/>
          <w:sz w:val="24"/>
          <w:szCs w:val="24"/>
        </w:rPr>
      </w:pPr>
      <w:r>
        <w:rPr>
          <w:b/>
          <w:sz w:val="24"/>
          <w:szCs w:val="24"/>
        </w:rPr>
        <w:t xml:space="preserve">koordynacja: </w:t>
      </w:r>
      <w:r w:rsidR="008778B8">
        <w:rPr>
          <w:sz w:val="24"/>
          <w:szCs w:val="24"/>
        </w:rPr>
        <w:t>sadzenie małych ziarenek, wyrywanie chwastów,</w:t>
      </w:r>
      <w:r>
        <w:rPr>
          <w:sz w:val="24"/>
          <w:szCs w:val="24"/>
        </w:rPr>
        <w:t xml:space="preserve"> to świetne ćwiczenia na motorykę</w:t>
      </w:r>
    </w:p>
    <w:p w:rsidR="0002359C" w:rsidRDefault="00B67A1C">
      <w:pPr>
        <w:pStyle w:val="Normalny1"/>
        <w:numPr>
          <w:ilvl w:val="0"/>
          <w:numId w:val="7"/>
        </w:numPr>
        <w:contextualSpacing/>
        <w:jc w:val="both"/>
        <w:rPr>
          <w:b/>
          <w:sz w:val="24"/>
          <w:szCs w:val="24"/>
        </w:rPr>
      </w:pPr>
      <w:r>
        <w:rPr>
          <w:b/>
          <w:sz w:val="24"/>
          <w:szCs w:val="24"/>
        </w:rPr>
        <w:t xml:space="preserve">liczenie, mierzenie, sortowanie: </w:t>
      </w:r>
      <w:r>
        <w:rPr>
          <w:sz w:val="24"/>
          <w:szCs w:val="24"/>
        </w:rPr>
        <w:t>zabawa na “żywych egzemplarzach” na pewno będzie ciekawsza niż kolorowanie warzyw na kartce</w:t>
      </w:r>
    </w:p>
    <w:p w:rsidR="0002359C" w:rsidRDefault="00B67A1C">
      <w:pPr>
        <w:pStyle w:val="Normalny1"/>
        <w:numPr>
          <w:ilvl w:val="0"/>
          <w:numId w:val="7"/>
        </w:numPr>
        <w:contextualSpacing/>
        <w:jc w:val="both"/>
        <w:rPr>
          <w:sz w:val="24"/>
          <w:szCs w:val="24"/>
        </w:rPr>
      </w:pPr>
      <w:r>
        <w:rPr>
          <w:b/>
          <w:sz w:val="24"/>
          <w:szCs w:val="24"/>
        </w:rPr>
        <w:t>wspól</w:t>
      </w:r>
      <w:r w:rsidR="008778B8">
        <w:rPr>
          <w:b/>
          <w:sz w:val="24"/>
          <w:szCs w:val="24"/>
        </w:rPr>
        <w:t>n</w:t>
      </w:r>
      <w:r>
        <w:rPr>
          <w:b/>
          <w:sz w:val="24"/>
          <w:szCs w:val="24"/>
        </w:rPr>
        <w:t>e działanie</w:t>
      </w:r>
      <w:r>
        <w:rPr>
          <w:sz w:val="24"/>
          <w:szCs w:val="24"/>
        </w:rPr>
        <w:t>: rozwijanie kompetencji społecznych w długofalowej grupowej pracy podporządkowanej osiągnieciu wspólnego celu</w:t>
      </w:r>
    </w:p>
    <w:p w:rsidR="0002359C" w:rsidRDefault="00B67A1C">
      <w:pPr>
        <w:pStyle w:val="Normalny1"/>
        <w:numPr>
          <w:ilvl w:val="0"/>
          <w:numId w:val="7"/>
        </w:numPr>
        <w:contextualSpacing/>
        <w:jc w:val="both"/>
        <w:rPr>
          <w:sz w:val="24"/>
          <w:szCs w:val="24"/>
        </w:rPr>
      </w:pPr>
      <w:r>
        <w:rPr>
          <w:b/>
          <w:sz w:val="24"/>
          <w:szCs w:val="24"/>
        </w:rPr>
        <w:t>promocja zdrowego i aktywnego stylu życia</w:t>
      </w:r>
      <w:r>
        <w:rPr>
          <w:sz w:val="24"/>
          <w:szCs w:val="24"/>
        </w:rPr>
        <w:t xml:space="preserve"> - aktywność fizyczna, z którą wiąże się praca w ogródku, wpływa korzystnie na zdrowie dzieci (Park i in. 2013) a sadzenie i dbanie o warzywa może zwiększyć zainteresowanie dzieci żywnością roślinną, tym samym zwiększając jej podaż w codziennej diecie</w:t>
      </w:r>
    </w:p>
    <w:p w:rsidR="0002359C" w:rsidRDefault="00B67A1C">
      <w:pPr>
        <w:pStyle w:val="Normalny1"/>
        <w:numPr>
          <w:ilvl w:val="0"/>
          <w:numId w:val="7"/>
        </w:numPr>
        <w:contextualSpacing/>
        <w:jc w:val="both"/>
        <w:rPr>
          <w:sz w:val="24"/>
          <w:szCs w:val="24"/>
        </w:rPr>
      </w:pPr>
      <w:r>
        <w:rPr>
          <w:b/>
          <w:sz w:val="24"/>
          <w:szCs w:val="24"/>
        </w:rPr>
        <w:t xml:space="preserve">poszerzenie horyzontów </w:t>
      </w:r>
      <w:r>
        <w:rPr>
          <w:sz w:val="24"/>
          <w:szCs w:val="24"/>
        </w:rPr>
        <w:t>- dzieci miejskie, o ile nie mają rodziny na wsi, o uprawie roślin mogą w najlepszym wypadku przeczytać w książkach; nasze dzieci, dzięki ogródkowi, będą miały możliwość nabycia nowych doświadczeń</w:t>
      </w:r>
    </w:p>
    <w:p w:rsidR="0002359C" w:rsidRDefault="00B67A1C">
      <w:pPr>
        <w:pStyle w:val="Normalny1"/>
        <w:jc w:val="both"/>
        <w:rPr>
          <w:sz w:val="24"/>
          <w:szCs w:val="24"/>
        </w:rPr>
      </w:pPr>
      <w:r>
        <w:rPr>
          <w:sz w:val="24"/>
          <w:szCs w:val="24"/>
        </w:rPr>
        <w:t>Poszczególne zespoły dzieci opiekowały by się grządkami, na których wysiane i zasadzone byłyby szybko rosnące rośliny: zioła, warzywa i kwiaty. Grządki byłyby wygrodzone za pomocą drewnianych ram. Wspólnie wyhodowane przez dzieci rośliny mogłyby znaleźć zastosowanie w przedszkolnej lub domowej kuchni, a kwiaty mogłyby stać się okolicznościowym podarunkiem dla rodziców/dziadków.</w:t>
      </w:r>
    </w:p>
    <w:p w:rsidR="0002359C" w:rsidRDefault="0002359C">
      <w:pPr>
        <w:pStyle w:val="Normalny1"/>
        <w:jc w:val="both"/>
        <w:rPr>
          <w:sz w:val="24"/>
          <w:szCs w:val="24"/>
          <w:shd w:val="clear" w:color="auto" w:fill="D5A6BD"/>
        </w:rPr>
      </w:pPr>
    </w:p>
    <w:p w:rsidR="0002359C" w:rsidRDefault="00B67A1C">
      <w:pPr>
        <w:pStyle w:val="Normalny1"/>
        <w:jc w:val="both"/>
        <w:rPr>
          <w:sz w:val="24"/>
          <w:szCs w:val="24"/>
          <w:shd w:val="clear" w:color="auto" w:fill="F8F9FA"/>
        </w:rPr>
      </w:pPr>
      <w:r>
        <w:rPr>
          <w:sz w:val="24"/>
          <w:szCs w:val="24"/>
          <w:shd w:val="clear" w:color="auto" w:fill="D5A6BD"/>
        </w:rPr>
        <w:t xml:space="preserve"> </w:t>
      </w:r>
    </w:p>
    <w:p w:rsidR="0002359C" w:rsidRDefault="00B67A1C">
      <w:pPr>
        <w:pStyle w:val="Normalny1"/>
        <w:jc w:val="both"/>
        <w:rPr>
          <w:b/>
          <w:sz w:val="24"/>
          <w:szCs w:val="24"/>
          <w:shd w:val="clear" w:color="auto" w:fill="F8F9FA"/>
        </w:rPr>
      </w:pPr>
      <w:r>
        <w:rPr>
          <w:b/>
          <w:sz w:val="24"/>
          <w:szCs w:val="24"/>
          <w:shd w:val="clear" w:color="auto" w:fill="F8F9FA"/>
        </w:rPr>
        <w:t xml:space="preserve">B. Obsadzenie ogrodzenia przy przedszkolnym placu zabaw pnączami - funkcje ozdobne i </w:t>
      </w:r>
      <w:proofErr w:type="spellStart"/>
      <w:r>
        <w:rPr>
          <w:b/>
          <w:sz w:val="24"/>
          <w:szCs w:val="24"/>
          <w:shd w:val="clear" w:color="auto" w:fill="F8F9FA"/>
        </w:rPr>
        <w:t>antypyłowe</w:t>
      </w:r>
      <w:proofErr w:type="spellEnd"/>
      <w:r>
        <w:rPr>
          <w:b/>
          <w:sz w:val="24"/>
          <w:szCs w:val="24"/>
          <w:shd w:val="clear" w:color="auto" w:fill="F8F9FA"/>
        </w:rPr>
        <w:t xml:space="preserve">.  </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Od strony, gdzie znajduje się przedszkolny plac zabaw, proponuje się posadzenie pnączy ozdobnych.</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Na poszczególnych panelach ogrodzenia (długość panelu ok. 200cm) na przemian sadzone byłyby różne gatunki pnączy. Jak pokazują badania w taki sposób możemy</w:t>
      </w:r>
      <w:r w:rsidR="008778B8">
        <w:rPr>
          <w:sz w:val="24"/>
          <w:szCs w:val="24"/>
          <w:shd w:val="clear" w:color="auto" w:fill="F8F9FA"/>
        </w:rPr>
        <w:t xml:space="preserve"> zmniejszyć zapylenie, zwiększyć</w:t>
      </w:r>
      <w:r>
        <w:rPr>
          <w:sz w:val="24"/>
          <w:szCs w:val="24"/>
          <w:shd w:val="clear" w:color="auto" w:fill="F8F9FA"/>
        </w:rPr>
        <w:t xml:space="preserve"> wilg</w:t>
      </w:r>
      <w:r w:rsidR="008778B8">
        <w:rPr>
          <w:sz w:val="24"/>
          <w:szCs w:val="24"/>
          <w:shd w:val="clear" w:color="auto" w:fill="F8F9FA"/>
        </w:rPr>
        <w:t>otność, a nawet obniżyć temperat</w:t>
      </w:r>
      <w:r>
        <w:rPr>
          <w:sz w:val="24"/>
          <w:szCs w:val="24"/>
          <w:shd w:val="clear" w:color="auto" w:fill="F8F9FA"/>
        </w:rPr>
        <w:t>urę w lecie.</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 xml:space="preserve">Do </w:t>
      </w:r>
      <w:proofErr w:type="spellStart"/>
      <w:r>
        <w:rPr>
          <w:sz w:val="24"/>
          <w:szCs w:val="24"/>
          <w:shd w:val="clear" w:color="auto" w:fill="F8F9FA"/>
        </w:rPr>
        <w:t>nasadzeń</w:t>
      </w:r>
      <w:proofErr w:type="spellEnd"/>
      <w:r>
        <w:rPr>
          <w:sz w:val="24"/>
          <w:szCs w:val="24"/>
          <w:shd w:val="clear" w:color="auto" w:fill="F8F9FA"/>
        </w:rPr>
        <w:t xml:space="preserve"> zastosowano by gatunki </w:t>
      </w:r>
      <w:proofErr w:type="spellStart"/>
      <w:r>
        <w:rPr>
          <w:sz w:val="24"/>
          <w:szCs w:val="24"/>
          <w:shd w:val="clear" w:color="auto" w:fill="F8F9FA"/>
        </w:rPr>
        <w:t>t.j</w:t>
      </w:r>
      <w:proofErr w:type="spellEnd"/>
      <w:r>
        <w:rPr>
          <w:sz w:val="24"/>
          <w:szCs w:val="24"/>
          <w:shd w:val="clear" w:color="auto" w:fill="F8F9FA"/>
        </w:rPr>
        <w:t>: milin amerykański, różne rodzaje winorośli i wiciokrzewów, bluszcz pospolity kierując się m.in. wytycznymi Zarządu Zieleni Miejskiej w tym zakresie.</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 xml:space="preserve">Dla </w:t>
      </w:r>
      <w:proofErr w:type="gramStart"/>
      <w:r>
        <w:rPr>
          <w:sz w:val="24"/>
          <w:szCs w:val="24"/>
          <w:shd w:val="clear" w:color="auto" w:fill="F8F9FA"/>
        </w:rPr>
        <w:t>przykładu :</w:t>
      </w:r>
      <w:proofErr w:type="gramEnd"/>
      <w:r>
        <w:rPr>
          <w:sz w:val="24"/>
          <w:szCs w:val="24"/>
          <w:shd w:val="clear" w:color="auto" w:fill="F8F9FA"/>
        </w:rPr>
        <w:t xml:space="preserve"> Bluszcz pospolity usuwa z powietrza benzen, formaldehydy, toluen i ksylen (NASA </w:t>
      </w:r>
      <w:proofErr w:type="spellStart"/>
      <w:r>
        <w:rPr>
          <w:sz w:val="24"/>
          <w:szCs w:val="24"/>
          <w:shd w:val="clear" w:color="auto" w:fill="F8F9FA"/>
        </w:rPr>
        <w:t>Clean</w:t>
      </w:r>
      <w:proofErr w:type="spellEnd"/>
      <w:r>
        <w:rPr>
          <w:sz w:val="24"/>
          <w:szCs w:val="24"/>
          <w:shd w:val="clear" w:color="auto" w:fill="F8F9FA"/>
        </w:rPr>
        <w:t xml:space="preserve"> </w:t>
      </w:r>
      <w:proofErr w:type="spellStart"/>
      <w:r>
        <w:rPr>
          <w:sz w:val="24"/>
          <w:szCs w:val="24"/>
          <w:shd w:val="clear" w:color="auto" w:fill="F8F9FA"/>
        </w:rPr>
        <w:t>Air</w:t>
      </w:r>
      <w:proofErr w:type="spellEnd"/>
      <w:r>
        <w:rPr>
          <w:sz w:val="24"/>
          <w:szCs w:val="24"/>
          <w:shd w:val="clear" w:color="auto" w:fill="F8F9FA"/>
        </w:rPr>
        <w:t xml:space="preserve"> </w:t>
      </w:r>
      <w:proofErr w:type="spellStart"/>
      <w:r>
        <w:rPr>
          <w:sz w:val="24"/>
          <w:szCs w:val="24"/>
          <w:shd w:val="clear" w:color="auto" w:fill="F8F9FA"/>
        </w:rPr>
        <w:t>Study</w:t>
      </w:r>
      <w:proofErr w:type="spellEnd"/>
      <w:r>
        <w:rPr>
          <w:sz w:val="24"/>
          <w:szCs w:val="24"/>
          <w:shd w:val="clear" w:color="auto" w:fill="F8F9FA"/>
        </w:rPr>
        <w:t>).</w:t>
      </w:r>
    </w:p>
    <w:p w:rsidR="0002359C" w:rsidRDefault="0002359C">
      <w:pPr>
        <w:pStyle w:val="Normalny1"/>
        <w:jc w:val="both"/>
        <w:rPr>
          <w:sz w:val="24"/>
          <w:szCs w:val="24"/>
          <w:shd w:val="clear" w:color="auto" w:fill="F8F9FA"/>
        </w:rPr>
      </w:pPr>
    </w:p>
    <w:p w:rsidR="0002359C" w:rsidRDefault="00B67A1C">
      <w:pPr>
        <w:pStyle w:val="Normalny1"/>
        <w:jc w:val="both"/>
        <w:rPr>
          <w:b/>
          <w:sz w:val="24"/>
          <w:szCs w:val="24"/>
          <w:shd w:val="clear" w:color="auto" w:fill="F8F9FA"/>
        </w:rPr>
      </w:pPr>
      <w:r>
        <w:rPr>
          <w:sz w:val="24"/>
          <w:szCs w:val="24"/>
          <w:shd w:val="clear" w:color="auto" w:fill="F8F9FA"/>
        </w:rPr>
        <w:lastRenderedPageBreak/>
        <w:t>Zielony ekran w tym miejscu uzasadniony jest bli</w:t>
      </w:r>
      <w:r w:rsidR="008778B8">
        <w:rPr>
          <w:sz w:val="24"/>
          <w:szCs w:val="24"/>
          <w:shd w:val="clear" w:color="auto" w:fill="F8F9FA"/>
        </w:rPr>
        <w:t>s</w:t>
      </w:r>
      <w:r>
        <w:rPr>
          <w:sz w:val="24"/>
          <w:szCs w:val="24"/>
          <w:shd w:val="clear" w:color="auto" w:fill="F8F9FA"/>
        </w:rPr>
        <w:t>kością parkingu i ulicy.</w:t>
      </w:r>
    </w:p>
    <w:p w:rsidR="0002359C" w:rsidRDefault="0002359C">
      <w:pPr>
        <w:pStyle w:val="Normalny1"/>
        <w:jc w:val="both"/>
        <w:rPr>
          <w:b/>
          <w:sz w:val="24"/>
          <w:szCs w:val="24"/>
          <w:shd w:val="clear" w:color="auto" w:fill="F8F9FA"/>
        </w:rPr>
      </w:pPr>
    </w:p>
    <w:p w:rsidR="0002359C" w:rsidRDefault="0002359C">
      <w:pPr>
        <w:pStyle w:val="Normalny1"/>
        <w:jc w:val="both"/>
        <w:rPr>
          <w:b/>
          <w:sz w:val="24"/>
          <w:szCs w:val="24"/>
          <w:shd w:val="clear" w:color="auto" w:fill="F8F9FA"/>
        </w:rPr>
      </w:pPr>
    </w:p>
    <w:p w:rsidR="0002359C" w:rsidRDefault="00B67A1C">
      <w:pPr>
        <w:pStyle w:val="Normalny1"/>
        <w:jc w:val="both"/>
        <w:rPr>
          <w:b/>
          <w:sz w:val="24"/>
          <w:szCs w:val="24"/>
          <w:shd w:val="clear" w:color="auto" w:fill="F8F9FA"/>
        </w:rPr>
      </w:pPr>
      <w:r>
        <w:rPr>
          <w:b/>
          <w:sz w:val="24"/>
          <w:szCs w:val="24"/>
          <w:shd w:val="clear" w:color="auto" w:fill="F8F9FA"/>
        </w:rPr>
        <w:t>C. Posadzenie drzew i krzewów na terenie szkoły.</w:t>
      </w:r>
    </w:p>
    <w:p w:rsidR="0002359C" w:rsidRDefault="0002359C">
      <w:pPr>
        <w:pStyle w:val="Normalny1"/>
        <w:jc w:val="both"/>
        <w:rPr>
          <w:sz w:val="24"/>
          <w:szCs w:val="24"/>
          <w:shd w:val="clear" w:color="auto" w:fill="F8F9FA"/>
        </w:rPr>
      </w:pPr>
    </w:p>
    <w:p w:rsidR="0002359C" w:rsidRDefault="00B67A1C">
      <w:pPr>
        <w:pStyle w:val="Normalny1"/>
        <w:jc w:val="both"/>
        <w:rPr>
          <w:sz w:val="24"/>
          <w:szCs w:val="24"/>
          <w:highlight w:val="white"/>
        </w:rPr>
      </w:pPr>
      <w:r>
        <w:rPr>
          <w:sz w:val="24"/>
          <w:szCs w:val="24"/>
          <w:highlight w:val="white"/>
        </w:rPr>
        <w:t xml:space="preserve">Wobec wzrastającego problemu smogu w Krakowie zasadnym wydaje się zwiększanie ilości </w:t>
      </w:r>
      <w:proofErr w:type="spellStart"/>
      <w:r>
        <w:rPr>
          <w:sz w:val="24"/>
          <w:szCs w:val="24"/>
          <w:highlight w:val="white"/>
        </w:rPr>
        <w:t>nasadzeń</w:t>
      </w:r>
      <w:proofErr w:type="spellEnd"/>
      <w:r>
        <w:rPr>
          <w:sz w:val="24"/>
          <w:szCs w:val="24"/>
          <w:highlight w:val="white"/>
        </w:rPr>
        <w:t xml:space="preserve">, szczególnie w centrum miasta. Drzewa oczyszczają powietrze z pyłów i gazów. Sto drzew usuwa 454 kg zanieczyszczeń rocznie, w tym 181 kg ozonu i 136 kg zanieczyszczeń pyłowych, a obecność drzew ogranicza zapylenie nawet o 75%. </w:t>
      </w:r>
    </w:p>
    <w:p w:rsidR="0002359C" w:rsidRDefault="0002359C">
      <w:pPr>
        <w:pStyle w:val="Normalny1"/>
        <w:jc w:val="both"/>
        <w:rPr>
          <w:sz w:val="24"/>
          <w:szCs w:val="24"/>
          <w:highlight w:val="white"/>
        </w:rPr>
      </w:pPr>
    </w:p>
    <w:p w:rsidR="0002359C" w:rsidRDefault="00B67A1C">
      <w:pPr>
        <w:pStyle w:val="Normalny1"/>
        <w:jc w:val="both"/>
        <w:rPr>
          <w:sz w:val="24"/>
          <w:szCs w:val="24"/>
          <w:highlight w:val="white"/>
        </w:rPr>
      </w:pPr>
      <w:r>
        <w:rPr>
          <w:sz w:val="24"/>
          <w:szCs w:val="24"/>
          <w:highlight w:val="white"/>
        </w:rPr>
        <w:t xml:space="preserve">Od strony ulicy przewiduje się nasadzenie drzew w odmianie </w:t>
      </w:r>
      <w:proofErr w:type="spellStart"/>
      <w:r>
        <w:rPr>
          <w:sz w:val="24"/>
          <w:szCs w:val="24"/>
          <w:highlight w:val="white"/>
        </w:rPr>
        <w:t>Pyrus</w:t>
      </w:r>
      <w:proofErr w:type="spellEnd"/>
      <w:r>
        <w:rPr>
          <w:sz w:val="24"/>
          <w:szCs w:val="24"/>
          <w:highlight w:val="white"/>
        </w:rPr>
        <w:t xml:space="preserve"> </w:t>
      </w:r>
      <w:proofErr w:type="spellStart"/>
      <w:r>
        <w:rPr>
          <w:sz w:val="24"/>
          <w:szCs w:val="24"/>
          <w:highlight w:val="white"/>
        </w:rPr>
        <w:t>calleryana</w:t>
      </w:r>
      <w:proofErr w:type="spellEnd"/>
      <w:r>
        <w:rPr>
          <w:sz w:val="24"/>
          <w:szCs w:val="24"/>
          <w:highlight w:val="white"/>
        </w:rPr>
        <w:t xml:space="preserve"> '</w:t>
      </w:r>
      <w:proofErr w:type="spellStart"/>
      <w:r>
        <w:rPr>
          <w:sz w:val="24"/>
          <w:szCs w:val="24"/>
          <w:highlight w:val="white"/>
        </w:rPr>
        <w:t>Chanticleer</w:t>
      </w:r>
      <w:proofErr w:type="spellEnd"/>
      <w:r>
        <w:rPr>
          <w:sz w:val="24"/>
          <w:szCs w:val="24"/>
          <w:highlight w:val="white"/>
        </w:rPr>
        <w:t>' (wiśnia '</w:t>
      </w:r>
      <w:proofErr w:type="spellStart"/>
      <w:r>
        <w:rPr>
          <w:sz w:val="24"/>
          <w:szCs w:val="24"/>
          <w:highlight w:val="white"/>
        </w:rPr>
        <w:t>Chanticleer</w:t>
      </w:r>
      <w:proofErr w:type="spellEnd"/>
      <w:r>
        <w:rPr>
          <w:sz w:val="24"/>
          <w:szCs w:val="24"/>
          <w:highlight w:val="white"/>
        </w:rPr>
        <w:t xml:space="preserve">'). Jest to jedno z najlepszych drzew do </w:t>
      </w:r>
      <w:proofErr w:type="spellStart"/>
      <w:r>
        <w:rPr>
          <w:sz w:val="24"/>
          <w:szCs w:val="24"/>
          <w:highlight w:val="white"/>
        </w:rPr>
        <w:t>nasadzeń</w:t>
      </w:r>
      <w:proofErr w:type="spellEnd"/>
      <w:r>
        <w:rPr>
          <w:sz w:val="24"/>
          <w:szCs w:val="24"/>
          <w:highlight w:val="white"/>
        </w:rPr>
        <w:t xml:space="preserve"> przyulicznych, bardzo dobrze znosi zanieczyszczenia. Jest atrakcyjna we wszystkich porach roku. Ma białe kwiaty w kwietniu i maju, przebarwiające się liście na jesień i małe, dekoracyjne (nie śmiecące) owoce przyciągające ptaki. Liście drzewa będą stanowiły ekran zbierający pyły i kurz od strony parkingu przed przedszkolem.</w:t>
      </w:r>
    </w:p>
    <w:p w:rsidR="0002359C" w:rsidRDefault="0002359C">
      <w:pPr>
        <w:pStyle w:val="Normalny1"/>
        <w:jc w:val="both"/>
        <w:rPr>
          <w:sz w:val="24"/>
          <w:szCs w:val="24"/>
          <w:shd w:val="clear" w:color="auto" w:fill="F8F9FA"/>
        </w:rPr>
      </w:pPr>
    </w:p>
    <w:p w:rsidR="0002359C" w:rsidRDefault="00B67A1C">
      <w:pPr>
        <w:pStyle w:val="Normalny1"/>
        <w:jc w:val="both"/>
        <w:rPr>
          <w:sz w:val="24"/>
          <w:szCs w:val="24"/>
        </w:rPr>
      </w:pPr>
      <w:r>
        <w:rPr>
          <w:sz w:val="24"/>
          <w:szCs w:val="24"/>
        </w:rPr>
        <w:t xml:space="preserve">Przy placu zabaw, pod koronami drzew proponuje się nasadzenia cieniolubnych roślin okrywowych i pnączy, z gatunków </w:t>
      </w:r>
      <w:proofErr w:type="spellStart"/>
      <w:r>
        <w:rPr>
          <w:sz w:val="24"/>
          <w:szCs w:val="24"/>
        </w:rPr>
        <w:t>t.j</w:t>
      </w:r>
      <w:proofErr w:type="spellEnd"/>
      <w:r>
        <w:rPr>
          <w:sz w:val="24"/>
          <w:szCs w:val="24"/>
        </w:rPr>
        <w:t xml:space="preserve">.: </w:t>
      </w:r>
      <w:proofErr w:type="spellStart"/>
      <w:r>
        <w:rPr>
          <w:sz w:val="24"/>
          <w:szCs w:val="24"/>
        </w:rPr>
        <w:t>runianka</w:t>
      </w:r>
      <w:proofErr w:type="spellEnd"/>
      <w:r>
        <w:rPr>
          <w:sz w:val="24"/>
          <w:szCs w:val="24"/>
        </w:rPr>
        <w:t>, bluszcz, barwinek, trzmielina.</w:t>
      </w:r>
    </w:p>
    <w:p w:rsidR="0002359C" w:rsidRDefault="0002359C">
      <w:pPr>
        <w:pStyle w:val="Normalny1"/>
        <w:jc w:val="both"/>
        <w:rPr>
          <w:sz w:val="24"/>
          <w:szCs w:val="24"/>
        </w:rPr>
      </w:pPr>
    </w:p>
    <w:p w:rsidR="0002359C" w:rsidRDefault="00B67A1C">
      <w:pPr>
        <w:pStyle w:val="Normalny1"/>
        <w:jc w:val="both"/>
        <w:rPr>
          <w:sz w:val="24"/>
          <w:szCs w:val="24"/>
        </w:rPr>
      </w:pPr>
      <w:r>
        <w:rPr>
          <w:sz w:val="24"/>
          <w:szCs w:val="24"/>
        </w:rPr>
        <w:t xml:space="preserve">Dodatkowo na terenie szkoły przewiduje się nasadzenia dużych grup krzewów liściastych, nie wymagających dużej pielęgnacji, z owocami pozostającymi na zimę i przyciągającymi ptaki, np.: irga </w:t>
      </w:r>
      <w:proofErr w:type="spellStart"/>
      <w:r>
        <w:rPr>
          <w:sz w:val="24"/>
          <w:szCs w:val="24"/>
        </w:rPr>
        <w:t>Coral</w:t>
      </w:r>
      <w:proofErr w:type="spellEnd"/>
      <w:r>
        <w:rPr>
          <w:sz w:val="24"/>
          <w:szCs w:val="24"/>
        </w:rPr>
        <w:t xml:space="preserve"> </w:t>
      </w:r>
      <w:proofErr w:type="spellStart"/>
      <w:r>
        <w:rPr>
          <w:sz w:val="24"/>
          <w:szCs w:val="24"/>
        </w:rPr>
        <w:t>Beauty</w:t>
      </w:r>
      <w:proofErr w:type="spellEnd"/>
      <w:r>
        <w:rPr>
          <w:sz w:val="24"/>
          <w:szCs w:val="24"/>
        </w:rPr>
        <w:t xml:space="preserve">, irga </w:t>
      </w:r>
      <w:proofErr w:type="spellStart"/>
      <w:r>
        <w:rPr>
          <w:sz w:val="24"/>
          <w:szCs w:val="24"/>
        </w:rPr>
        <w:t>dammera</w:t>
      </w:r>
      <w:proofErr w:type="spellEnd"/>
      <w:r>
        <w:rPr>
          <w:sz w:val="24"/>
          <w:szCs w:val="24"/>
        </w:rPr>
        <w:t xml:space="preserve">, śnieguliczka </w:t>
      </w:r>
      <w:proofErr w:type="spellStart"/>
      <w:r>
        <w:rPr>
          <w:sz w:val="24"/>
          <w:szCs w:val="24"/>
        </w:rPr>
        <w:t>Chenaulta</w:t>
      </w:r>
      <w:proofErr w:type="spellEnd"/>
      <w:r>
        <w:rPr>
          <w:sz w:val="24"/>
          <w:szCs w:val="24"/>
        </w:rPr>
        <w:t>, kalina koralowa, hortensja (miejsca zacienione).</w:t>
      </w:r>
    </w:p>
    <w:p w:rsidR="0002359C" w:rsidRDefault="0002359C">
      <w:pPr>
        <w:pStyle w:val="Normalny1"/>
        <w:jc w:val="both"/>
        <w:rPr>
          <w:sz w:val="24"/>
          <w:szCs w:val="24"/>
        </w:rPr>
      </w:pPr>
    </w:p>
    <w:p w:rsidR="0002359C" w:rsidRDefault="0002359C">
      <w:pPr>
        <w:pStyle w:val="Normalny1"/>
        <w:jc w:val="both"/>
        <w:rPr>
          <w:sz w:val="28"/>
          <w:szCs w:val="28"/>
        </w:rPr>
      </w:pPr>
    </w:p>
    <w:p w:rsidR="0002359C" w:rsidRDefault="00B67A1C">
      <w:pPr>
        <w:pStyle w:val="Normalny1"/>
        <w:jc w:val="both"/>
        <w:rPr>
          <w:b/>
          <w:sz w:val="28"/>
          <w:szCs w:val="28"/>
        </w:rPr>
      </w:pPr>
      <w:r>
        <w:rPr>
          <w:b/>
          <w:sz w:val="28"/>
          <w:szCs w:val="28"/>
        </w:rPr>
        <w:t xml:space="preserve">2. Wyposażenie </w:t>
      </w:r>
      <w:proofErr w:type="spellStart"/>
      <w:r>
        <w:rPr>
          <w:b/>
          <w:sz w:val="28"/>
          <w:szCs w:val="28"/>
        </w:rPr>
        <w:t>sal</w:t>
      </w:r>
      <w:proofErr w:type="spellEnd"/>
      <w:r>
        <w:rPr>
          <w:b/>
          <w:sz w:val="28"/>
          <w:szCs w:val="28"/>
        </w:rPr>
        <w:t xml:space="preserve"> szkolnych i przedszkolnych w rośliny doniczkowe, które według badań naukowych oczyszczają powietrze </w:t>
      </w:r>
    </w:p>
    <w:p w:rsidR="0002359C" w:rsidRDefault="0002359C">
      <w:pPr>
        <w:pStyle w:val="Normalny1"/>
        <w:jc w:val="both"/>
        <w:rPr>
          <w:b/>
          <w:sz w:val="24"/>
          <w:szCs w:val="24"/>
          <w:highlight w:val="white"/>
        </w:rPr>
      </w:pPr>
    </w:p>
    <w:p w:rsidR="0002359C" w:rsidRDefault="0002359C">
      <w:pPr>
        <w:pStyle w:val="Normalny1"/>
        <w:rPr>
          <w:sz w:val="24"/>
          <w:szCs w:val="24"/>
          <w:highlight w:val="white"/>
        </w:rPr>
      </w:pPr>
    </w:p>
    <w:p w:rsidR="0002359C" w:rsidRDefault="00B67A1C">
      <w:pPr>
        <w:pStyle w:val="Normalny1"/>
        <w:jc w:val="both"/>
        <w:rPr>
          <w:b/>
          <w:sz w:val="24"/>
          <w:szCs w:val="24"/>
          <w:shd w:val="clear" w:color="auto" w:fill="F8F9FA"/>
        </w:rPr>
      </w:pPr>
      <w:r>
        <w:rPr>
          <w:b/>
          <w:sz w:val="24"/>
          <w:szCs w:val="24"/>
          <w:shd w:val="clear" w:color="auto" w:fill="F8F9FA"/>
        </w:rPr>
        <w:t xml:space="preserve">Donice z roślinami do wnętrz: </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 xml:space="preserve">Coraz więcej ośrodków na świecie bada niezwykłe zdolności roślin do usuwanie toksyn z powietrza. My powołujemy się na badania hinduskiego badacza </w:t>
      </w:r>
      <w:proofErr w:type="spellStart"/>
      <w:r>
        <w:rPr>
          <w:sz w:val="24"/>
          <w:szCs w:val="24"/>
          <w:shd w:val="clear" w:color="auto" w:fill="F8F9FA"/>
        </w:rPr>
        <w:t>Kamala</w:t>
      </w:r>
      <w:proofErr w:type="spellEnd"/>
      <w:r>
        <w:rPr>
          <w:sz w:val="24"/>
          <w:szCs w:val="24"/>
          <w:shd w:val="clear" w:color="auto" w:fill="F8F9FA"/>
        </w:rPr>
        <w:t xml:space="preserve"> </w:t>
      </w:r>
      <w:proofErr w:type="spellStart"/>
      <w:r>
        <w:rPr>
          <w:sz w:val="24"/>
          <w:szCs w:val="24"/>
          <w:shd w:val="clear" w:color="auto" w:fill="F8F9FA"/>
        </w:rPr>
        <w:t>Meattle</w:t>
      </w:r>
      <w:proofErr w:type="spellEnd"/>
      <w:r>
        <w:rPr>
          <w:sz w:val="24"/>
          <w:szCs w:val="24"/>
          <w:shd w:val="clear" w:color="auto" w:fill="F8F9FA"/>
        </w:rPr>
        <w:t>, który przez 16 lat badając wpływ roślin na stan powietrza w biurowcu w Delhi wyodrębnił 3 gatunki poprawiające jakość powietrza we wnętrzach.</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 xml:space="preserve">W związku z udowodnionym pozytywnym oddziaływaniem proponuje się wyposażenie </w:t>
      </w:r>
      <w:proofErr w:type="spellStart"/>
      <w:r>
        <w:rPr>
          <w:sz w:val="24"/>
          <w:szCs w:val="24"/>
          <w:shd w:val="clear" w:color="auto" w:fill="F8F9FA"/>
        </w:rPr>
        <w:t>sal</w:t>
      </w:r>
      <w:proofErr w:type="spellEnd"/>
      <w:r>
        <w:rPr>
          <w:sz w:val="24"/>
          <w:szCs w:val="24"/>
          <w:shd w:val="clear" w:color="auto" w:fill="F8F9FA"/>
        </w:rPr>
        <w:t xml:space="preserve"> w donice z roślinami z gatunków:</w:t>
      </w:r>
    </w:p>
    <w:p w:rsidR="0002359C" w:rsidRDefault="00B67A1C">
      <w:pPr>
        <w:pStyle w:val="Normalny1"/>
        <w:numPr>
          <w:ilvl w:val="0"/>
          <w:numId w:val="6"/>
        </w:numPr>
        <w:contextualSpacing/>
        <w:jc w:val="both"/>
        <w:rPr>
          <w:sz w:val="24"/>
          <w:szCs w:val="24"/>
          <w:shd w:val="clear" w:color="auto" w:fill="F8F9FA"/>
        </w:rPr>
      </w:pPr>
      <w:proofErr w:type="spellStart"/>
      <w:r>
        <w:rPr>
          <w:sz w:val="24"/>
          <w:szCs w:val="24"/>
          <w:shd w:val="clear" w:color="auto" w:fill="F8F9FA"/>
        </w:rPr>
        <w:t>Chrysalidocarpus</w:t>
      </w:r>
      <w:proofErr w:type="spellEnd"/>
      <w:r>
        <w:rPr>
          <w:sz w:val="24"/>
          <w:szCs w:val="24"/>
          <w:shd w:val="clear" w:color="auto" w:fill="F8F9FA"/>
        </w:rPr>
        <w:t xml:space="preserve"> </w:t>
      </w:r>
      <w:proofErr w:type="spellStart"/>
      <w:r>
        <w:rPr>
          <w:sz w:val="24"/>
          <w:szCs w:val="24"/>
          <w:shd w:val="clear" w:color="auto" w:fill="F8F9FA"/>
        </w:rPr>
        <w:t>lutescens</w:t>
      </w:r>
      <w:proofErr w:type="spellEnd"/>
    </w:p>
    <w:p w:rsidR="0002359C" w:rsidRDefault="00B67A1C">
      <w:pPr>
        <w:pStyle w:val="Normalny1"/>
        <w:numPr>
          <w:ilvl w:val="0"/>
          <w:numId w:val="6"/>
        </w:numPr>
        <w:contextualSpacing/>
        <w:jc w:val="both"/>
        <w:rPr>
          <w:sz w:val="24"/>
          <w:szCs w:val="24"/>
          <w:shd w:val="clear" w:color="auto" w:fill="F8F9FA"/>
        </w:rPr>
      </w:pPr>
      <w:proofErr w:type="spellStart"/>
      <w:r>
        <w:rPr>
          <w:sz w:val="24"/>
          <w:szCs w:val="24"/>
          <w:shd w:val="clear" w:color="auto" w:fill="F8F9FA"/>
        </w:rPr>
        <w:lastRenderedPageBreak/>
        <w:t>Sansevieria</w:t>
      </w:r>
      <w:proofErr w:type="spellEnd"/>
      <w:r>
        <w:rPr>
          <w:sz w:val="24"/>
          <w:szCs w:val="24"/>
          <w:shd w:val="clear" w:color="auto" w:fill="F8F9FA"/>
        </w:rPr>
        <w:t xml:space="preserve"> </w:t>
      </w:r>
      <w:proofErr w:type="spellStart"/>
      <w:r>
        <w:rPr>
          <w:sz w:val="24"/>
          <w:szCs w:val="24"/>
          <w:shd w:val="clear" w:color="auto" w:fill="F8F9FA"/>
        </w:rPr>
        <w:t>trifasciata</w:t>
      </w:r>
      <w:proofErr w:type="spellEnd"/>
    </w:p>
    <w:p w:rsidR="0002359C" w:rsidRDefault="00B67A1C">
      <w:pPr>
        <w:pStyle w:val="Normalny1"/>
        <w:numPr>
          <w:ilvl w:val="0"/>
          <w:numId w:val="6"/>
        </w:numPr>
        <w:contextualSpacing/>
        <w:jc w:val="both"/>
        <w:rPr>
          <w:sz w:val="24"/>
          <w:szCs w:val="24"/>
          <w:shd w:val="clear" w:color="auto" w:fill="F8F9FA"/>
        </w:rPr>
      </w:pPr>
      <w:proofErr w:type="spellStart"/>
      <w:r>
        <w:rPr>
          <w:sz w:val="24"/>
          <w:szCs w:val="24"/>
          <w:shd w:val="clear" w:color="auto" w:fill="F8F9FA"/>
        </w:rPr>
        <w:t>Epipremnum</w:t>
      </w:r>
      <w:proofErr w:type="spellEnd"/>
      <w:r>
        <w:rPr>
          <w:sz w:val="24"/>
          <w:szCs w:val="24"/>
          <w:shd w:val="clear" w:color="auto" w:fill="F8F9FA"/>
        </w:rPr>
        <w:t xml:space="preserve"> </w:t>
      </w:r>
      <w:proofErr w:type="spellStart"/>
      <w:r>
        <w:rPr>
          <w:sz w:val="24"/>
          <w:szCs w:val="24"/>
          <w:shd w:val="clear" w:color="auto" w:fill="F8F9FA"/>
        </w:rPr>
        <w:t>aureum</w:t>
      </w:r>
      <w:proofErr w:type="spellEnd"/>
    </w:p>
    <w:p w:rsidR="0002359C" w:rsidRDefault="00B67A1C">
      <w:pPr>
        <w:pStyle w:val="Normalny1"/>
        <w:jc w:val="both"/>
        <w:rPr>
          <w:sz w:val="24"/>
          <w:szCs w:val="24"/>
          <w:shd w:val="clear" w:color="auto" w:fill="F8F9FA"/>
        </w:rPr>
      </w:pPr>
      <w:r>
        <w:rPr>
          <w:sz w:val="24"/>
          <w:szCs w:val="24"/>
          <w:shd w:val="clear" w:color="auto" w:fill="F8F9FA"/>
        </w:rPr>
        <w:t xml:space="preserve">Testowo proponuje się wyposażenie w rośliny 10 </w:t>
      </w:r>
      <w:proofErr w:type="spellStart"/>
      <w:r>
        <w:rPr>
          <w:sz w:val="24"/>
          <w:szCs w:val="24"/>
          <w:shd w:val="clear" w:color="auto" w:fill="F8F9FA"/>
        </w:rPr>
        <w:t>sal</w:t>
      </w:r>
      <w:proofErr w:type="spellEnd"/>
      <w:r>
        <w:rPr>
          <w:sz w:val="24"/>
          <w:szCs w:val="24"/>
          <w:shd w:val="clear" w:color="auto" w:fill="F8F9FA"/>
        </w:rPr>
        <w:t xml:space="preserve"> szkolnych i przedszkolnych.</w:t>
      </w:r>
    </w:p>
    <w:p w:rsidR="0002359C" w:rsidRDefault="0002359C">
      <w:pPr>
        <w:pStyle w:val="Normalny1"/>
        <w:rPr>
          <w:sz w:val="24"/>
          <w:szCs w:val="24"/>
          <w:highlight w:val="white"/>
        </w:rPr>
      </w:pPr>
    </w:p>
    <w:p w:rsidR="0002359C" w:rsidRDefault="00B67A1C">
      <w:pPr>
        <w:pStyle w:val="Normalny1"/>
        <w:jc w:val="both"/>
        <w:rPr>
          <w:b/>
          <w:sz w:val="28"/>
          <w:szCs w:val="28"/>
        </w:rPr>
      </w:pPr>
      <w:r>
        <w:rPr>
          <w:b/>
          <w:sz w:val="28"/>
          <w:szCs w:val="28"/>
        </w:rPr>
        <w:t>3. Montaż czujnika poziomu zanieczyszczeń w przyszkolnym ogrodzie.</w:t>
      </w:r>
    </w:p>
    <w:p w:rsidR="0002359C" w:rsidRDefault="0002359C">
      <w:pPr>
        <w:pStyle w:val="Normalny1"/>
        <w:rPr>
          <w:b/>
          <w:sz w:val="28"/>
          <w:szCs w:val="28"/>
          <w:highlight w:val="white"/>
        </w:rPr>
      </w:pPr>
    </w:p>
    <w:p w:rsidR="0002359C" w:rsidRDefault="008778B8" w:rsidP="008778B8">
      <w:pPr>
        <w:pStyle w:val="Normalny1"/>
        <w:jc w:val="both"/>
        <w:rPr>
          <w:sz w:val="24"/>
          <w:szCs w:val="24"/>
          <w:highlight w:val="white"/>
        </w:rPr>
      </w:pPr>
      <w:r>
        <w:rPr>
          <w:sz w:val="24"/>
          <w:szCs w:val="24"/>
          <w:highlight w:val="white"/>
        </w:rPr>
        <w:t xml:space="preserve">Z racji wprowadzenia nowego elementu w postaci pnączy </w:t>
      </w:r>
      <w:proofErr w:type="spellStart"/>
      <w:r>
        <w:rPr>
          <w:sz w:val="24"/>
          <w:szCs w:val="24"/>
          <w:highlight w:val="white"/>
        </w:rPr>
        <w:t>antypyłowych</w:t>
      </w:r>
      <w:proofErr w:type="spellEnd"/>
      <w:r>
        <w:rPr>
          <w:sz w:val="24"/>
          <w:szCs w:val="24"/>
          <w:highlight w:val="white"/>
        </w:rPr>
        <w:t xml:space="preserve"> sugeruje się wymianę przęseł ogrodzenia, aby wyrastające rośliny mogły przez wiele lat swobodnie się rozrastać. Wymiana zalecana przede wszystkim wzdłuż drogi i od strony placu zabaw i boiska.</w:t>
      </w:r>
    </w:p>
    <w:p w:rsidR="003446BB" w:rsidRDefault="003446BB" w:rsidP="008778B8">
      <w:pPr>
        <w:pStyle w:val="Normalny1"/>
        <w:jc w:val="both"/>
        <w:rPr>
          <w:sz w:val="24"/>
          <w:szCs w:val="24"/>
          <w:highlight w:val="white"/>
        </w:rPr>
      </w:pPr>
    </w:p>
    <w:p w:rsidR="003446BB" w:rsidRDefault="003446BB" w:rsidP="003446BB">
      <w:pPr>
        <w:pStyle w:val="Normalny1"/>
        <w:jc w:val="both"/>
        <w:rPr>
          <w:b/>
          <w:sz w:val="28"/>
          <w:szCs w:val="28"/>
        </w:rPr>
      </w:pPr>
      <w:r>
        <w:rPr>
          <w:b/>
          <w:sz w:val="28"/>
          <w:szCs w:val="28"/>
        </w:rPr>
        <w:t xml:space="preserve">4. </w:t>
      </w:r>
      <w:r w:rsidRPr="003446BB">
        <w:rPr>
          <w:b/>
          <w:sz w:val="28"/>
          <w:szCs w:val="28"/>
        </w:rPr>
        <w:t>B</w:t>
      </w:r>
      <w:r>
        <w:rPr>
          <w:b/>
          <w:sz w:val="28"/>
          <w:szCs w:val="28"/>
        </w:rPr>
        <w:t>udowa b</w:t>
      </w:r>
      <w:r w:rsidRPr="003446BB">
        <w:rPr>
          <w:b/>
          <w:sz w:val="28"/>
          <w:szCs w:val="28"/>
        </w:rPr>
        <w:t>ieżni dla uczniów i mieszkańców</w:t>
      </w:r>
      <w:r>
        <w:rPr>
          <w:b/>
          <w:sz w:val="28"/>
          <w:szCs w:val="28"/>
        </w:rPr>
        <w:t>.</w:t>
      </w:r>
    </w:p>
    <w:p w:rsidR="003446BB" w:rsidRDefault="003446BB" w:rsidP="008778B8">
      <w:pPr>
        <w:pStyle w:val="Normalny1"/>
        <w:jc w:val="both"/>
        <w:rPr>
          <w:sz w:val="24"/>
          <w:szCs w:val="24"/>
          <w:highlight w:val="white"/>
        </w:rPr>
      </w:pPr>
    </w:p>
    <w:p w:rsidR="003446BB" w:rsidRPr="003446BB" w:rsidRDefault="003446BB" w:rsidP="003446BB">
      <w:pPr>
        <w:pStyle w:val="Normalny1"/>
        <w:jc w:val="both"/>
        <w:rPr>
          <w:sz w:val="24"/>
          <w:szCs w:val="24"/>
        </w:rPr>
      </w:pPr>
      <w:r w:rsidRPr="003446BB">
        <w:rPr>
          <w:sz w:val="24"/>
          <w:szCs w:val="24"/>
        </w:rPr>
        <w:t xml:space="preserve">Nowa bieżnia powinna mieć około 60 m długości do biegania i posiadać cztery tory. </w:t>
      </w:r>
    </w:p>
    <w:p w:rsidR="003446BB" w:rsidRPr="003446BB" w:rsidRDefault="003446BB" w:rsidP="003446BB">
      <w:pPr>
        <w:pStyle w:val="Normalny1"/>
        <w:jc w:val="both"/>
        <w:rPr>
          <w:sz w:val="24"/>
          <w:szCs w:val="24"/>
        </w:rPr>
      </w:pPr>
      <w:r w:rsidRPr="003446BB">
        <w:rPr>
          <w:sz w:val="24"/>
          <w:szCs w:val="24"/>
        </w:rPr>
        <w:t>Dane techniczne projektowanej bieżni lekkoatletyczne czterotorowej. Podstawowe wymiary całej bieżni:</w:t>
      </w:r>
    </w:p>
    <w:p w:rsidR="003446BB" w:rsidRPr="003446BB" w:rsidRDefault="003446BB" w:rsidP="003446BB">
      <w:pPr>
        <w:pStyle w:val="Normalny1"/>
        <w:jc w:val="both"/>
        <w:rPr>
          <w:sz w:val="24"/>
          <w:szCs w:val="24"/>
        </w:rPr>
      </w:pPr>
      <w:r w:rsidRPr="003446BB">
        <w:rPr>
          <w:sz w:val="24"/>
          <w:szCs w:val="24"/>
        </w:rPr>
        <w:t>- długość 64,00 m</w:t>
      </w:r>
    </w:p>
    <w:p w:rsidR="003446BB" w:rsidRPr="003446BB" w:rsidRDefault="003446BB" w:rsidP="003446BB">
      <w:pPr>
        <w:pStyle w:val="Normalny1"/>
        <w:jc w:val="both"/>
        <w:rPr>
          <w:sz w:val="24"/>
          <w:szCs w:val="24"/>
        </w:rPr>
      </w:pPr>
      <w:r w:rsidRPr="003446BB">
        <w:rPr>
          <w:sz w:val="24"/>
          <w:szCs w:val="24"/>
        </w:rPr>
        <w:t>- szerokość 5,50 m</w:t>
      </w:r>
    </w:p>
    <w:p w:rsidR="003446BB" w:rsidRPr="003446BB" w:rsidRDefault="003446BB" w:rsidP="003446BB">
      <w:pPr>
        <w:pStyle w:val="Normalny1"/>
        <w:jc w:val="both"/>
        <w:rPr>
          <w:sz w:val="24"/>
          <w:szCs w:val="24"/>
        </w:rPr>
      </w:pPr>
      <w:r w:rsidRPr="003446BB">
        <w:rPr>
          <w:sz w:val="24"/>
          <w:szCs w:val="24"/>
        </w:rPr>
        <w:t>Bieg na dystansie 60 m: oznaczony dystans, szerokość toru 1,25 m i grubość linii 5 cm.</w:t>
      </w:r>
    </w:p>
    <w:p w:rsidR="003446BB" w:rsidRPr="003446BB" w:rsidRDefault="003446BB" w:rsidP="003446BB">
      <w:pPr>
        <w:pStyle w:val="Normalny1"/>
        <w:jc w:val="both"/>
        <w:rPr>
          <w:sz w:val="24"/>
          <w:szCs w:val="24"/>
        </w:rPr>
      </w:pPr>
      <w:r w:rsidRPr="003446BB">
        <w:rPr>
          <w:sz w:val="24"/>
          <w:szCs w:val="24"/>
        </w:rPr>
        <w:t>Bieżnia otoczona wolną przestrzenią:</w:t>
      </w:r>
    </w:p>
    <w:p w:rsidR="003446BB" w:rsidRPr="003446BB" w:rsidRDefault="003446BB" w:rsidP="003446BB">
      <w:pPr>
        <w:pStyle w:val="Normalny1"/>
        <w:jc w:val="both"/>
        <w:rPr>
          <w:sz w:val="24"/>
          <w:szCs w:val="24"/>
        </w:rPr>
      </w:pPr>
      <w:r w:rsidRPr="003446BB">
        <w:rPr>
          <w:sz w:val="24"/>
          <w:szCs w:val="24"/>
        </w:rPr>
        <w:t>Przed linią startu - 1,50 m.</w:t>
      </w:r>
    </w:p>
    <w:p w:rsidR="003446BB" w:rsidRPr="003446BB" w:rsidRDefault="003446BB" w:rsidP="003446BB">
      <w:pPr>
        <w:pStyle w:val="Normalny1"/>
        <w:jc w:val="both"/>
        <w:rPr>
          <w:sz w:val="24"/>
          <w:szCs w:val="24"/>
        </w:rPr>
      </w:pPr>
      <w:r w:rsidRPr="003446BB">
        <w:rPr>
          <w:sz w:val="24"/>
          <w:szCs w:val="24"/>
        </w:rPr>
        <w:t>Za linią startu - 2,50 m.</w:t>
      </w:r>
    </w:p>
    <w:p w:rsidR="003446BB" w:rsidRDefault="003446BB" w:rsidP="003446BB">
      <w:pPr>
        <w:pStyle w:val="Normalny1"/>
        <w:jc w:val="both"/>
        <w:rPr>
          <w:sz w:val="24"/>
          <w:szCs w:val="24"/>
          <w:highlight w:val="white"/>
        </w:rPr>
      </w:pPr>
      <w:r w:rsidRPr="003446BB">
        <w:rPr>
          <w:sz w:val="24"/>
          <w:szCs w:val="24"/>
        </w:rPr>
        <w:t>Za liniami bocznymi torów zewnętrznych - 10 cm.</w:t>
      </w: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B67A1C">
      <w:pPr>
        <w:pStyle w:val="Normalny1"/>
        <w:rPr>
          <w:b/>
          <w:color w:val="6AA84F"/>
          <w:sz w:val="24"/>
          <w:szCs w:val="24"/>
          <w:highlight w:val="white"/>
        </w:rPr>
      </w:pPr>
      <w:r>
        <w:rPr>
          <w:b/>
          <w:color w:val="6AA84F"/>
          <w:sz w:val="24"/>
          <w:szCs w:val="24"/>
          <w:highlight w:val="white"/>
        </w:rPr>
        <w:t>Uzasadnienie dla realizacji propozycji zadania</w:t>
      </w:r>
    </w:p>
    <w:p w:rsidR="0002359C" w:rsidRDefault="00B67A1C">
      <w:pPr>
        <w:pStyle w:val="Normalny1"/>
        <w:numPr>
          <w:ilvl w:val="0"/>
          <w:numId w:val="4"/>
        </w:numPr>
        <w:spacing w:after="160" w:line="342" w:lineRule="auto"/>
        <w:contextualSpacing/>
        <w:rPr>
          <w:b/>
          <w:color w:val="6AA84F"/>
          <w:sz w:val="24"/>
          <w:szCs w:val="24"/>
        </w:rPr>
      </w:pPr>
      <w:r>
        <w:rPr>
          <w:b/>
          <w:color w:val="6AA84F"/>
          <w:sz w:val="24"/>
          <w:szCs w:val="24"/>
        </w:rPr>
        <w:t>Cel i potrzebę realizacji projektu</w:t>
      </w:r>
    </w:p>
    <w:p w:rsidR="00E95ECB" w:rsidRDefault="00B67A1C">
      <w:pPr>
        <w:pStyle w:val="Normalny1"/>
        <w:jc w:val="both"/>
        <w:rPr>
          <w:sz w:val="24"/>
          <w:szCs w:val="24"/>
        </w:rPr>
      </w:pPr>
      <w:r>
        <w:rPr>
          <w:sz w:val="24"/>
          <w:szCs w:val="24"/>
        </w:rPr>
        <w:t xml:space="preserve">Środowisko fizyczne jest drugim, zaraz po stylu życia (a przed uwarunkowaniami genetycznymi i opieką zdrowotną), najważniejszym czynnikiem kształtującym stan zdrowia człowieka. Jakość wdychanego powietrza jest jednym z najważniejszych środowiskowych determinantów stanu zdrowia. Badania naukowe jednoznacznie dowodzą negatywnego wpływu zanieczyszczeń powietrza na zdrowie dzieci, poczynając od najwcześniejszych etapów rozwoju (już narażenie kobiet w ciąży na wdychanie powietrza skażonego wielopierścieniowymi węglowodorami aromatycznymi oraz pyłami zawieszonymi prowadzi do gorszych parametrów urodzeniowych noworodków). Jak pokazują chociażby wieloletnie badania prowadzone w Krakowie przez Katedrę Epidemiologii i Medycyny Zapobiegawczej Collegium </w:t>
      </w:r>
      <w:proofErr w:type="spellStart"/>
      <w:r>
        <w:rPr>
          <w:sz w:val="24"/>
          <w:szCs w:val="24"/>
        </w:rPr>
        <w:t>Medicum</w:t>
      </w:r>
      <w:proofErr w:type="spellEnd"/>
      <w:r>
        <w:rPr>
          <w:sz w:val="24"/>
          <w:szCs w:val="24"/>
        </w:rPr>
        <w:t xml:space="preserve"> UJ (http://www.epi.wl.cm.uj.edu.pl/nauka/badania/srodowisko_dzieci) dzieci oddychające zanieczyszczonym powietrzem są bardziej podatne na występowanie problemów ze strony dolnych i górnych dróg oddechowych (w tym ostre infekcje układu oddechowego) </w:t>
      </w:r>
      <w:r>
        <w:rPr>
          <w:sz w:val="24"/>
          <w:szCs w:val="24"/>
        </w:rPr>
        <w:lastRenderedPageBreak/>
        <w:t xml:space="preserve">czy gorszy rozwój kognitywny. Skutki zdrowotne zanieczyszczeń powietrza zależą od czynników takich jak </w:t>
      </w:r>
      <w:proofErr w:type="spellStart"/>
      <w:r>
        <w:rPr>
          <w:sz w:val="24"/>
          <w:szCs w:val="24"/>
        </w:rPr>
        <w:t>nateżenie</w:t>
      </w:r>
      <w:proofErr w:type="spellEnd"/>
      <w:r>
        <w:rPr>
          <w:sz w:val="24"/>
          <w:szCs w:val="24"/>
        </w:rPr>
        <w:t xml:space="preserve"> i czas ekspozycji oraz od uwarunkowania osobnicze, wśród których wymienia się wiek, odporność organizmu, styl życia, etc. Negatywne konsekwencje zdrowotne obejmują szkody o charakterze lokalnym (np. wpływ na układ oddechowy czy spojówki), mogą także dotyczyć innych narządów (np. wpływ na układ krążenia). Ważnym czynnikiem moderującym negatywny wpływ zanieczyszczeń na zdrowie są siły obronne ustroju, mniejsze w pewnych grupach populacyjnych (w tym u małych dzieci)</w:t>
      </w:r>
      <w:r w:rsidR="00E95ECB">
        <w:rPr>
          <w:sz w:val="24"/>
          <w:szCs w:val="24"/>
        </w:rPr>
        <w:t xml:space="preserve">. </w:t>
      </w:r>
    </w:p>
    <w:p w:rsidR="0002359C" w:rsidRDefault="00B67A1C">
      <w:pPr>
        <w:pStyle w:val="Normalny1"/>
        <w:jc w:val="both"/>
        <w:rPr>
          <w:sz w:val="24"/>
          <w:szCs w:val="24"/>
        </w:rPr>
      </w:pPr>
      <w:r>
        <w:rPr>
          <w:sz w:val="24"/>
          <w:szCs w:val="24"/>
        </w:rPr>
        <w:t>Chcąc chronić nasze dzieci przed negatywnym wpływem zanieczyszczenia powietrza na ich zdrowie, rozwój i jakość życia podejmujemy na co dzień przeróżne działania: kupujemy oczyszczacze powietrza do mieszkań, stale monitorujemy stężenie szkodliwych pyłów w powietrzu, staramy się ograniczyć wychodzenie z dziećmi na pole/dwór w tych momentach, kiedy normy zanieczyszczeń są drastycznie przekroczone (co, niestety, w Krakowie ma miejsce bardzo często), a jeśli już musimy wyjść, nakładamy dzieciom maseczki ochronne na buzie. Mieszkamy w okolicach Alei, gdzie parametry powietrza są najgorsze, więc w krytycznych momentach nie otwieramy okien. Na weekendy uciekamy poza miasto, byle jak najdalej od duszącego smogu i zapachu kotłowni na ulicach. Ciągle chodzimy do lekarzy, leczymy infekcje i załatwiamy skierowania do sanatoriów.</w:t>
      </w:r>
    </w:p>
    <w:p w:rsidR="00E95ECB" w:rsidRDefault="00B67A1C" w:rsidP="00E95ECB">
      <w:pPr>
        <w:pStyle w:val="Normalny1"/>
        <w:jc w:val="both"/>
        <w:rPr>
          <w:sz w:val="24"/>
          <w:szCs w:val="24"/>
        </w:rPr>
      </w:pPr>
      <w:r>
        <w:rPr>
          <w:sz w:val="24"/>
          <w:szCs w:val="24"/>
        </w:rPr>
        <w:t>O ile w pewnym zakresie jesteśmy w stanie wpływać na jakość powietrza we własnych mieszkaniach, to nasze możliwości ochrony dzieci przed zanieczyszczeniami poza domem są mocno ograniczone. Ponieważ nasze dzieci większą część dnia (lub przynajmniej jego połowę) spędzają w przedszkolu, bardzo zależy nam, aby powietrze tam było tak czyste, jak tylko się da w krakowskich warunkach. W trosce o nasze dzieci kupiliśmy więc oczyszczacz powietrza do sali przedszkolnej, ale wciąż mamy poczucie, że to o wiele za mało. Dlatego wpadliśmy na pomysł, aby w tym zniszczonym działalnością człowieka środowisku zwrócić się o pomoc do samej Natury i wykorzystać najdoskonalsze narzędzia, które ona stworzyła: rośliny oczyszczające powietrze z zanieczyszczeń i produkujące tlen.</w:t>
      </w:r>
      <w:r w:rsidR="00E95ECB">
        <w:rPr>
          <w:sz w:val="24"/>
          <w:szCs w:val="24"/>
        </w:rPr>
        <w:t xml:space="preserve"> </w:t>
      </w:r>
      <w:r>
        <w:rPr>
          <w:sz w:val="24"/>
          <w:szCs w:val="24"/>
        </w:rPr>
        <w:t xml:space="preserve">Dodatkowo zależy nam na tym, żeby projekt okazał się pożyteczny </w:t>
      </w:r>
      <w:r w:rsidR="00E95ECB">
        <w:rPr>
          <w:sz w:val="24"/>
          <w:szCs w:val="24"/>
        </w:rPr>
        <w:t>także dla społeczności lokalnej, która mogłaby korzystać z ogrodu.</w:t>
      </w:r>
    </w:p>
    <w:p w:rsidR="00E95ECB" w:rsidRDefault="00E95ECB" w:rsidP="00E95ECB">
      <w:pPr>
        <w:pStyle w:val="Normalny1"/>
        <w:jc w:val="both"/>
        <w:rPr>
          <w:sz w:val="24"/>
          <w:szCs w:val="24"/>
        </w:rPr>
      </w:pPr>
    </w:p>
    <w:p w:rsidR="0002359C" w:rsidRDefault="00B67A1C" w:rsidP="00E95ECB">
      <w:pPr>
        <w:pStyle w:val="Normalny1"/>
        <w:jc w:val="both"/>
        <w:rPr>
          <w:b/>
          <w:color w:val="6AA84F"/>
          <w:sz w:val="24"/>
          <w:szCs w:val="24"/>
        </w:rPr>
      </w:pPr>
      <w:r>
        <w:rPr>
          <w:b/>
          <w:color w:val="6AA84F"/>
          <w:sz w:val="24"/>
          <w:szCs w:val="24"/>
        </w:rPr>
        <w:t>Wpływ realizacji projektu na życie mieszkańców</w:t>
      </w:r>
    </w:p>
    <w:p w:rsidR="0002359C" w:rsidRDefault="00B67A1C">
      <w:pPr>
        <w:pStyle w:val="Normalny1"/>
        <w:spacing w:after="160" w:line="342" w:lineRule="auto"/>
        <w:rPr>
          <w:sz w:val="24"/>
          <w:szCs w:val="24"/>
        </w:rPr>
      </w:pPr>
      <w:r>
        <w:rPr>
          <w:sz w:val="24"/>
          <w:szCs w:val="24"/>
        </w:rPr>
        <w:t>Wpływ na życie mieszkańców/miasta:</w:t>
      </w:r>
    </w:p>
    <w:p w:rsidR="0002359C" w:rsidRDefault="00B67A1C">
      <w:pPr>
        <w:pStyle w:val="Normalny1"/>
        <w:numPr>
          <w:ilvl w:val="0"/>
          <w:numId w:val="8"/>
        </w:numPr>
        <w:spacing w:after="160" w:line="342" w:lineRule="auto"/>
        <w:contextualSpacing/>
        <w:rPr>
          <w:sz w:val="24"/>
          <w:szCs w:val="24"/>
        </w:rPr>
      </w:pPr>
      <w:r>
        <w:rPr>
          <w:sz w:val="24"/>
          <w:szCs w:val="24"/>
        </w:rPr>
        <w:t>Czystsze powietrze w okolicy - wpływ na zdrowie i jakość życia mieszkańców</w:t>
      </w:r>
    </w:p>
    <w:p w:rsidR="0002359C" w:rsidRDefault="00B67A1C">
      <w:pPr>
        <w:pStyle w:val="Normalny1"/>
        <w:numPr>
          <w:ilvl w:val="0"/>
          <w:numId w:val="8"/>
        </w:numPr>
        <w:spacing w:after="160" w:line="342" w:lineRule="auto"/>
        <w:contextualSpacing/>
        <w:rPr>
          <w:sz w:val="24"/>
          <w:szCs w:val="24"/>
        </w:rPr>
      </w:pPr>
      <w:r>
        <w:rPr>
          <w:sz w:val="24"/>
          <w:szCs w:val="24"/>
        </w:rPr>
        <w:t>Zdrowsze dzieci - które skorzystają na poprawie jakości powietrza</w:t>
      </w:r>
    </w:p>
    <w:p w:rsidR="0002359C" w:rsidRDefault="00B67A1C">
      <w:pPr>
        <w:pStyle w:val="Normalny1"/>
        <w:numPr>
          <w:ilvl w:val="0"/>
          <w:numId w:val="8"/>
        </w:numPr>
        <w:spacing w:after="160" w:line="342" w:lineRule="auto"/>
        <w:contextualSpacing/>
        <w:rPr>
          <w:sz w:val="24"/>
          <w:szCs w:val="24"/>
        </w:rPr>
      </w:pPr>
      <w:r>
        <w:rPr>
          <w:sz w:val="24"/>
          <w:szCs w:val="24"/>
        </w:rPr>
        <w:t>Estetyka przestrzeni miejskiej - poprawa dzięki rewitalizacji zieleni</w:t>
      </w:r>
    </w:p>
    <w:p w:rsidR="0002359C" w:rsidRDefault="00B67A1C">
      <w:pPr>
        <w:pStyle w:val="Normalny1"/>
        <w:numPr>
          <w:ilvl w:val="0"/>
          <w:numId w:val="8"/>
        </w:numPr>
        <w:spacing w:after="160" w:line="342" w:lineRule="auto"/>
        <w:contextualSpacing/>
        <w:rPr>
          <w:sz w:val="24"/>
          <w:szCs w:val="24"/>
        </w:rPr>
      </w:pPr>
      <w:r>
        <w:rPr>
          <w:sz w:val="24"/>
          <w:szCs w:val="24"/>
        </w:rPr>
        <w:t>Dobra praktyka - rozwiązanie, jeśli się sprawdzi, może być rekome</w:t>
      </w:r>
      <w:r w:rsidR="00E95ECB">
        <w:rPr>
          <w:sz w:val="24"/>
          <w:szCs w:val="24"/>
        </w:rPr>
        <w:t>n</w:t>
      </w:r>
      <w:r>
        <w:rPr>
          <w:sz w:val="24"/>
          <w:szCs w:val="24"/>
        </w:rPr>
        <w:t xml:space="preserve">dacją dla innych szkół/przedszkoli </w:t>
      </w:r>
    </w:p>
    <w:p w:rsidR="003446BB" w:rsidRDefault="003446BB">
      <w:pPr>
        <w:pStyle w:val="Normalny1"/>
        <w:numPr>
          <w:ilvl w:val="0"/>
          <w:numId w:val="8"/>
        </w:numPr>
        <w:spacing w:after="160" w:line="342" w:lineRule="auto"/>
        <w:contextualSpacing/>
        <w:rPr>
          <w:sz w:val="24"/>
          <w:szCs w:val="24"/>
        </w:rPr>
      </w:pPr>
      <w:r>
        <w:rPr>
          <w:sz w:val="24"/>
          <w:szCs w:val="24"/>
        </w:rPr>
        <w:t xml:space="preserve">Aktywność fizyczna </w:t>
      </w:r>
    </w:p>
    <w:p w:rsidR="00E95ECB" w:rsidRDefault="00E95ECB" w:rsidP="00E95ECB">
      <w:pPr>
        <w:pStyle w:val="Normalny1"/>
        <w:spacing w:after="160" w:line="342" w:lineRule="auto"/>
        <w:ind w:left="720"/>
        <w:contextualSpacing/>
        <w:rPr>
          <w:sz w:val="24"/>
          <w:szCs w:val="24"/>
        </w:rPr>
      </w:pPr>
    </w:p>
    <w:p w:rsidR="0002359C" w:rsidRDefault="00B67A1C">
      <w:pPr>
        <w:pStyle w:val="Normalny1"/>
        <w:numPr>
          <w:ilvl w:val="0"/>
          <w:numId w:val="4"/>
        </w:numPr>
        <w:spacing w:after="160" w:line="342" w:lineRule="auto"/>
        <w:contextualSpacing/>
        <w:rPr>
          <w:b/>
          <w:color w:val="6AA84F"/>
          <w:sz w:val="24"/>
          <w:szCs w:val="24"/>
        </w:rPr>
      </w:pPr>
      <w:r>
        <w:rPr>
          <w:b/>
          <w:color w:val="6AA84F"/>
          <w:sz w:val="24"/>
          <w:szCs w:val="24"/>
          <w:highlight w:val="white"/>
        </w:rPr>
        <w:t>Atrakcyjność projektu</w:t>
      </w:r>
    </w:p>
    <w:p w:rsidR="0002359C" w:rsidRDefault="00B67A1C">
      <w:pPr>
        <w:pStyle w:val="Heading3"/>
        <w:keepNext w:val="0"/>
        <w:keepLines w:val="0"/>
        <w:spacing w:before="300" w:after="160" w:line="264" w:lineRule="auto"/>
        <w:jc w:val="both"/>
        <w:rPr>
          <w:color w:val="000000"/>
          <w:sz w:val="24"/>
          <w:szCs w:val="24"/>
          <w:highlight w:val="white"/>
        </w:rPr>
      </w:pPr>
      <w:bookmarkStart w:id="0" w:name="_ykmazk1qrt18" w:colFirst="0" w:colLast="0"/>
      <w:bookmarkEnd w:id="0"/>
      <w:r>
        <w:rPr>
          <w:color w:val="000000"/>
          <w:sz w:val="24"/>
          <w:szCs w:val="24"/>
          <w:highlight w:val="white"/>
        </w:rPr>
        <w:t xml:space="preserve">Realizacja projektu mogłaby być testem dla podobnych inicjatyw na terenie szkół w Krakowie. </w:t>
      </w:r>
    </w:p>
    <w:p w:rsidR="0002359C" w:rsidRDefault="0002359C">
      <w:pPr>
        <w:pStyle w:val="Normalny1"/>
      </w:pPr>
    </w:p>
    <w:p w:rsidR="0002359C" w:rsidRDefault="0002359C">
      <w:pPr>
        <w:pStyle w:val="Normalny1"/>
      </w:pPr>
    </w:p>
    <w:p w:rsidR="0002359C" w:rsidRDefault="0002359C">
      <w:pPr>
        <w:pStyle w:val="Normalny1"/>
      </w:pPr>
    </w:p>
    <w:p w:rsidR="0002359C" w:rsidRDefault="0002359C">
      <w:pPr>
        <w:pStyle w:val="Normalny1"/>
      </w:pPr>
    </w:p>
    <w:p w:rsidR="0002359C" w:rsidRDefault="0002359C">
      <w:pPr>
        <w:pStyle w:val="Normalny1"/>
      </w:pPr>
    </w:p>
    <w:p w:rsidR="0002359C" w:rsidRDefault="0002359C">
      <w:pPr>
        <w:pStyle w:val="Normalny1"/>
        <w:rPr>
          <w:shd w:val="clear" w:color="auto" w:fill="D5A6BD"/>
        </w:rPr>
      </w:pPr>
    </w:p>
    <w:p w:rsidR="0002359C" w:rsidRDefault="0002359C">
      <w:pPr>
        <w:pStyle w:val="Normalny1"/>
        <w:rPr>
          <w:shd w:val="clear" w:color="auto" w:fill="D5A6BD"/>
        </w:rPr>
      </w:pPr>
    </w:p>
    <w:p w:rsidR="0002359C" w:rsidRDefault="0002359C">
      <w:pPr>
        <w:pStyle w:val="Heading3"/>
        <w:keepNext w:val="0"/>
        <w:keepLines w:val="0"/>
        <w:spacing w:before="300" w:after="160" w:line="264" w:lineRule="auto"/>
        <w:rPr>
          <w:b/>
          <w:color w:val="000000"/>
          <w:sz w:val="24"/>
          <w:szCs w:val="24"/>
          <w:highlight w:val="white"/>
        </w:rPr>
      </w:pPr>
      <w:bookmarkStart w:id="1" w:name="_9viihhsa4lqf" w:colFirst="0" w:colLast="0"/>
      <w:bookmarkEnd w:id="1"/>
    </w:p>
    <w:p w:rsidR="0002359C" w:rsidRDefault="00B67A1C">
      <w:pPr>
        <w:pStyle w:val="Heading3"/>
        <w:keepNext w:val="0"/>
        <w:keepLines w:val="0"/>
        <w:spacing w:before="300" w:after="160" w:line="264" w:lineRule="auto"/>
        <w:rPr>
          <w:b/>
          <w:color w:val="000000"/>
          <w:sz w:val="24"/>
          <w:szCs w:val="24"/>
          <w:highlight w:val="white"/>
        </w:rPr>
      </w:pPr>
      <w:bookmarkStart w:id="2" w:name="_rkxth8ftobyg" w:colFirst="0" w:colLast="0"/>
      <w:bookmarkEnd w:id="2"/>
      <w:r>
        <w:rPr>
          <w:b/>
          <w:color w:val="000000"/>
          <w:sz w:val="24"/>
          <w:szCs w:val="24"/>
          <w:highlight w:val="white"/>
        </w:rPr>
        <w:t>Szacunkowe koszty realizacji propozycji zadania</w:t>
      </w:r>
    </w:p>
    <w:p w:rsidR="00E95ECB" w:rsidRDefault="00E95ECB" w:rsidP="00E95ECB">
      <w:pPr>
        <w:pStyle w:val="Normalny1"/>
        <w:rPr>
          <w:highlight w:val="white"/>
        </w:rPr>
      </w:pPr>
    </w:p>
    <w:p w:rsidR="00E95ECB" w:rsidRPr="00E95ECB" w:rsidRDefault="005A2567" w:rsidP="00E95ECB">
      <w:pPr>
        <w:pStyle w:val="Normalny1"/>
        <w:rPr>
          <w:highlight w:val="white"/>
        </w:rPr>
      </w:pPr>
      <w:r>
        <w:rPr>
          <w:highlight w:val="white"/>
        </w:rPr>
        <w:t xml:space="preserve">Łączny koszt projektu i realizacji zadania wynosi około 450 000 </w:t>
      </w:r>
      <w:proofErr w:type="spellStart"/>
      <w:r>
        <w:rPr>
          <w:highlight w:val="white"/>
        </w:rPr>
        <w:t>zł</w:t>
      </w:r>
      <w:proofErr w:type="spellEnd"/>
      <w:r>
        <w:rPr>
          <w:highlight w:val="white"/>
        </w:rPr>
        <w:t xml:space="preserve"> (</w:t>
      </w:r>
      <w:proofErr w:type="spellStart"/>
      <w:r>
        <w:rPr>
          <w:highlight w:val="white"/>
        </w:rPr>
        <w:t>czterystapiecdziesiąttysięcy</w:t>
      </w:r>
      <w:proofErr w:type="spellEnd"/>
      <w:r>
        <w:rPr>
          <w:highlight w:val="white"/>
        </w:rPr>
        <w:t xml:space="preserve"> 00/100)</w:t>
      </w:r>
    </w:p>
    <w:p w:rsidR="0002359C" w:rsidRDefault="0002359C">
      <w:pPr>
        <w:pStyle w:val="Heading3"/>
        <w:keepNext w:val="0"/>
        <w:keepLines w:val="0"/>
        <w:spacing w:before="300" w:after="160" w:line="264" w:lineRule="auto"/>
        <w:rPr>
          <w:b/>
          <w:color w:val="000000"/>
          <w:sz w:val="24"/>
          <w:szCs w:val="24"/>
          <w:highlight w:val="white"/>
        </w:rPr>
      </w:pPr>
      <w:bookmarkStart w:id="3" w:name="_kuw0d3i2s56t" w:colFirst="0" w:colLast="0"/>
      <w:bookmarkEnd w:id="3"/>
    </w:p>
    <w:p w:rsidR="0002359C" w:rsidRDefault="0002359C">
      <w:pPr>
        <w:pStyle w:val="Heading3"/>
        <w:keepNext w:val="0"/>
        <w:keepLines w:val="0"/>
        <w:spacing w:before="300" w:after="160" w:line="264" w:lineRule="auto"/>
        <w:rPr>
          <w:b/>
          <w:color w:val="000000"/>
          <w:sz w:val="24"/>
          <w:szCs w:val="24"/>
          <w:highlight w:val="white"/>
        </w:rPr>
      </w:pPr>
      <w:bookmarkStart w:id="4" w:name="_nwqgdq1jw4m8" w:colFirst="0" w:colLast="0"/>
      <w:bookmarkEnd w:id="4"/>
    </w:p>
    <w:p w:rsidR="0002359C" w:rsidRDefault="00B67A1C">
      <w:pPr>
        <w:pStyle w:val="Heading3"/>
        <w:keepNext w:val="0"/>
        <w:keepLines w:val="0"/>
        <w:spacing w:before="300" w:after="160" w:line="264" w:lineRule="auto"/>
        <w:rPr>
          <w:b/>
          <w:color w:val="000000"/>
          <w:sz w:val="24"/>
          <w:szCs w:val="24"/>
          <w:highlight w:val="white"/>
        </w:rPr>
      </w:pPr>
      <w:bookmarkStart w:id="5" w:name="_e3q04ashddfo" w:colFirst="0" w:colLast="0"/>
      <w:bookmarkEnd w:id="5"/>
      <w:r>
        <w:rPr>
          <w:b/>
          <w:color w:val="000000"/>
          <w:sz w:val="24"/>
          <w:szCs w:val="24"/>
          <w:highlight w:val="white"/>
        </w:rPr>
        <w:t>Harmonogram działań związanych z wykonaniem propozycji zadania</w:t>
      </w:r>
    </w:p>
    <w:p w:rsidR="00E95ECB" w:rsidRDefault="00E95ECB" w:rsidP="00E95ECB">
      <w:pPr>
        <w:pStyle w:val="Normalny1"/>
        <w:rPr>
          <w:highlight w:val="white"/>
        </w:rPr>
      </w:pPr>
    </w:p>
    <w:p w:rsidR="00E95ECB" w:rsidRPr="00E95ECB" w:rsidRDefault="00E95ECB" w:rsidP="00E95ECB">
      <w:pPr>
        <w:pStyle w:val="Normalny1"/>
        <w:rPr>
          <w:highlight w:val="white"/>
        </w:rPr>
      </w:pPr>
      <w:r>
        <w:rPr>
          <w:highlight w:val="white"/>
        </w:rPr>
        <w:t>III-V 202</w:t>
      </w:r>
      <w:r w:rsidR="005A2567">
        <w:rPr>
          <w:highlight w:val="white"/>
        </w:rPr>
        <w:t>1</w:t>
      </w:r>
      <w:r>
        <w:rPr>
          <w:highlight w:val="white"/>
        </w:rPr>
        <w:t xml:space="preserve"> – </w:t>
      </w:r>
      <w:r w:rsidR="005A2567">
        <w:rPr>
          <w:highlight w:val="white"/>
        </w:rPr>
        <w:t>realizacja</w:t>
      </w:r>
      <w:r>
        <w:rPr>
          <w:highlight w:val="white"/>
        </w:rPr>
        <w:t xml:space="preserve"> zadania</w:t>
      </w: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B67A1C">
      <w:pPr>
        <w:pStyle w:val="Normalny1"/>
        <w:rPr>
          <w:sz w:val="24"/>
          <w:szCs w:val="24"/>
          <w:highlight w:val="white"/>
        </w:rPr>
      </w:pPr>
      <w:r>
        <w:rPr>
          <w:sz w:val="24"/>
          <w:szCs w:val="24"/>
          <w:highlight w:val="white"/>
        </w:rPr>
        <w:t>Bibliografia:</w:t>
      </w:r>
    </w:p>
    <w:p w:rsidR="0002359C" w:rsidRPr="005A2567" w:rsidRDefault="00B67A1C">
      <w:pPr>
        <w:pStyle w:val="Normalny1"/>
        <w:numPr>
          <w:ilvl w:val="0"/>
          <w:numId w:val="5"/>
        </w:numPr>
        <w:contextualSpacing/>
        <w:rPr>
          <w:color w:val="333333"/>
          <w:sz w:val="21"/>
          <w:szCs w:val="21"/>
          <w:highlight w:val="white"/>
          <w:lang w:val="en-US"/>
        </w:rPr>
      </w:pPr>
      <w:r w:rsidRPr="005A2567">
        <w:rPr>
          <w:color w:val="333333"/>
          <w:sz w:val="21"/>
          <w:szCs w:val="21"/>
          <w:highlight w:val="white"/>
          <w:lang w:val="en-US"/>
        </w:rPr>
        <w:t xml:space="preserve">Sin-Ae Park, Ho-Sang Lee, Kwan-Suk Lee, Ki-Cheol Son, And Candice A. Shoemaker. </w:t>
      </w:r>
      <w:r w:rsidRPr="005A2567">
        <w:rPr>
          <w:b/>
          <w:color w:val="333333"/>
          <w:sz w:val="21"/>
          <w:szCs w:val="21"/>
          <w:highlight w:val="white"/>
          <w:lang w:val="en-US"/>
        </w:rPr>
        <w:t xml:space="preserve">The Metabolic Costs of Gardening Tasks in </w:t>
      </w:r>
      <w:proofErr w:type="spellStart"/>
      <w:r w:rsidRPr="005A2567">
        <w:rPr>
          <w:b/>
          <w:color w:val="333333"/>
          <w:sz w:val="21"/>
          <w:szCs w:val="21"/>
          <w:highlight w:val="white"/>
          <w:lang w:val="en-US"/>
        </w:rPr>
        <w:t>Children</w:t>
      </w:r>
      <w:r w:rsidRPr="005A2567">
        <w:rPr>
          <w:color w:val="333333"/>
          <w:sz w:val="21"/>
          <w:szCs w:val="21"/>
          <w:highlight w:val="white"/>
          <w:lang w:val="en-US"/>
        </w:rPr>
        <w:t>.</w:t>
      </w:r>
      <w:r w:rsidRPr="005A2567">
        <w:rPr>
          <w:i/>
          <w:color w:val="333333"/>
          <w:sz w:val="21"/>
          <w:szCs w:val="21"/>
          <w:highlight w:val="white"/>
          <w:lang w:val="en-US"/>
        </w:rPr>
        <w:t>HortTechnology</w:t>
      </w:r>
      <w:proofErr w:type="spellEnd"/>
      <w:r w:rsidRPr="005A2567">
        <w:rPr>
          <w:color w:val="333333"/>
          <w:sz w:val="21"/>
          <w:szCs w:val="21"/>
          <w:highlight w:val="white"/>
          <w:lang w:val="en-US"/>
        </w:rPr>
        <w:t>, October 2013</w:t>
      </w:r>
    </w:p>
    <w:p w:rsidR="0002359C" w:rsidRPr="005A2567" w:rsidRDefault="005A2567">
      <w:pPr>
        <w:pStyle w:val="Normalny1"/>
        <w:numPr>
          <w:ilvl w:val="0"/>
          <w:numId w:val="5"/>
        </w:numPr>
        <w:contextualSpacing/>
        <w:rPr>
          <w:color w:val="333333"/>
          <w:sz w:val="21"/>
          <w:szCs w:val="21"/>
          <w:highlight w:val="white"/>
          <w:lang w:val="en-US"/>
        </w:rPr>
      </w:pPr>
      <w:hyperlink r:id="rId5">
        <w:r w:rsidR="00B67A1C" w:rsidRPr="005A2567">
          <w:rPr>
            <w:color w:val="1155CC"/>
            <w:sz w:val="21"/>
            <w:szCs w:val="21"/>
            <w:highlight w:val="white"/>
            <w:u w:val="single"/>
            <w:lang w:val="en-US"/>
          </w:rPr>
          <w:t>http://www.epi.wl.cm.uj.edu.pl/nauka/badania/srodowisko_dzieci</w:t>
        </w:r>
      </w:hyperlink>
    </w:p>
    <w:p w:rsidR="0002359C" w:rsidRDefault="00B67A1C">
      <w:pPr>
        <w:pStyle w:val="Normalny1"/>
        <w:numPr>
          <w:ilvl w:val="0"/>
          <w:numId w:val="5"/>
        </w:numPr>
        <w:contextualSpacing/>
        <w:rPr>
          <w:color w:val="333333"/>
          <w:sz w:val="21"/>
          <w:szCs w:val="21"/>
          <w:highlight w:val="white"/>
        </w:rPr>
      </w:pPr>
      <w:proofErr w:type="spellStart"/>
      <w:r w:rsidRPr="005A2567">
        <w:rPr>
          <w:color w:val="333333"/>
          <w:sz w:val="21"/>
          <w:szCs w:val="21"/>
          <w:highlight w:val="white"/>
          <w:lang w:val="en-US"/>
        </w:rPr>
        <w:t>Jedrychowski</w:t>
      </w:r>
      <w:proofErr w:type="spellEnd"/>
      <w:r w:rsidRPr="005A2567">
        <w:rPr>
          <w:color w:val="333333"/>
          <w:sz w:val="21"/>
          <w:szCs w:val="21"/>
          <w:highlight w:val="white"/>
          <w:lang w:val="en-US"/>
        </w:rPr>
        <w:t xml:space="preserve"> WA, </w:t>
      </w:r>
      <w:proofErr w:type="spellStart"/>
      <w:r w:rsidRPr="005A2567">
        <w:rPr>
          <w:color w:val="333333"/>
          <w:sz w:val="21"/>
          <w:szCs w:val="21"/>
          <w:highlight w:val="white"/>
          <w:lang w:val="en-US"/>
        </w:rPr>
        <w:t>Perera</w:t>
      </w:r>
      <w:proofErr w:type="spellEnd"/>
      <w:r w:rsidRPr="005A2567">
        <w:rPr>
          <w:color w:val="333333"/>
          <w:sz w:val="21"/>
          <w:szCs w:val="21"/>
          <w:highlight w:val="white"/>
          <w:lang w:val="en-US"/>
        </w:rPr>
        <w:t xml:space="preserve"> FP, Majewska R, </w:t>
      </w:r>
      <w:proofErr w:type="spellStart"/>
      <w:r w:rsidRPr="005A2567">
        <w:rPr>
          <w:color w:val="333333"/>
          <w:sz w:val="21"/>
          <w:szCs w:val="21"/>
          <w:highlight w:val="white"/>
          <w:lang w:val="en-US"/>
        </w:rPr>
        <w:t>Camman</w:t>
      </w:r>
      <w:proofErr w:type="spellEnd"/>
      <w:r w:rsidRPr="005A2567">
        <w:rPr>
          <w:color w:val="333333"/>
          <w:sz w:val="21"/>
          <w:szCs w:val="21"/>
          <w:highlight w:val="white"/>
          <w:lang w:val="en-US"/>
        </w:rPr>
        <w:t xml:space="preserve"> D, Spengler JD, </w:t>
      </w:r>
      <w:proofErr w:type="spellStart"/>
      <w:r w:rsidRPr="005A2567">
        <w:rPr>
          <w:color w:val="333333"/>
          <w:sz w:val="21"/>
          <w:szCs w:val="21"/>
          <w:highlight w:val="white"/>
          <w:lang w:val="en-US"/>
        </w:rPr>
        <w:t>Mroz</w:t>
      </w:r>
      <w:proofErr w:type="spellEnd"/>
      <w:r w:rsidRPr="005A2567">
        <w:rPr>
          <w:color w:val="333333"/>
          <w:sz w:val="21"/>
          <w:szCs w:val="21"/>
          <w:highlight w:val="white"/>
          <w:lang w:val="en-US"/>
        </w:rPr>
        <w:t xml:space="preserve"> E, </w:t>
      </w:r>
      <w:proofErr w:type="spellStart"/>
      <w:r w:rsidRPr="005A2567">
        <w:rPr>
          <w:color w:val="333333"/>
          <w:sz w:val="21"/>
          <w:szCs w:val="21"/>
          <w:highlight w:val="white"/>
          <w:lang w:val="en-US"/>
        </w:rPr>
        <w:t>Stigter</w:t>
      </w:r>
      <w:proofErr w:type="spellEnd"/>
      <w:r w:rsidRPr="005A2567">
        <w:rPr>
          <w:color w:val="333333"/>
          <w:sz w:val="21"/>
          <w:szCs w:val="21"/>
          <w:highlight w:val="white"/>
          <w:lang w:val="en-US"/>
        </w:rPr>
        <w:t xml:space="preserve"> L, Flak E, Jacek R. Separate and joint effects of </w:t>
      </w:r>
      <w:proofErr w:type="spellStart"/>
      <w:r w:rsidRPr="005A2567">
        <w:rPr>
          <w:color w:val="333333"/>
          <w:sz w:val="21"/>
          <w:szCs w:val="21"/>
          <w:highlight w:val="white"/>
          <w:lang w:val="en-US"/>
        </w:rPr>
        <w:t>tranplacental</w:t>
      </w:r>
      <w:proofErr w:type="spellEnd"/>
      <w:r w:rsidRPr="005A2567">
        <w:rPr>
          <w:color w:val="333333"/>
          <w:sz w:val="21"/>
          <w:szCs w:val="21"/>
          <w:highlight w:val="white"/>
          <w:lang w:val="en-US"/>
        </w:rPr>
        <w:t xml:space="preserve"> and postnatal </w:t>
      </w:r>
      <w:proofErr w:type="spellStart"/>
      <w:r w:rsidRPr="005A2567">
        <w:rPr>
          <w:color w:val="333333"/>
          <w:sz w:val="21"/>
          <w:szCs w:val="21"/>
          <w:highlight w:val="white"/>
          <w:lang w:val="en-US"/>
        </w:rPr>
        <w:t>inhalatory</w:t>
      </w:r>
      <w:proofErr w:type="spellEnd"/>
      <w:r w:rsidRPr="005A2567">
        <w:rPr>
          <w:color w:val="333333"/>
          <w:sz w:val="21"/>
          <w:szCs w:val="21"/>
          <w:highlight w:val="white"/>
          <w:lang w:val="en-US"/>
        </w:rPr>
        <w:t xml:space="preserve"> exposure to polycyclic aromatic hydrocarbons: prospective birth cohort study on wheezing events. </w:t>
      </w:r>
      <w:proofErr w:type="spellStart"/>
      <w:r>
        <w:rPr>
          <w:color w:val="333333"/>
          <w:sz w:val="21"/>
          <w:szCs w:val="21"/>
          <w:highlight w:val="white"/>
        </w:rPr>
        <w:t>Pediatr</w:t>
      </w:r>
      <w:proofErr w:type="spellEnd"/>
      <w:r>
        <w:rPr>
          <w:color w:val="333333"/>
          <w:sz w:val="21"/>
          <w:szCs w:val="21"/>
          <w:highlight w:val="white"/>
        </w:rPr>
        <w:t xml:space="preserve"> </w:t>
      </w:r>
      <w:proofErr w:type="spellStart"/>
      <w:r>
        <w:rPr>
          <w:color w:val="333333"/>
          <w:sz w:val="21"/>
          <w:szCs w:val="21"/>
          <w:highlight w:val="white"/>
        </w:rPr>
        <w:t>Pulmonol</w:t>
      </w:r>
      <w:proofErr w:type="spellEnd"/>
      <w:r>
        <w:rPr>
          <w:color w:val="333333"/>
          <w:sz w:val="21"/>
          <w:szCs w:val="21"/>
          <w:highlight w:val="white"/>
        </w:rPr>
        <w:t xml:space="preserve">. 2014 </w:t>
      </w:r>
      <w:proofErr w:type="spellStart"/>
      <w:r>
        <w:rPr>
          <w:color w:val="333333"/>
          <w:sz w:val="21"/>
          <w:szCs w:val="21"/>
          <w:highlight w:val="white"/>
        </w:rPr>
        <w:t>Feb</w:t>
      </w:r>
      <w:proofErr w:type="spellEnd"/>
      <w:r>
        <w:rPr>
          <w:color w:val="333333"/>
          <w:sz w:val="21"/>
          <w:szCs w:val="21"/>
          <w:highlight w:val="white"/>
        </w:rPr>
        <w:t>; 49(2):162-72. doi: 10.1002/ppul.22923</w:t>
      </w:r>
      <w:r>
        <w:rPr>
          <w:rFonts w:ascii="Verdana" w:eastAsia="Verdana" w:hAnsi="Verdana" w:cs="Verdana"/>
          <w:highlight w:val="white"/>
        </w:rPr>
        <w:t>.</w:t>
      </w:r>
    </w:p>
    <w:p w:rsidR="0002359C" w:rsidRDefault="00B67A1C">
      <w:pPr>
        <w:pStyle w:val="Normalny1"/>
        <w:numPr>
          <w:ilvl w:val="0"/>
          <w:numId w:val="5"/>
        </w:numPr>
        <w:contextualSpacing/>
        <w:rPr>
          <w:rFonts w:ascii="Verdana" w:eastAsia="Verdana" w:hAnsi="Verdana" w:cs="Verdana"/>
          <w:highlight w:val="white"/>
        </w:rPr>
      </w:pPr>
      <w:r>
        <w:rPr>
          <w:color w:val="333333"/>
          <w:sz w:val="21"/>
          <w:szCs w:val="21"/>
          <w:highlight w:val="white"/>
        </w:rPr>
        <w:t>http://www.malopolska.pl/Obywatel/EKO-prognozaMalopolski/Krakow/Documents/Zanieczyszczenia%20powietrza%20w%20Krakowie%20a%20zdrowie%20dzieci_final.pdf</w:t>
      </w:r>
    </w:p>
    <w:sectPr w:rsidR="0002359C" w:rsidSect="0002359C">
      <w:pgSz w:w="12240" w:h="15840"/>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0BCA"/>
    <w:multiLevelType w:val="multilevel"/>
    <w:tmpl w:val="035E88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0B38AA"/>
    <w:multiLevelType w:val="multilevel"/>
    <w:tmpl w:val="23609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667844"/>
    <w:multiLevelType w:val="multilevel"/>
    <w:tmpl w:val="5BF67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6E4A82"/>
    <w:multiLevelType w:val="multilevel"/>
    <w:tmpl w:val="5F3CF382"/>
    <w:lvl w:ilvl="0">
      <w:start w:val="1"/>
      <w:numFmt w:val="bullet"/>
      <w:lvlText w:val="●"/>
      <w:lvlJc w:val="left"/>
      <w:pPr>
        <w:ind w:left="720" w:hanging="360"/>
      </w:pPr>
      <w:rPr>
        <w:rFonts w:ascii="Arial" w:eastAsia="Arial" w:hAnsi="Arial" w:cs="Arial"/>
        <w:color w:val="7D8D8D"/>
        <w:sz w:val="21"/>
        <w:szCs w:val="21"/>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BF44C3"/>
    <w:multiLevelType w:val="multilevel"/>
    <w:tmpl w:val="6AC0D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1867AB"/>
    <w:multiLevelType w:val="multilevel"/>
    <w:tmpl w:val="B2D060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1E29C5"/>
    <w:multiLevelType w:val="multilevel"/>
    <w:tmpl w:val="5882C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187C7C"/>
    <w:multiLevelType w:val="multilevel"/>
    <w:tmpl w:val="C3B80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0"/>
  </w:num>
  <w:num w:numId="4">
    <w:abstractNumId w:val="3"/>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9C"/>
    <w:rsid w:val="0002359C"/>
    <w:rsid w:val="000C7316"/>
    <w:rsid w:val="000E24F6"/>
    <w:rsid w:val="003446BB"/>
    <w:rsid w:val="005A2567"/>
    <w:rsid w:val="008778B8"/>
    <w:rsid w:val="00B67A1C"/>
    <w:rsid w:val="00E95E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56C6"/>
  <w15:docId w15:val="{2F856A60-A158-47E6-9382-274A149A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pl-PL" w:eastAsia="pl-P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ny1"/>
    <w:next w:val="Normalny1"/>
    <w:rsid w:val="0002359C"/>
    <w:pPr>
      <w:keepNext/>
      <w:keepLines/>
      <w:spacing w:before="400" w:after="120"/>
      <w:outlineLvl w:val="0"/>
    </w:pPr>
    <w:rPr>
      <w:sz w:val="40"/>
      <w:szCs w:val="40"/>
    </w:rPr>
  </w:style>
  <w:style w:type="paragraph" w:styleId="Heading2">
    <w:name w:val="heading 2"/>
    <w:basedOn w:val="Normalny1"/>
    <w:next w:val="Normalny1"/>
    <w:rsid w:val="0002359C"/>
    <w:pPr>
      <w:keepNext/>
      <w:keepLines/>
      <w:spacing w:before="360" w:after="120"/>
      <w:outlineLvl w:val="1"/>
    </w:pPr>
    <w:rPr>
      <w:sz w:val="32"/>
      <w:szCs w:val="32"/>
    </w:rPr>
  </w:style>
  <w:style w:type="paragraph" w:styleId="Heading3">
    <w:name w:val="heading 3"/>
    <w:basedOn w:val="Normalny1"/>
    <w:next w:val="Normalny1"/>
    <w:rsid w:val="0002359C"/>
    <w:pPr>
      <w:keepNext/>
      <w:keepLines/>
      <w:spacing w:before="320" w:after="80"/>
      <w:outlineLvl w:val="2"/>
    </w:pPr>
    <w:rPr>
      <w:color w:val="434343"/>
      <w:sz w:val="28"/>
      <w:szCs w:val="28"/>
    </w:rPr>
  </w:style>
  <w:style w:type="paragraph" w:styleId="Heading4">
    <w:name w:val="heading 4"/>
    <w:basedOn w:val="Normalny1"/>
    <w:next w:val="Normalny1"/>
    <w:rsid w:val="0002359C"/>
    <w:pPr>
      <w:keepNext/>
      <w:keepLines/>
      <w:spacing w:before="280" w:after="80"/>
      <w:outlineLvl w:val="3"/>
    </w:pPr>
    <w:rPr>
      <w:color w:val="666666"/>
      <w:sz w:val="24"/>
      <w:szCs w:val="24"/>
    </w:rPr>
  </w:style>
  <w:style w:type="paragraph" w:styleId="Heading5">
    <w:name w:val="heading 5"/>
    <w:basedOn w:val="Normalny1"/>
    <w:next w:val="Normalny1"/>
    <w:rsid w:val="0002359C"/>
    <w:pPr>
      <w:keepNext/>
      <w:keepLines/>
      <w:spacing w:before="240" w:after="80"/>
      <w:outlineLvl w:val="4"/>
    </w:pPr>
    <w:rPr>
      <w:color w:val="666666"/>
    </w:rPr>
  </w:style>
  <w:style w:type="paragraph" w:styleId="Heading6">
    <w:name w:val="heading 6"/>
    <w:basedOn w:val="Normalny1"/>
    <w:next w:val="Normalny1"/>
    <w:rsid w:val="0002359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y1">
    <w:name w:val="Normalny1"/>
    <w:rsid w:val="0002359C"/>
  </w:style>
  <w:style w:type="table" w:customStyle="1" w:styleId="TableNormal1">
    <w:name w:val="Table Normal1"/>
    <w:rsid w:val="0002359C"/>
    <w:tblPr>
      <w:tblCellMar>
        <w:top w:w="0" w:type="dxa"/>
        <w:left w:w="0" w:type="dxa"/>
        <w:bottom w:w="0" w:type="dxa"/>
        <w:right w:w="0" w:type="dxa"/>
      </w:tblCellMar>
    </w:tblPr>
  </w:style>
  <w:style w:type="paragraph" w:styleId="Title">
    <w:name w:val="Title"/>
    <w:basedOn w:val="Normalny1"/>
    <w:next w:val="Normalny1"/>
    <w:rsid w:val="0002359C"/>
    <w:pPr>
      <w:keepNext/>
      <w:keepLines/>
      <w:spacing w:after="60"/>
    </w:pPr>
    <w:rPr>
      <w:sz w:val="52"/>
      <w:szCs w:val="52"/>
    </w:rPr>
  </w:style>
  <w:style w:type="paragraph" w:styleId="Subtitle">
    <w:name w:val="Subtitle"/>
    <w:basedOn w:val="Normalny1"/>
    <w:next w:val="Normalny1"/>
    <w:rsid w:val="0002359C"/>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i.wl.cm.uj.edu.pl/nauka/badania/srodowisko_dziec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1754</Words>
  <Characters>10003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Maslona</dc:creator>
  <cp:lastModifiedBy>MARCIN JANISZEWSKI</cp:lastModifiedBy>
  <cp:revision>4</cp:revision>
  <dcterms:created xsi:type="dcterms:W3CDTF">2020-04-30T18:38:00Z</dcterms:created>
  <dcterms:modified xsi:type="dcterms:W3CDTF">2020-04-30T18:57:00Z</dcterms:modified>
</cp:coreProperties>
</file>