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C6E" w:rsidRDefault="00D0620E">
      <w:r>
        <w:t>Fragment cennika zawierającego przykładowe i opisane we wniosku urządzenia do ćwiczeń</w:t>
      </w:r>
    </w:p>
    <w:p w:rsidR="00D0620E" w:rsidRDefault="00D0620E">
      <w:r>
        <w:rPr>
          <w:noProof/>
        </w:rPr>
        <w:drawing>
          <wp:inline distT="0" distB="0" distL="0" distR="0" wp14:anchorId="5A1DCEBA" wp14:editId="77F2B45F">
            <wp:extent cx="8892540" cy="499935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0E" w:rsidRDefault="00D0620E">
      <w:r>
        <w:rPr>
          <w:noProof/>
        </w:rPr>
        <w:lastRenderedPageBreak/>
        <w:drawing>
          <wp:inline distT="0" distB="0" distL="0" distR="0" wp14:anchorId="45D52BC9" wp14:editId="3D2A6658">
            <wp:extent cx="8892540" cy="4999355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620E" w:rsidRDefault="00D0620E"/>
    <w:sectPr w:rsidR="00D0620E" w:rsidSect="00D062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0E"/>
    <w:rsid w:val="003442C5"/>
    <w:rsid w:val="00744372"/>
    <w:rsid w:val="00791E4D"/>
    <w:rsid w:val="00D0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C6CF"/>
  <w15:chartTrackingRefBased/>
  <w15:docId w15:val="{1D52B0D6-5851-41CF-B7D5-15EB0AB0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</dc:creator>
  <cp:keywords/>
  <dc:description/>
  <cp:lastModifiedBy>Jurek</cp:lastModifiedBy>
  <cp:revision>1</cp:revision>
  <dcterms:created xsi:type="dcterms:W3CDTF">2019-05-31T18:36:00Z</dcterms:created>
  <dcterms:modified xsi:type="dcterms:W3CDTF">2019-05-31T18:38:00Z</dcterms:modified>
</cp:coreProperties>
</file>